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DC9C88" w14:textId="77777777" w:rsidR="001D55C0" w:rsidRPr="00B41ED3" w:rsidRDefault="001D55C0" w:rsidP="001D55C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bookmarkStart w:id="0" w:name="OLE_LINK399"/>
      <w:bookmarkStart w:id="1" w:name="OLE_LINK400"/>
      <w:bookmarkStart w:id="2" w:name="OLE_LINK398"/>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19A37E01" w14:textId="4C316454" w:rsidR="00027642" w:rsidRDefault="001D55C0" w:rsidP="001D55C0">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bookmarkEnd w:id="0"/>
      <w:bookmarkEnd w:id="1"/>
      <w:r w:rsidR="00010074" w:rsidRPr="001D55C0">
        <w:rPr>
          <w:b/>
          <w:i/>
        </w:rPr>
        <w:t>Knee Jerk Reflex</w:t>
      </w:r>
      <w:r>
        <w:rPr>
          <w:b/>
        </w:rPr>
        <w:t>.</w:t>
      </w:r>
      <w:r w:rsidR="00027642">
        <w:rPr>
          <w:b/>
        </w:rPr>
        <w:t xml:space="preserve"> </w:t>
      </w:r>
      <w:r w:rsidR="00027642" w:rsidRPr="001D55C0">
        <w:rPr>
          <w:rFonts w:eastAsia="Times New Roman" w:cs="Times New Roman"/>
          <w:b/>
          <w:bCs/>
        </w:rPr>
        <w:t>Cultural literacy</w:t>
      </w:r>
      <w:r w:rsidR="00027642">
        <w:rPr>
          <w:rFonts w:eastAsia="Times New Roman" w:cs="Times New Roman"/>
        </w:rPr>
        <w:t xml:space="preserve"> </w:t>
      </w:r>
      <w:bookmarkEnd w:id="2"/>
      <w:r w:rsidR="00027642">
        <w:rPr>
          <w:rFonts w:eastAsia="Times New Roman" w:cs="Times New Roman"/>
        </w:rPr>
        <w:t>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ED0486">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230DCC44" w14:textId="08D8AC7E" w:rsidR="00010074" w:rsidRDefault="00010074" w:rsidP="00010074">
      <w:pPr>
        <w:widowControl w:val="0"/>
        <w:autoSpaceDE w:val="0"/>
        <w:autoSpaceDN w:val="0"/>
        <w:adjustRightInd w:val="0"/>
        <w:rPr>
          <w:rFonts w:cs="Times New Roman"/>
          <w:kern w:val="0"/>
          <w:lang w:eastAsia="ja-JP"/>
        </w:rPr>
      </w:pPr>
      <w:r>
        <w:rPr>
          <w:rFonts w:cs="Times New Roman"/>
          <w:b/>
          <w:kern w:val="0"/>
          <w:lang w:eastAsia="ja-JP"/>
        </w:rPr>
        <w:t>Knee-Jerk Reflex</w:t>
      </w:r>
      <w:r w:rsidR="002F482E">
        <w:rPr>
          <w:rFonts w:cs="Times New Roman"/>
          <w:b/>
          <w:kern w:val="0"/>
          <w:lang w:eastAsia="ja-JP"/>
        </w:rPr>
        <w:t>:</w:t>
      </w:r>
      <w:r>
        <w:rPr>
          <w:rFonts w:cs="Times New Roman"/>
          <w:b/>
          <w:kern w:val="0"/>
          <w:lang w:eastAsia="ja-JP"/>
        </w:rPr>
        <w:t xml:space="preserve"> </w:t>
      </w:r>
      <w:r>
        <w:rPr>
          <w:rFonts w:cs="Times New Roman"/>
          <w:kern w:val="0"/>
          <w:lang w:eastAsia="ja-JP"/>
        </w:rPr>
        <w:t>A sudden involuntary forward movement of the lower leg that can be produced by a firm tap to the tendon located just below the kneecap. The term is loosely applied to any response of belief that is automatic rather than thoughtful. In this sense, it is usually a term of reproach: “Smith is a knee-jerk liberal.”</w:t>
      </w:r>
    </w:p>
    <w:p w14:paraId="7B5E0F26" w14:textId="77777777" w:rsidR="002F482E" w:rsidRDefault="002F482E" w:rsidP="00010074">
      <w:pPr>
        <w:widowControl w:val="0"/>
        <w:autoSpaceDE w:val="0"/>
        <w:autoSpaceDN w:val="0"/>
        <w:adjustRightInd w:val="0"/>
        <w:rPr>
          <w:rFonts w:cs="Times New Roman"/>
          <w:kern w:val="0"/>
          <w:lang w:eastAsia="ja-JP"/>
        </w:rPr>
      </w:pPr>
    </w:p>
    <w:p w14:paraId="6278198B" w14:textId="3D063C48" w:rsidR="002F482E" w:rsidRDefault="002F482E" w:rsidP="002F482E">
      <w:pPr>
        <w:pStyle w:val="ListParagraph"/>
        <w:widowControl w:val="0"/>
        <w:numPr>
          <w:ilvl w:val="0"/>
          <w:numId w:val="2"/>
        </w:numPr>
        <w:autoSpaceDE w:val="0"/>
        <w:autoSpaceDN w:val="0"/>
        <w:adjustRightInd w:val="0"/>
        <w:rPr>
          <w:rFonts w:cs="Times New Roman"/>
          <w:kern w:val="0"/>
          <w:lang w:eastAsia="ja-JP"/>
        </w:rPr>
      </w:pPr>
      <w:r w:rsidRPr="002F482E">
        <w:rPr>
          <w:rFonts w:cs="Times New Roman"/>
          <w:b/>
          <w:kern w:val="0"/>
          <w:lang w:eastAsia="ja-JP"/>
        </w:rPr>
        <w:t>What</w:t>
      </w:r>
      <w:r w:rsidRPr="002F482E">
        <w:rPr>
          <w:rFonts w:cs="Times New Roman"/>
          <w:kern w:val="0"/>
          <w:lang w:eastAsia="ja-JP"/>
        </w:rPr>
        <w:t xml:space="preserve"> is a knee-jerk reflex? </w:t>
      </w:r>
      <w:r w:rsidRPr="002F482E">
        <w:rPr>
          <w:rFonts w:cs="Times New Roman"/>
          <w:b/>
          <w:kern w:val="0"/>
          <w:lang w:eastAsia="ja-JP"/>
        </w:rPr>
        <w:t>How</w:t>
      </w:r>
      <w:r w:rsidRPr="002F482E">
        <w:rPr>
          <w:rFonts w:cs="Times New Roman"/>
          <w:kern w:val="0"/>
          <w:lang w:eastAsia="ja-JP"/>
        </w:rPr>
        <w:t xml:space="preserve"> is the knee-jerk reflex produced?</w:t>
      </w:r>
    </w:p>
    <w:p w14:paraId="128495AA" w14:textId="77777777" w:rsidR="002F482E" w:rsidRDefault="002F482E" w:rsidP="002F482E">
      <w:pPr>
        <w:widowControl w:val="0"/>
        <w:autoSpaceDE w:val="0"/>
        <w:autoSpaceDN w:val="0"/>
        <w:adjustRightInd w:val="0"/>
        <w:rPr>
          <w:rFonts w:cs="Times New Roman"/>
          <w:kern w:val="0"/>
          <w:lang w:eastAsia="ja-JP"/>
        </w:rPr>
      </w:pPr>
    </w:p>
    <w:p w14:paraId="1BF7CA19" w14:textId="77777777" w:rsidR="002F482E" w:rsidRPr="002F482E" w:rsidRDefault="002F482E" w:rsidP="002F482E">
      <w:pPr>
        <w:widowControl w:val="0"/>
        <w:autoSpaceDE w:val="0"/>
        <w:autoSpaceDN w:val="0"/>
        <w:adjustRightInd w:val="0"/>
        <w:rPr>
          <w:rFonts w:cs="Times New Roman"/>
          <w:kern w:val="0"/>
          <w:lang w:eastAsia="ja-JP"/>
        </w:rPr>
      </w:pPr>
    </w:p>
    <w:p w14:paraId="17EA8BEB" w14:textId="3251BEB1" w:rsidR="002F482E" w:rsidRDefault="002F482E" w:rsidP="002F482E">
      <w:pPr>
        <w:pStyle w:val="ListParagraph"/>
        <w:widowControl w:val="0"/>
        <w:numPr>
          <w:ilvl w:val="0"/>
          <w:numId w:val="2"/>
        </w:numPr>
        <w:autoSpaceDE w:val="0"/>
        <w:autoSpaceDN w:val="0"/>
        <w:adjustRightInd w:val="0"/>
        <w:rPr>
          <w:rFonts w:cs="Times New Roman"/>
          <w:kern w:val="0"/>
          <w:lang w:eastAsia="ja-JP"/>
        </w:rPr>
      </w:pPr>
      <w:r w:rsidRPr="002F482E">
        <w:rPr>
          <w:rFonts w:cs="Times New Roman"/>
          <w:b/>
          <w:kern w:val="0"/>
          <w:lang w:eastAsia="ja-JP"/>
        </w:rPr>
        <w:t>To whom</w:t>
      </w:r>
      <w:r>
        <w:rPr>
          <w:rFonts w:cs="Times New Roman"/>
          <w:kern w:val="0"/>
          <w:lang w:eastAsia="ja-JP"/>
        </w:rPr>
        <w:t xml:space="preserve"> or </w:t>
      </w:r>
      <w:r w:rsidRPr="002F482E">
        <w:rPr>
          <w:rFonts w:cs="Times New Roman"/>
          <w:b/>
          <w:kern w:val="0"/>
          <w:lang w:eastAsia="ja-JP"/>
        </w:rPr>
        <w:t xml:space="preserve">what </w:t>
      </w:r>
      <w:r>
        <w:rPr>
          <w:rFonts w:cs="Times New Roman"/>
          <w:kern w:val="0"/>
          <w:lang w:eastAsia="ja-JP"/>
        </w:rPr>
        <w:t xml:space="preserve">is the term knee-jerk reflex loosely applied? </w:t>
      </w:r>
      <w:r w:rsidRPr="002F482E">
        <w:rPr>
          <w:rFonts w:cs="Times New Roman"/>
          <w:b/>
          <w:kern w:val="0"/>
          <w:lang w:eastAsia="ja-JP"/>
        </w:rPr>
        <w:t>What</w:t>
      </w:r>
      <w:r>
        <w:rPr>
          <w:rFonts w:cs="Times New Roman"/>
          <w:kern w:val="0"/>
          <w:lang w:eastAsia="ja-JP"/>
        </w:rPr>
        <w:t xml:space="preserve"> is meant by the term, with this use?</w:t>
      </w:r>
    </w:p>
    <w:p w14:paraId="050D598E" w14:textId="77777777" w:rsidR="002F482E" w:rsidRDefault="002F482E" w:rsidP="002F482E">
      <w:pPr>
        <w:widowControl w:val="0"/>
        <w:autoSpaceDE w:val="0"/>
        <w:autoSpaceDN w:val="0"/>
        <w:adjustRightInd w:val="0"/>
        <w:rPr>
          <w:rFonts w:cs="Times New Roman"/>
          <w:kern w:val="0"/>
          <w:lang w:eastAsia="ja-JP"/>
        </w:rPr>
      </w:pPr>
    </w:p>
    <w:p w14:paraId="0B817805" w14:textId="77777777" w:rsidR="002F482E" w:rsidRPr="002F482E" w:rsidRDefault="002F482E" w:rsidP="002F482E">
      <w:pPr>
        <w:widowControl w:val="0"/>
        <w:autoSpaceDE w:val="0"/>
        <w:autoSpaceDN w:val="0"/>
        <w:adjustRightInd w:val="0"/>
        <w:rPr>
          <w:rFonts w:cs="Times New Roman"/>
          <w:kern w:val="0"/>
          <w:lang w:eastAsia="ja-JP"/>
        </w:rPr>
      </w:pPr>
    </w:p>
    <w:p w14:paraId="0C10DC5B" w14:textId="3576440F" w:rsidR="002F482E" w:rsidRDefault="002F482E" w:rsidP="002F482E">
      <w:pPr>
        <w:pStyle w:val="ListParagraph"/>
        <w:widowControl w:val="0"/>
        <w:numPr>
          <w:ilvl w:val="0"/>
          <w:numId w:val="2"/>
        </w:numPr>
        <w:autoSpaceDE w:val="0"/>
        <w:autoSpaceDN w:val="0"/>
        <w:adjustRightInd w:val="0"/>
        <w:rPr>
          <w:rFonts w:cs="Times New Roman"/>
          <w:kern w:val="0"/>
          <w:lang w:eastAsia="ja-JP"/>
        </w:rPr>
      </w:pPr>
      <w:r w:rsidRPr="002F482E">
        <w:rPr>
          <w:rFonts w:cs="Times New Roman"/>
          <w:b/>
          <w:kern w:val="0"/>
          <w:lang w:eastAsia="ja-JP"/>
        </w:rPr>
        <w:t>Can you</w:t>
      </w:r>
      <w:r>
        <w:rPr>
          <w:rFonts w:cs="Times New Roman"/>
          <w:kern w:val="0"/>
          <w:lang w:eastAsia="ja-JP"/>
        </w:rPr>
        <w:t xml:space="preserve"> use the term “knee-jerk” or “knee-jerk reflex” in a sentence?</w:t>
      </w:r>
    </w:p>
    <w:p w14:paraId="7FB9810C" w14:textId="77777777" w:rsidR="00FC1C96" w:rsidRDefault="00FC1C96" w:rsidP="00FC1C96">
      <w:pPr>
        <w:widowControl w:val="0"/>
        <w:autoSpaceDE w:val="0"/>
        <w:autoSpaceDN w:val="0"/>
        <w:adjustRightInd w:val="0"/>
        <w:rPr>
          <w:rFonts w:cs="Times New Roman"/>
          <w:kern w:val="0"/>
          <w:lang w:eastAsia="ja-JP"/>
        </w:rPr>
      </w:pPr>
    </w:p>
    <w:p w14:paraId="313FEF16" w14:textId="77777777" w:rsidR="00FC1C96" w:rsidRDefault="00FC1C96" w:rsidP="00FC1C96">
      <w:pPr>
        <w:widowControl w:val="0"/>
        <w:autoSpaceDE w:val="0"/>
        <w:autoSpaceDN w:val="0"/>
        <w:adjustRightInd w:val="0"/>
        <w:rPr>
          <w:rFonts w:cs="Times New Roman"/>
          <w:kern w:val="0"/>
          <w:lang w:eastAsia="ja-JP"/>
        </w:rPr>
      </w:pPr>
    </w:p>
    <w:p w14:paraId="7CC3ED5D" w14:textId="77777777" w:rsidR="00FC1C96" w:rsidRDefault="00FC1C96" w:rsidP="00FC1C96">
      <w:pPr>
        <w:widowControl w:val="0"/>
        <w:autoSpaceDE w:val="0"/>
        <w:autoSpaceDN w:val="0"/>
        <w:adjustRightInd w:val="0"/>
        <w:rPr>
          <w:rFonts w:cs="Times New Roman"/>
          <w:kern w:val="0"/>
          <w:lang w:eastAsia="ja-JP"/>
        </w:rPr>
      </w:pPr>
    </w:p>
    <w:p w14:paraId="037608D7" w14:textId="77777777" w:rsidR="00FC1C96" w:rsidRDefault="00FC1C96" w:rsidP="00FC1C96">
      <w:pPr>
        <w:widowControl w:val="0"/>
        <w:autoSpaceDE w:val="0"/>
        <w:autoSpaceDN w:val="0"/>
        <w:adjustRightInd w:val="0"/>
        <w:rPr>
          <w:rFonts w:cs="Times New Roman"/>
          <w:kern w:val="0"/>
          <w:lang w:eastAsia="ja-JP"/>
        </w:rPr>
      </w:pPr>
    </w:p>
    <w:p w14:paraId="623DE3EA" w14:textId="77777777" w:rsidR="00FC1C96" w:rsidRDefault="00FC1C96" w:rsidP="00FC1C96">
      <w:pPr>
        <w:widowControl w:val="0"/>
        <w:autoSpaceDE w:val="0"/>
        <w:autoSpaceDN w:val="0"/>
        <w:adjustRightInd w:val="0"/>
        <w:rPr>
          <w:rFonts w:cs="Times New Roman"/>
          <w:kern w:val="0"/>
          <w:lang w:eastAsia="ja-JP"/>
        </w:rPr>
      </w:pPr>
    </w:p>
    <w:p w14:paraId="7B5D709B" w14:textId="77777777" w:rsidR="00FC1C96" w:rsidRDefault="00FC1C96" w:rsidP="00FC1C96">
      <w:pPr>
        <w:widowControl w:val="0"/>
        <w:autoSpaceDE w:val="0"/>
        <w:autoSpaceDN w:val="0"/>
        <w:adjustRightInd w:val="0"/>
        <w:rPr>
          <w:rFonts w:cs="Times New Roman"/>
          <w:kern w:val="0"/>
          <w:lang w:eastAsia="ja-JP"/>
        </w:rPr>
      </w:pPr>
    </w:p>
    <w:p w14:paraId="4AB5DA07" w14:textId="77777777" w:rsidR="00FC1C96" w:rsidRDefault="00FC1C96" w:rsidP="00FC1C96">
      <w:pPr>
        <w:widowControl w:val="0"/>
        <w:autoSpaceDE w:val="0"/>
        <w:autoSpaceDN w:val="0"/>
        <w:adjustRightInd w:val="0"/>
        <w:rPr>
          <w:rFonts w:cs="Times New Roman"/>
          <w:kern w:val="0"/>
          <w:lang w:eastAsia="ja-JP"/>
        </w:rPr>
      </w:pPr>
    </w:p>
    <w:p w14:paraId="3D7A11CA" w14:textId="77777777" w:rsidR="00FC1C96" w:rsidRDefault="00FC1C96" w:rsidP="00FC1C96">
      <w:pPr>
        <w:widowControl w:val="0"/>
        <w:autoSpaceDE w:val="0"/>
        <w:autoSpaceDN w:val="0"/>
        <w:adjustRightInd w:val="0"/>
        <w:rPr>
          <w:rFonts w:cs="Times New Roman"/>
          <w:kern w:val="0"/>
          <w:lang w:eastAsia="ja-JP"/>
        </w:rPr>
      </w:pPr>
    </w:p>
    <w:p w14:paraId="0F0944A8" w14:textId="77777777" w:rsidR="00FC1C96" w:rsidRDefault="00FC1C96" w:rsidP="00FC1C96">
      <w:pPr>
        <w:widowControl w:val="0"/>
        <w:autoSpaceDE w:val="0"/>
        <w:autoSpaceDN w:val="0"/>
        <w:adjustRightInd w:val="0"/>
        <w:rPr>
          <w:rFonts w:cs="Times New Roman"/>
          <w:kern w:val="0"/>
          <w:lang w:eastAsia="ja-JP"/>
        </w:rPr>
      </w:pPr>
    </w:p>
    <w:p w14:paraId="719BA570" w14:textId="77777777" w:rsidR="00FC1C96" w:rsidRDefault="00FC1C96" w:rsidP="00FC1C96">
      <w:pPr>
        <w:widowControl w:val="0"/>
        <w:autoSpaceDE w:val="0"/>
        <w:autoSpaceDN w:val="0"/>
        <w:adjustRightInd w:val="0"/>
        <w:rPr>
          <w:rFonts w:cs="Times New Roman"/>
          <w:kern w:val="0"/>
          <w:lang w:eastAsia="ja-JP"/>
        </w:rPr>
      </w:pPr>
    </w:p>
    <w:p w14:paraId="22DF2FCE" w14:textId="77777777" w:rsidR="001D55C0" w:rsidRPr="00B41ED3" w:rsidRDefault="001D55C0" w:rsidP="001D55C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b/>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Pr>
          <w:b/>
          <w:u w:val="single"/>
        </w:rPr>
        <w:tab/>
      </w:r>
      <w:r>
        <w:rPr>
          <w:b/>
          <w:u w:val="single"/>
        </w:rPr>
        <w:tab/>
      </w:r>
      <w:r w:rsidRPr="009E1B18">
        <w:rPr>
          <w:b/>
          <w:u w:val="single"/>
        </w:rPr>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B41ED3">
        <w:rPr>
          <w:b/>
          <w:u w:val="single"/>
        </w:rPr>
        <w:t xml:space="preserve">                                                     </w:t>
      </w:r>
    </w:p>
    <w:p w14:paraId="02C1800B" w14:textId="6739A77C" w:rsidR="00FC1C96" w:rsidRDefault="001D55C0" w:rsidP="001D55C0">
      <w:pPr>
        <w:widowControl w:val="0"/>
        <w:autoSpaceDE w:val="0"/>
        <w:autoSpaceDN w:val="0"/>
        <w:adjustRightInd w:val="0"/>
        <w:rPr>
          <w:rFonts w:cs="Times New Roman"/>
          <w:kern w:val="0"/>
          <w:lang w:eastAsia="ja-JP"/>
        </w:rPr>
      </w:pPr>
      <w:r w:rsidRPr="00B41ED3">
        <w:rPr>
          <w:b/>
          <w:bCs/>
        </w:rPr>
        <w:t>Cultural Literacy Worksheet</w:t>
      </w:r>
      <w:r>
        <w:rPr>
          <w:b/>
          <w:bCs/>
        </w:rPr>
        <w:t xml:space="preserve">: </w:t>
      </w:r>
      <w:r w:rsidRPr="001D55C0">
        <w:rPr>
          <w:b/>
          <w:i/>
        </w:rPr>
        <w:t>Knee Jerk Reflex</w:t>
      </w:r>
      <w:r>
        <w:rPr>
          <w:b/>
        </w:rPr>
        <w:t xml:space="preserve">. </w:t>
      </w:r>
      <w:r w:rsidRPr="001D55C0">
        <w:rPr>
          <w:rFonts w:eastAsia="Times New Roman" w:cs="Times New Roman"/>
          <w:b/>
          <w:bCs/>
        </w:rPr>
        <w:t>Cultural literacy</w:t>
      </w:r>
      <w:r>
        <w:rPr>
          <w:rFonts w:eastAsia="Times New Roman" w:cs="Times New Roman"/>
        </w:rPr>
        <w:t xml:space="preserve"> </w:t>
      </w:r>
      <w:r w:rsidR="00FC1C96">
        <w:rPr>
          <w:rFonts w:eastAsia="Times New Roman" w:cs="Times New Roman"/>
        </w:rPr>
        <w:t>is familiarity with and ability to understand the idioms, allusions, and informal content that create and constitute a culture. Here is a short reading from</w:t>
      </w:r>
      <w:r w:rsidR="00FC1C96">
        <w:rPr>
          <w:rFonts w:cs="Times New Roman"/>
          <w:kern w:val="0"/>
          <w:lang w:eastAsia="ja-JP"/>
        </w:rPr>
        <w:t xml:space="preserve"> </w:t>
      </w:r>
      <w:r w:rsidR="00FC1C96" w:rsidRPr="00ED0486">
        <w:rPr>
          <w:rFonts w:cs="Times New Roman"/>
          <w:i/>
          <w:iCs/>
          <w:kern w:val="0"/>
          <w:lang w:eastAsia="ja-JP"/>
        </w:rPr>
        <w:t>The New Dictionary of Cultural Literacy</w:t>
      </w:r>
      <w:r w:rsidR="00FC1C96">
        <w:rPr>
          <w:rFonts w:cs="Times New Roman"/>
          <w:kern w:val="0"/>
          <w:lang w:eastAsia="ja-JP"/>
        </w:rPr>
        <w:t xml:space="preserve"> (Hirsch, E.D., Joseph F. </w:t>
      </w:r>
      <w:proofErr w:type="spellStart"/>
      <w:r w:rsidR="00FC1C96">
        <w:rPr>
          <w:rFonts w:cs="Times New Roman"/>
          <w:kern w:val="0"/>
          <w:lang w:eastAsia="ja-JP"/>
        </w:rPr>
        <w:t>Kett</w:t>
      </w:r>
      <w:proofErr w:type="spellEnd"/>
      <w:r w:rsidR="00FC1C96">
        <w:rPr>
          <w:rFonts w:cs="Times New Roman"/>
          <w:kern w:val="0"/>
          <w:lang w:eastAsia="ja-JP"/>
        </w:rPr>
        <w:t xml:space="preserve">, and James </w:t>
      </w:r>
      <w:proofErr w:type="spellStart"/>
      <w:r w:rsidR="00FC1C96">
        <w:rPr>
          <w:rFonts w:cs="Times New Roman"/>
          <w:kern w:val="0"/>
          <w:lang w:eastAsia="ja-JP"/>
        </w:rPr>
        <w:t>Trefil</w:t>
      </w:r>
      <w:proofErr w:type="spellEnd"/>
      <w:r w:rsidR="00FC1C96">
        <w:rPr>
          <w:rFonts w:cs="Times New Roman"/>
          <w:kern w:val="0"/>
          <w:lang w:eastAsia="ja-JP"/>
        </w:rPr>
        <w:t>, New York: Houghton Mifflin, 2002). Please answer the accompanying questions.</w:t>
      </w:r>
    </w:p>
    <w:p w14:paraId="5459DC18" w14:textId="77777777" w:rsidR="00FC1C96" w:rsidRDefault="00FC1C96" w:rsidP="00FC1C96">
      <w:pPr>
        <w:widowControl w:val="0"/>
        <w:autoSpaceDE w:val="0"/>
        <w:autoSpaceDN w:val="0"/>
        <w:adjustRightInd w:val="0"/>
        <w:rPr>
          <w:rFonts w:cs="Times New Roman"/>
          <w:kern w:val="0"/>
          <w:lang w:eastAsia="ja-JP"/>
        </w:rPr>
      </w:pPr>
      <w:r>
        <w:rPr>
          <w:rFonts w:cs="Times New Roman"/>
          <w:b/>
          <w:kern w:val="0"/>
          <w:lang w:eastAsia="ja-JP"/>
        </w:rPr>
        <w:t xml:space="preserve">Knee-Jerk Reflex: </w:t>
      </w:r>
      <w:r>
        <w:rPr>
          <w:rFonts w:cs="Times New Roman"/>
          <w:kern w:val="0"/>
          <w:lang w:eastAsia="ja-JP"/>
        </w:rPr>
        <w:t>A sudden involuntary forward movement of the lower leg that can be produced by a firm tap to the tendon located just below the kneecap. The term is loosely applied to any response of belief that is automatic rather than thoughtful. In this sense, it is usually a term of reproach: “Smith is a knee-jerk liberal.”</w:t>
      </w:r>
    </w:p>
    <w:p w14:paraId="165D641C" w14:textId="77777777" w:rsidR="00FC1C96" w:rsidRDefault="00FC1C96" w:rsidP="00FC1C96">
      <w:pPr>
        <w:widowControl w:val="0"/>
        <w:autoSpaceDE w:val="0"/>
        <w:autoSpaceDN w:val="0"/>
        <w:adjustRightInd w:val="0"/>
        <w:rPr>
          <w:rFonts w:cs="Times New Roman"/>
          <w:kern w:val="0"/>
          <w:lang w:eastAsia="ja-JP"/>
        </w:rPr>
      </w:pPr>
    </w:p>
    <w:p w14:paraId="17D6330F" w14:textId="77777777" w:rsidR="00FC1C96" w:rsidRDefault="00FC1C96" w:rsidP="00FC1C96">
      <w:pPr>
        <w:pStyle w:val="ListParagraph"/>
        <w:widowControl w:val="0"/>
        <w:numPr>
          <w:ilvl w:val="0"/>
          <w:numId w:val="3"/>
        </w:numPr>
        <w:autoSpaceDE w:val="0"/>
        <w:autoSpaceDN w:val="0"/>
        <w:adjustRightInd w:val="0"/>
        <w:rPr>
          <w:rFonts w:cs="Times New Roman"/>
          <w:kern w:val="0"/>
          <w:lang w:eastAsia="ja-JP"/>
        </w:rPr>
      </w:pPr>
      <w:r w:rsidRPr="002F482E">
        <w:rPr>
          <w:rFonts w:cs="Times New Roman"/>
          <w:b/>
          <w:kern w:val="0"/>
          <w:lang w:eastAsia="ja-JP"/>
        </w:rPr>
        <w:t>What</w:t>
      </w:r>
      <w:r w:rsidRPr="002F482E">
        <w:rPr>
          <w:rFonts w:cs="Times New Roman"/>
          <w:kern w:val="0"/>
          <w:lang w:eastAsia="ja-JP"/>
        </w:rPr>
        <w:t xml:space="preserve"> is a knee-jerk reflex? </w:t>
      </w:r>
      <w:r w:rsidRPr="002F482E">
        <w:rPr>
          <w:rFonts w:cs="Times New Roman"/>
          <w:b/>
          <w:kern w:val="0"/>
          <w:lang w:eastAsia="ja-JP"/>
        </w:rPr>
        <w:t>How</w:t>
      </w:r>
      <w:r w:rsidRPr="002F482E">
        <w:rPr>
          <w:rFonts w:cs="Times New Roman"/>
          <w:kern w:val="0"/>
          <w:lang w:eastAsia="ja-JP"/>
        </w:rPr>
        <w:t xml:space="preserve"> is the knee-jerk reflex produced?</w:t>
      </w:r>
    </w:p>
    <w:p w14:paraId="0F71725C" w14:textId="77777777" w:rsidR="00FC1C96" w:rsidRDefault="00FC1C96" w:rsidP="00FC1C96">
      <w:pPr>
        <w:widowControl w:val="0"/>
        <w:autoSpaceDE w:val="0"/>
        <w:autoSpaceDN w:val="0"/>
        <w:adjustRightInd w:val="0"/>
        <w:rPr>
          <w:rFonts w:cs="Times New Roman"/>
          <w:kern w:val="0"/>
          <w:lang w:eastAsia="ja-JP"/>
        </w:rPr>
      </w:pPr>
    </w:p>
    <w:p w14:paraId="0E3CF7D6" w14:textId="77777777" w:rsidR="00FC1C96" w:rsidRPr="002F482E" w:rsidRDefault="00FC1C96" w:rsidP="00FC1C96">
      <w:pPr>
        <w:widowControl w:val="0"/>
        <w:autoSpaceDE w:val="0"/>
        <w:autoSpaceDN w:val="0"/>
        <w:adjustRightInd w:val="0"/>
        <w:rPr>
          <w:rFonts w:cs="Times New Roman"/>
          <w:kern w:val="0"/>
          <w:lang w:eastAsia="ja-JP"/>
        </w:rPr>
      </w:pPr>
    </w:p>
    <w:p w14:paraId="53FC79FF" w14:textId="77777777" w:rsidR="00FC1C96" w:rsidRDefault="00FC1C96" w:rsidP="00FC1C96">
      <w:pPr>
        <w:pStyle w:val="ListParagraph"/>
        <w:widowControl w:val="0"/>
        <w:numPr>
          <w:ilvl w:val="0"/>
          <w:numId w:val="3"/>
        </w:numPr>
        <w:autoSpaceDE w:val="0"/>
        <w:autoSpaceDN w:val="0"/>
        <w:adjustRightInd w:val="0"/>
        <w:rPr>
          <w:rFonts w:cs="Times New Roman"/>
          <w:kern w:val="0"/>
          <w:lang w:eastAsia="ja-JP"/>
        </w:rPr>
      </w:pPr>
      <w:r w:rsidRPr="002F482E">
        <w:rPr>
          <w:rFonts w:cs="Times New Roman"/>
          <w:b/>
          <w:kern w:val="0"/>
          <w:lang w:eastAsia="ja-JP"/>
        </w:rPr>
        <w:t>To whom</w:t>
      </w:r>
      <w:r>
        <w:rPr>
          <w:rFonts w:cs="Times New Roman"/>
          <w:kern w:val="0"/>
          <w:lang w:eastAsia="ja-JP"/>
        </w:rPr>
        <w:t xml:space="preserve"> or </w:t>
      </w:r>
      <w:r w:rsidRPr="002F482E">
        <w:rPr>
          <w:rFonts w:cs="Times New Roman"/>
          <w:b/>
          <w:kern w:val="0"/>
          <w:lang w:eastAsia="ja-JP"/>
        </w:rPr>
        <w:t xml:space="preserve">what </w:t>
      </w:r>
      <w:r>
        <w:rPr>
          <w:rFonts w:cs="Times New Roman"/>
          <w:kern w:val="0"/>
          <w:lang w:eastAsia="ja-JP"/>
        </w:rPr>
        <w:t xml:space="preserve">is the term knee-jerk reflex loosely applied? </w:t>
      </w:r>
      <w:r w:rsidRPr="002F482E">
        <w:rPr>
          <w:rFonts w:cs="Times New Roman"/>
          <w:b/>
          <w:kern w:val="0"/>
          <w:lang w:eastAsia="ja-JP"/>
        </w:rPr>
        <w:t>What</w:t>
      </w:r>
      <w:r>
        <w:rPr>
          <w:rFonts w:cs="Times New Roman"/>
          <w:kern w:val="0"/>
          <w:lang w:eastAsia="ja-JP"/>
        </w:rPr>
        <w:t xml:space="preserve"> is meant by the term, with this use?</w:t>
      </w:r>
    </w:p>
    <w:p w14:paraId="17E120C1" w14:textId="77777777" w:rsidR="00FC1C96" w:rsidRDefault="00FC1C96" w:rsidP="00FC1C96">
      <w:pPr>
        <w:widowControl w:val="0"/>
        <w:autoSpaceDE w:val="0"/>
        <w:autoSpaceDN w:val="0"/>
        <w:adjustRightInd w:val="0"/>
        <w:rPr>
          <w:rFonts w:cs="Times New Roman"/>
          <w:kern w:val="0"/>
          <w:lang w:eastAsia="ja-JP"/>
        </w:rPr>
      </w:pPr>
    </w:p>
    <w:p w14:paraId="32B23BEB" w14:textId="77777777" w:rsidR="00FC1C96" w:rsidRPr="002F482E" w:rsidRDefault="00FC1C96" w:rsidP="00FC1C96">
      <w:pPr>
        <w:widowControl w:val="0"/>
        <w:autoSpaceDE w:val="0"/>
        <w:autoSpaceDN w:val="0"/>
        <w:adjustRightInd w:val="0"/>
        <w:rPr>
          <w:rFonts w:cs="Times New Roman"/>
          <w:kern w:val="0"/>
          <w:lang w:eastAsia="ja-JP"/>
        </w:rPr>
      </w:pPr>
    </w:p>
    <w:p w14:paraId="7AB17BDC" w14:textId="77777777" w:rsidR="00FC1C96" w:rsidRPr="002F482E" w:rsidRDefault="00FC1C96" w:rsidP="00FC1C96">
      <w:pPr>
        <w:pStyle w:val="ListParagraph"/>
        <w:widowControl w:val="0"/>
        <w:numPr>
          <w:ilvl w:val="0"/>
          <w:numId w:val="3"/>
        </w:numPr>
        <w:autoSpaceDE w:val="0"/>
        <w:autoSpaceDN w:val="0"/>
        <w:adjustRightInd w:val="0"/>
        <w:rPr>
          <w:rFonts w:cs="Times New Roman"/>
          <w:kern w:val="0"/>
          <w:lang w:eastAsia="ja-JP"/>
        </w:rPr>
      </w:pPr>
      <w:r w:rsidRPr="002F482E">
        <w:rPr>
          <w:rFonts w:cs="Times New Roman"/>
          <w:b/>
          <w:kern w:val="0"/>
          <w:lang w:eastAsia="ja-JP"/>
        </w:rPr>
        <w:t>Can you</w:t>
      </w:r>
      <w:r>
        <w:rPr>
          <w:rFonts w:cs="Times New Roman"/>
          <w:kern w:val="0"/>
          <w:lang w:eastAsia="ja-JP"/>
        </w:rPr>
        <w:t xml:space="preserve"> use the term “knee-jerk” or “knee-jerk reflex” in a sentence?</w:t>
      </w:r>
    </w:p>
    <w:p w14:paraId="05E9B0CB" w14:textId="77777777" w:rsidR="00FC1C96" w:rsidRDefault="00FC1C96" w:rsidP="00FC1C96">
      <w:pPr>
        <w:widowControl w:val="0"/>
        <w:autoSpaceDE w:val="0"/>
        <w:autoSpaceDN w:val="0"/>
        <w:adjustRightInd w:val="0"/>
        <w:rPr>
          <w:rFonts w:cs="Times New Roman"/>
          <w:kern w:val="0"/>
          <w:lang w:eastAsia="ja-JP"/>
        </w:rPr>
      </w:pPr>
    </w:p>
    <w:p w14:paraId="7B26B3AB" w14:textId="77777777" w:rsidR="00FC1C96" w:rsidRPr="00FC1C96" w:rsidRDefault="00FC1C96" w:rsidP="00FC1C96">
      <w:pPr>
        <w:widowControl w:val="0"/>
        <w:autoSpaceDE w:val="0"/>
        <w:autoSpaceDN w:val="0"/>
        <w:adjustRightInd w:val="0"/>
        <w:rPr>
          <w:rFonts w:cs="Times New Roman"/>
          <w:kern w:val="0"/>
          <w:lang w:eastAsia="ja-JP"/>
        </w:rPr>
      </w:pPr>
    </w:p>
    <w:p w14:paraId="512F6A4C" w14:textId="77777777" w:rsidR="00010074" w:rsidRDefault="0001007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423B0F"/>
    <w:multiLevelType w:val="hybridMultilevel"/>
    <w:tmpl w:val="4B661884"/>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12F5D06"/>
    <w:multiLevelType w:val="hybridMultilevel"/>
    <w:tmpl w:val="4B661884"/>
    <w:lvl w:ilvl="0" w:tplc="E9AE3A7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10074"/>
    <w:rsid w:val="00027642"/>
    <w:rsid w:val="00082A1F"/>
    <w:rsid w:val="001D55C0"/>
    <w:rsid w:val="002F482E"/>
    <w:rsid w:val="007F0B43"/>
    <w:rsid w:val="00955468"/>
    <w:rsid w:val="00995445"/>
    <w:rsid w:val="00C944A5"/>
    <w:rsid w:val="00CE0178"/>
    <w:rsid w:val="00D2239B"/>
    <w:rsid w:val="00D83738"/>
    <w:rsid w:val="00EC5968"/>
    <w:rsid w:val="00ED0486"/>
    <w:rsid w:val="00FC1C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55C0"/>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2F48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313</Words>
  <Characters>1788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2012-08-13T12:04:00Z</dcterms:created>
  <dcterms:modified xsi:type="dcterms:W3CDTF">2020-04-17T12:20:00Z</dcterms:modified>
</cp:coreProperties>
</file>