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BF92F2" w14:textId="77777777" w:rsidR="00D07AB7" w:rsidRDefault="00D07AB7" w:rsidP="00D07A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6943915" w:rsidR="00027642" w:rsidRDefault="00D07AB7" w:rsidP="00D07AB7">
      <w:pPr>
        <w:widowControl w:val="0"/>
        <w:autoSpaceDE w:val="0"/>
        <w:autoSpaceDN w:val="0"/>
        <w:adjustRightInd w:val="0"/>
        <w:rPr>
          <w:rFonts w:cs="Times New Roman"/>
          <w:kern w:val="0"/>
          <w:lang w:eastAsia="ja-JP"/>
        </w:rPr>
      </w:pPr>
      <w:r>
        <w:rPr>
          <w:b/>
        </w:rPr>
        <w:t xml:space="preserve">Cultural Literacy Worksheet: </w:t>
      </w:r>
      <w:r w:rsidR="006D0D4F" w:rsidRPr="00D07AB7">
        <w:rPr>
          <w:b/>
          <w:i/>
        </w:rPr>
        <w:t>Sword of Damocles</w:t>
      </w:r>
      <w:r>
        <w:rPr>
          <w:b/>
        </w:rPr>
        <w:t>.</w:t>
      </w:r>
      <w:r w:rsidR="00027642">
        <w:rPr>
          <w:b/>
        </w:rPr>
        <w:t xml:space="preserve"> </w:t>
      </w:r>
      <w:r w:rsidR="00027642" w:rsidRPr="00D07AB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027CBAC" w14:textId="1964E1BE" w:rsidR="006D0D4F" w:rsidRDefault="006D0D4F" w:rsidP="006D0D4F">
      <w:pPr>
        <w:widowControl w:val="0"/>
        <w:autoSpaceDE w:val="0"/>
        <w:autoSpaceDN w:val="0"/>
        <w:adjustRightInd w:val="0"/>
        <w:rPr>
          <w:rFonts w:cs="Times New Roman"/>
          <w:kern w:val="0"/>
          <w:lang w:eastAsia="ja-JP"/>
        </w:rPr>
      </w:pPr>
      <w:r>
        <w:rPr>
          <w:rFonts w:cs="Times New Roman"/>
          <w:b/>
          <w:bCs/>
          <w:kern w:val="0"/>
          <w:lang w:eastAsia="ja-JP"/>
        </w:rPr>
        <w:t xml:space="preserve">Sword of Damocles </w:t>
      </w:r>
      <w:r>
        <w:rPr>
          <w:rFonts w:cs="Times New Roman"/>
          <w:kern w:val="0"/>
          <w:lang w:eastAsia="ja-JP"/>
        </w:rPr>
        <w:t>(Dam-uh-</w:t>
      </w:r>
      <w:proofErr w:type="spellStart"/>
      <w:r>
        <w:rPr>
          <w:rFonts w:cs="Times New Roman"/>
          <w:kern w:val="0"/>
          <w:lang w:eastAsia="ja-JP"/>
        </w:rPr>
        <w:t>kleez</w:t>
      </w:r>
      <w:proofErr w:type="spellEnd"/>
      <w:r>
        <w:rPr>
          <w:rFonts w:cs="Times New Roman"/>
          <w:kern w:val="0"/>
          <w:lang w:eastAsia="ja-JP"/>
        </w:rPr>
        <w:t>)</w:t>
      </w:r>
      <w:r w:rsidR="006A0924">
        <w:rPr>
          <w:rFonts w:cs="Times New Roman"/>
          <w:kern w:val="0"/>
          <w:lang w:eastAsia="ja-JP"/>
        </w:rPr>
        <w:t>:</w:t>
      </w:r>
      <w:r>
        <w:rPr>
          <w:rFonts w:cs="Times New Roman"/>
          <w:kern w:val="0"/>
          <w:lang w:eastAsia="ja-JP"/>
        </w:rPr>
        <w:t xml:space="preserve"> An object that figures in a legend about an actual Greek nobleman, Damocles. According to the story, Damocles frequently expressed his awe at the power and apparent happiness of the king. The king, tired of such flattery, held a banquet and seated Damocles under a sword that was suspended from the ceiling by a single hair—thus demonstrating that kingship brought with it fears and worries as well as pleasures.</w:t>
      </w:r>
    </w:p>
    <w:p w14:paraId="4E34E813" w14:textId="77777777" w:rsidR="006A0924" w:rsidRDefault="006A0924" w:rsidP="006D0D4F">
      <w:pPr>
        <w:widowControl w:val="0"/>
        <w:autoSpaceDE w:val="0"/>
        <w:autoSpaceDN w:val="0"/>
        <w:adjustRightInd w:val="0"/>
        <w:rPr>
          <w:rFonts w:cs="Times New Roman"/>
          <w:kern w:val="0"/>
          <w:lang w:eastAsia="ja-JP"/>
        </w:rPr>
      </w:pPr>
    </w:p>
    <w:p w14:paraId="5EB807A1" w14:textId="2457DECC" w:rsidR="006A0924" w:rsidRDefault="003A79AA" w:rsidP="003A79AA">
      <w:pPr>
        <w:pStyle w:val="ListParagraph"/>
        <w:widowControl w:val="0"/>
        <w:numPr>
          <w:ilvl w:val="0"/>
          <w:numId w:val="2"/>
        </w:numPr>
        <w:autoSpaceDE w:val="0"/>
        <w:autoSpaceDN w:val="0"/>
        <w:adjustRightInd w:val="0"/>
        <w:rPr>
          <w:rFonts w:cs="Times New Roman"/>
          <w:kern w:val="0"/>
          <w:lang w:eastAsia="ja-JP"/>
        </w:rPr>
      </w:pPr>
      <w:r w:rsidRPr="003A79AA">
        <w:rPr>
          <w:rFonts w:cs="Times New Roman"/>
          <w:b/>
          <w:kern w:val="0"/>
          <w:lang w:eastAsia="ja-JP"/>
        </w:rPr>
        <w:t>What</w:t>
      </w:r>
      <w:r w:rsidRPr="003A79AA">
        <w:rPr>
          <w:rFonts w:cs="Times New Roman"/>
          <w:kern w:val="0"/>
          <w:lang w:eastAsia="ja-JP"/>
        </w:rPr>
        <w:t xml:space="preserve"> is the Sword of Damocles? </w:t>
      </w:r>
      <w:r w:rsidRPr="003A79AA">
        <w:rPr>
          <w:rFonts w:cs="Times New Roman"/>
          <w:b/>
          <w:kern w:val="0"/>
          <w:lang w:eastAsia="ja-JP"/>
        </w:rPr>
        <w:t>Where</w:t>
      </w:r>
      <w:r w:rsidRPr="003A79AA">
        <w:rPr>
          <w:rFonts w:cs="Times New Roman"/>
          <w:kern w:val="0"/>
          <w:lang w:eastAsia="ja-JP"/>
        </w:rPr>
        <w:t xml:space="preserve"> does the story of it originate?</w:t>
      </w:r>
    </w:p>
    <w:p w14:paraId="461240E3" w14:textId="77777777" w:rsidR="003A79AA" w:rsidRDefault="003A79AA" w:rsidP="003A79AA">
      <w:pPr>
        <w:widowControl w:val="0"/>
        <w:autoSpaceDE w:val="0"/>
        <w:autoSpaceDN w:val="0"/>
        <w:adjustRightInd w:val="0"/>
        <w:rPr>
          <w:rFonts w:cs="Times New Roman"/>
          <w:kern w:val="0"/>
          <w:lang w:eastAsia="ja-JP"/>
        </w:rPr>
      </w:pPr>
    </w:p>
    <w:p w14:paraId="6D56653B" w14:textId="77777777" w:rsidR="003A79AA" w:rsidRPr="003A79AA" w:rsidRDefault="003A79AA" w:rsidP="003A79AA">
      <w:pPr>
        <w:widowControl w:val="0"/>
        <w:autoSpaceDE w:val="0"/>
        <w:autoSpaceDN w:val="0"/>
        <w:adjustRightInd w:val="0"/>
        <w:rPr>
          <w:rFonts w:cs="Times New Roman"/>
          <w:kern w:val="0"/>
          <w:lang w:eastAsia="ja-JP"/>
        </w:rPr>
      </w:pPr>
    </w:p>
    <w:p w14:paraId="462BFF84" w14:textId="28B2F196" w:rsidR="003A79AA" w:rsidRDefault="003A79AA" w:rsidP="003A79AA">
      <w:pPr>
        <w:pStyle w:val="ListParagraph"/>
        <w:widowControl w:val="0"/>
        <w:numPr>
          <w:ilvl w:val="0"/>
          <w:numId w:val="2"/>
        </w:numPr>
        <w:autoSpaceDE w:val="0"/>
        <w:autoSpaceDN w:val="0"/>
        <w:adjustRightInd w:val="0"/>
        <w:rPr>
          <w:rFonts w:cs="Times New Roman"/>
          <w:bCs/>
          <w:kern w:val="0"/>
          <w:lang w:eastAsia="ja-JP"/>
        </w:rPr>
      </w:pPr>
      <w:r w:rsidRPr="003A79AA">
        <w:rPr>
          <w:rFonts w:cs="Times New Roman"/>
          <w:b/>
          <w:bCs/>
          <w:kern w:val="0"/>
          <w:lang w:eastAsia="ja-JP"/>
        </w:rPr>
        <w:t>What</w:t>
      </w:r>
      <w:r>
        <w:rPr>
          <w:rFonts w:cs="Times New Roman"/>
          <w:bCs/>
          <w:kern w:val="0"/>
          <w:lang w:eastAsia="ja-JP"/>
        </w:rPr>
        <w:t xml:space="preserve"> did Damocles frequently express?</w:t>
      </w:r>
    </w:p>
    <w:p w14:paraId="73EAD591" w14:textId="77777777" w:rsidR="003A79AA" w:rsidRDefault="003A79AA" w:rsidP="003A79AA">
      <w:pPr>
        <w:widowControl w:val="0"/>
        <w:autoSpaceDE w:val="0"/>
        <w:autoSpaceDN w:val="0"/>
        <w:adjustRightInd w:val="0"/>
        <w:rPr>
          <w:rFonts w:cs="Times New Roman"/>
          <w:bCs/>
          <w:kern w:val="0"/>
          <w:lang w:eastAsia="ja-JP"/>
        </w:rPr>
      </w:pPr>
    </w:p>
    <w:p w14:paraId="2CE818D1" w14:textId="77777777" w:rsidR="003A79AA" w:rsidRPr="003A79AA" w:rsidRDefault="003A79AA" w:rsidP="003A79AA">
      <w:pPr>
        <w:widowControl w:val="0"/>
        <w:autoSpaceDE w:val="0"/>
        <w:autoSpaceDN w:val="0"/>
        <w:adjustRightInd w:val="0"/>
        <w:rPr>
          <w:rFonts w:cs="Times New Roman"/>
          <w:bCs/>
          <w:kern w:val="0"/>
          <w:lang w:eastAsia="ja-JP"/>
        </w:rPr>
      </w:pPr>
    </w:p>
    <w:p w14:paraId="26766FFD" w14:textId="04766446" w:rsidR="003A79AA" w:rsidRDefault="003A79AA" w:rsidP="003A79AA">
      <w:pPr>
        <w:pStyle w:val="ListParagraph"/>
        <w:widowControl w:val="0"/>
        <w:numPr>
          <w:ilvl w:val="0"/>
          <w:numId w:val="2"/>
        </w:numPr>
        <w:autoSpaceDE w:val="0"/>
        <w:autoSpaceDN w:val="0"/>
        <w:adjustRightInd w:val="0"/>
        <w:rPr>
          <w:rFonts w:cs="Times New Roman"/>
          <w:bCs/>
          <w:kern w:val="0"/>
          <w:lang w:eastAsia="ja-JP"/>
        </w:rPr>
      </w:pPr>
      <w:r w:rsidRPr="003A79AA">
        <w:rPr>
          <w:rFonts w:cs="Times New Roman"/>
          <w:b/>
          <w:bCs/>
          <w:kern w:val="0"/>
          <w:lang w:eastAsia="ja-JP"/>
        </w:rPr>
        <w:t>How</w:t>
      </w:r>
      <w:r>
        <w:rPr>
          <w:rFonts w:cs="Times New Roman"/>
          <w:bCs/>
          <w:kern w:val="0"/>
          <w:lang w:eastAsia="ja-JP"/>
        </w:rPr>
        <w:t xml:space="preserve"> did the king respond to Damocles’ flattery? </w:t>
      </w:r>
      <w:r w:rsidRPr="003A79AA">
        <w:rPr>
          <w:rFonts w:cs="Times New Roman"/>
          <w:b/>
          <w:bCs/>
          <w:kern w:val="0"/>
          <w:lang w:eastAsia="ja-JP"/>
        </w:rPr>
        <w:t>What</w:t>
      </w:r>
      <w:r>
        <w:rPr>
          <w:rFonts w:cs="Times New Roman"/>
          <w:bCs/>
          <w:kern w:val="0"/>
          <w:lang w:eastAsia="ja-JP"/>
        </w:rPr>
        <w:t xml:space="preserve"> did he mean to demonstrate by this act?</w:t>
      </w:r>
    </w:p>
    <w:p w14:paraId="704F7F3C" w14:textId="77777777" w:rsidR="003A79AA" w:rsidRDefault="003A79AA" w:rsidP="003A79AA">
      <w:pPr>
        <w:widowControl w:val="0"/>
        <w:autoSpaceDE w:val="0"/>
        <w:autoSpaceDN w:val="0"/>
        <w:adjustRightInd w:val="0"/>
        <w:rPr>
          <w:rFonts w:cs="Times New Roman"/>
          <w:bCs/>
          <w:kern w:val="0"/>
          <w:lang w:eastAsia="ja-JP"/>
        </w:rPr>
      </w:pPr>
    </w:p>
    <w:p w14:paraId="70ED229D" w14:textId="77777777" w:rsidR="003A79AA" w:rsidRDefault="003A79AA" w:rsidP="003A79AA">
      <w:pPr>
        <w:widowControl w:val="0"/>
        <w:autoSpaceDE w:val="0"/>
        <w:autoSpaceDN w:val="0"/>
        <w:adjustRightInd w:val="0"/>
        <w:rPr>
          <w:rFonts w:cs="Times New Roman"/>
          <w:bCs/>
          <w:kern w:val="0"/>
          <w:lang w:eastAsia="ja-JP"/>
        </w:rPr>
      </w:pPr>
    </w:p>
    <w:p w14:paraId="5455DD91" w14:textId="77777777" w:rsidR="003A79AA" w:rsidRDefault="003A79AA" w:rsidP="003A79AA">
      <w:pPr>
        <w:widowControl w:val="0"/>
        <w:autoSpaceDE w:val="0"/>
        <w:autoSpaceDN w:val="0"/>
        <w:adjustRightInd w:val="0"/>
        <w:rPr>
          <w:rFonts w:cs="Times New Roman"/>
          <w:bCs/>
          <w:kern w:val="0"/>
          <w:lang w:eastAsia="ja-JP"/>
        </w:rPr>
      </w:pPr>
    </w:p>
    <w:p w14:paraId="7D21D951" w14:textId="77777777" w:rsidR="003A79AA" w:rsidRDefault="003A79AA" w:rsidP="003A79AA">
      <w:pPr>
        <w:widowControl w:val="0"/>
        <w:autoSpaceDE w:val="0"/>
        <w:autoSpaceDN w:val="0"/>
        <w:adjustRightInd w:val="0"/>
        <w:rPr>
          <w:rFonts w:cs="Times New Roman"/>
          <w:bCs/>
          <w:kern w:val="0"/>
          <w:lang w:eastAsia="ja-JP"/>
        </w:rPr>
      </w:pPr>
    </w:p>
    <w:p w14:paraId="169AE9DF" w14:textId="77777777" w:rsidR="003A79AA" w:rsidRDefault="003A79AA" w:rsidP="003A79AA">
      <w:pPr>
        <w:widowControl w:val="0"/>
        <w:autoSpaceDE w:val="0"/>
        <w:autoSpaceDN w:val="0"/>
        <w:adjustRightInd w:val="0"/>
        <w:rPr>
          <w:rFonts w:cs="Times New Roman"/>
          <w:bCs/>
          <w:kern w:val="0"/>
          <w:lang w:eastAsia="ja-JP"/>
        </w:rPr>
      </w:pPr>
    </w:p>
    <w:p w14:paraId="500AC3C9" w14:textId="77777777" w:rsidR="003A79AA" w:rsidRDefault="003A79AA" w:rsidP="003A79AA">
      <w:pPr>
        <w:widowControl w:val="0"/>
        <w:autoSpaceDE w:val="0"/>
        <w:autoSpaceDN w:val="0"/>
        <w:adjustRightInd w:val="0"/>
        <w:rPr>
          <w:rFonts w:cs="Times New Roman"/>
          <w:bCs/>
          <w:kern w:val="0"/>
          <w:lang w:eastAsia="ja-JP"/>
        </w:rPr>
      </w:pPr>
    </w:p>
    <w:p w14:paraId="4805E391" w14:textId="77777777" w:rsidR="003A79AA" w:rsidRDefault="003A79AA" w:rsidP="003A79AA">
      <w:pPr>
        <w:widowControl w:val="0"/>
        <w:autoSpaceDE w:val="0"/>
        <w:autoSpaceDN w:val="0"/>
        <w:adjustRightInd w:val="0"/>
        <w:rPr>
          <w:rFonts w:cs="Times New Roman"/>
          <w:bCs/>
          <w:kern w:val="0"/>
          <w:lang w:eastAsia="ja-JP"/>
        </w:rPr>
      </w:pPr>
    </w:p>
    <w:p w14:paraId="360AB618" w14:textId="77777777" w:rsidR="00D07AB7" w:rsidRDefault="00D07AB7" w:rsidP="00D07AB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E689039" w14:textId="53F897E6" w:rsidR="003A79AA" w:rsidRDefault="00D07AB7" w:rsidP="00D07AB7">
      <w:pPr>
        <w:widowControl w:val="0"/>
        <w:autoSpaceDE w:val="0"/>
        <w:autoSpaceDN w:val="0"/>
        <w:adjustRightInd w:val="0"/>
        <w:rPr>
          <w:rFonts w:cs="Times New Roman"/>
          <w:kern w:val="0"/>
          <w:lang w:eastAsia="ja-JP"/>
        </w:rPr>
      </w:pPr>
      <w:r>
        <w:rPr>
          <w:b/>
        </w:rPr>
        <w:t xml:space="preserve">Cultural Literacy Worksheet: </w:t>
      </w:r>
      <w:r w:rsidRPr="00D07AB7">
        <w:rPr>
          <w:b/>
          <w:i/>
        </w:rPr>
        <w:t>Sword of Damocles</w:t>
      </w:r>
      <w:r>
        <w:rPr>
          <w:b/>
        </w:rPr>
        <w:t xml:space="preserve">. </w:t>
      </w:r>
      <w:r w:rsidRPr="00D07AB7">
        <w:rPr>
          <w:rFonts w:eastAsia="Times New Roman" w:cs="Times New Roman"/>
          <w:b/>
          <w:bCs/>
        </w:rPr>
        <w:t>Cultural literacy</w:t>
      </w:r>
      <w:r>
        <w:rPr>
          <w:rFonts w:eastAsia="Times New Roman" w:cs="Times New Roman"/>
        </w:rPr>
        <w:t xml:space="preserve"> </w:t>
      </w:r>
      <w:bookmarkStart w:id="0" w:name="_GoBack"/>
      <w:bookmarkEnd w:id="0"/>
      <w:r w:rsidR="003A79AA">
        <w:rPr>
          <w:rFonts w:eastAsia="Times New Roman" w:cs="Times New Roman"/>
        </w:rPr>
        <w:t>is familiarity with and ability to understand the idioms, allusions, and informal content that create and constitute a culture. Here is a short reading from</w:t>
      </w:r>
      <w:r w:rsidR="003A79AA">
        <w:rPr>
          <w:rFonts w:cs="Times New Roman"/>
          <w:kern w:val="0"/>
          <w:lang w:eastAsia="ja-JP"/>
        </w:rPr>
        <w:t xml:space="preserve"> </w:t>
      </w:r>
      <w:r w:rsidR="003A79AA">
        <w:rPr>
          <w:rFonts w:cs="Times New Roman"/>
          <w:kern w:val="0"/>
          <w:u w:val="single"/>
          <w:lang w:eastAsia="ja-JP"/>
        </w:rPr>
        <w:t>The New Dictionary of Cultural Literacy</w:t>
      </w:r>
      <w:r w:rsidR="003A79AA">
        <w:rPr>
          <w:rFonts w:cs="Times New Roman"/>
          <w:kern w:val="0"/>
          <w:lang w:eastAsia="ja-JP"/>
        </w:rPr>
        <w:t xml:space="preserve"> (Hirsch, E.D., Joseph F. </w:t>
      </w:r>
      <w:proofErr w:type="spellStart"/>
      <w:r w:rsidR="003A79AA">
        <w:rPr>
          <w:rFonts w:cs="Times New Roman"/>
          <w:kern w:val="0"/>
          <w:lang w:eastAsia="ja-JP"/>
        </w:rPr>
        <w:t>Kett</w:t>
      </w:r>
      <w:proofErr w:type="spellEnd"/>
      <w:r w:rsidR="003A79AA">
        <w:rPr>
          <w:rFonts w:cs="Times New Roman"/>
          <w:kern w:val="0"/>
          <w:lang w:eastAsia="ja-JP"/>
        </w:rPr>
        <w:t xml:space="preserve">, and James </w:t>
      </w:r>
      <w:proofErr w:type="spellStart"/>
      <w:r w:rsidR="003A79AA">
        <w:rPr>
          <w:rFonts w:cs="Times New Roman"/>
          <w:kern w:val="0"/>
          <w:lang w:eastAsia="ja-JP"/>
        </w:rPr>
        <w:t>Trefil</w:t>
      </w:r>
      <w:proofErr w:type="spellEnd"/>
      <w:r w:rsidR="003A79AA">
        <w:rPr>
          <w:rFonts w:cs="Times New Roman"/>
          <w:kern w:val="0"/>
          <w:lang w:eastAsia="ja-JP"/>
        </w:rPr>
        <w:t>, New York: Houghton Mifflin, 2002). Please answer the accompanying questions.</w:t>
      </w:r>
    </w:p>
    <w:p w14:paraId="1C71C75B" w14:textId="77777777" w:rsidR="003A79AA" w:rsidRDefault="003A79AA" w:rsidP="003A79AA">
      <w:pPr>
        <w:widowControl w:val="0"/>
        <w:autoSpaceDE w:val="0"/>
        <w:autoSpaceDN w:val="0"/>
        <w:adjustRightInd w:val="0"/>
        <w:rPr>
          <w:rFonts w:cs="Times New Roman"/>
          <w:kern w:val="0"/>
          <w:lang w:eastAsia="ja-JP"/>
        </w:rPr>
      </w:pPr>
      <w:r>
        <w:rPr>
          <w:rFonts w:cs="Times New Roman"/>
          <w:b/>
          <w:bCs/>
          <w:kern w:val="0"/>
          <w:lang w:eastAsia="ja-JP"/>
        </w:rPr>
        <w:t xml:space="preserve">Sword of Damocles </w:t>
      </w:r>
      <w:r>
        <w:rPr>
          <w:rFonts w:cs="Times New Roman"/>
          <w:kern w:val="0"/>
          <w:lang w:eastAsia="ja-JP"/>
        </w:rPr>
        <w:t>(Dam-uh-</w:t>
      </w:r>
      <w:proofErr w:type="spellStart"/>
      <w:r>
        <w:rPr>
          <w:rFonts w:cs="Times New Roman"/>
          <w:kern w:val="0"/>
          <w:lang w:eastAsia="ja-JP"/>
        </w:rPr>
        <w:t>kleez</w:t>
      </w:r>
      <w:proofErr w:type="spellEnd"/>
      <w:r>
        <w:rPr>
          <w:rFonts w:cs="Times New Roman"/>
          <w:kern w:val="0"/>
          <w:lang w:eastAsia="ja-JP"/>
        </w:rPr>
        <w:t>): An object that figures in a legend about an actual Greek nobleman, Damocles. According to the story, Damocles frequently expressed his awe at the power and apparent happiness of the king. The king, tired of such flattery, held a banquet and seated Damocles under a sword that was suspended from the ceiling by a single hair—thus demonstrating that kingship brought with it fears and worries as well as pleasures.</w:t>
      </w:r>
    </w:p>
    <w:p w14:paraId="53F9B012" w14:textId="77777777" w:rsidR="003A79AA" w:rsidRDefault="003A79AA" w:rsidP="003A79AA">
      <w:pPr>
        <w:widowControl w:val="0"/>
        <w:autoSpaceDE w:val="0"/>
        <w:autoSpaceDN w:val="0"/>
        <w:adjustRightInd w:val="0"/>
        <w:rPr>
          <w:rFonts w:cs="Times New Roman"/>
          <w:kern w:val="0"/>
          <w:lang w:eastAsia="ja-JP"/>
        </w:rPr>
      </w:pPr>
    </w:p>
    <w:p w14:paraId="2CE47D5B" w14:textId="77777777" w:rsidR="003A79AA" w:rsidRDefault="003A79AA" w:rsidP="003A79AA">
      <w:pPr>
        <w:pStyle w:val="ListParagraph"/>
        <w:widowControl w:val="0"/>
        <w:numPr>
          <w:ilvl w:val="0"/>
          <w:numId w:val="3"/>
        </w:numPr>
        <w:autoSpaceDE w:val="0"/>
        <w:autoSpaceDN w:val="0"/>
        <w:adjustRightInd w:val="0"/>
        <w:rPr>
          <w:rFonts w:cs="Times New Roman"/>
          <w:kern w:val="0"/>
          <w:lang w:eastAsia="ja-JP"/>
        </w:rPr>
      </w:pPr>
      <w:r w:rsidRPr="003A79AA">
        <w:rPr>
          <w:rFonts w:cs="Times New Roman"/>
          <w:b/>
          <w:kern w:val="0"/>
          <w:lang w:eastAsia="ja-JP"/>
        </w:rPr>
        <w:t>What</w:t>
      </w:r>
      <w:r w:rsidRPr="003A79AA">
        <w:rPr>
          <w:rFonts w:cs="Times New Roman"/>
          <w:kern w:val="0"/>
          <w:lang w:eastAsia="ja-JP"/>
        </w:rPr>
        <w:t xml:space="preserve"> is the Sword of Damocles? </w:t>
      </w:r>
      <w:r w:rsidRPr="003A79AA">
        <w:rPr>
          <w:rFonts w:cs="Times New Roman"/>
          <w:b/>
          <w:kern w:val="0"/>
          <w:lang w:eastAsia="ja-JP"/>
        </w:rPr>
        <w:t>Where</w:t>
      </w:r>
      <w:r w:rsidRPr="003A79AA">
        <w:rPr>
          <w:rFonts w:cs="Times New Roman"/>
          <w:kern w:val="0"/>
          <w:lang w:eastAsia="ja-JP"/>
        </w:rPr>
        <w:t xml:space="preserve"> does the story of it originate?</w:t>
      </w:r>
    </w:p>
    <w:p w14:paraId="54A9C53A" w14:textId="77777777" w:rsidR="003A79AA" w:rsidRDefault="003A79AA" w:rsidP="003A79AA">
      <w:pPr>
        <w:widowControl w:val="0"/>
        <w:autoSpaceDE w:val="0"/>
        <w:autoSpaceDN w:val="0"/>
        <w:adjustRightInd w:val="0"/>
        <w:rPr>
          <w:rFonts w:cs="Times New Roman"/>
          <w:kern w:val="0"/>
          <w:lang w:eastAsia="ja-JP"/>
        </w:rPr>
      </w:pPr>
    </w:p>
    <w:p w14:paraId="1000329E" w14:textId="77777777" w:rsidR="003A79AA" w:rsidRPr="003A79AA" w:rsidRDefault="003A79AA" w:rsidP="003A79AA">
      <w:pPr>
        <w:widowControl w:val="0"/>
        <w:autoSpaceDE w:val="0"/>
        <w:autoSpaceDN w:val="0"/>
        <w:adjustRightInd w:val="0"/>
        <w:rPr>
          <w:rFonts w:cs="Times New Roman"/>
          <w:kern w:val="0"/>
          <w:lang w:eastAsia="ja-JP"/>
        </w:rPr>
      </w:pPr>
    </w:p>
    <w:p w14:paraId="72A28421" w14:textId="77777777" w:rsidR="003A79AA" w:rsidRDefault="003A79AA" w:rsidP="003A79AA">
      <w:pPr>
        <w:pStyle w:val="ListParagraph"/>
        <w:widowControl w:val="0"/>
        <w:numPr>
          <w:ilvl w:val="0"/>
          <w:numId w:val="3"/>
        </w:numPr>
        <w:autoSpaceDE w:val="0"/>
        <w:autoSpaceDN w:val="0"/>
        <w:adjustRightInd w:val="0"/>
        <w:rPr>
          <w:rFonts w:cs="Times New Roman"/>
          <w:bCs/>
          <w:kern w:val="0"/>
          <w:lang w:eastAsia="ja-JP"/>
        </w:rPr>
      </w:pPr>
      <w:r w:rsidRPr="003A79AA">
        <w:rPr>
          <w:rFonts w:cs="Times New Roman"/>
          <w:b/>
          <w:bCs/>
          <w:kern w:val="0"/>
          <w:lang w:eastAsia="ja-JP"/>
        </w:rPr>
        <w:t>What</w:t>
      </w:r>
      <w:r>
        <w:rPr>
          <w:rFonts w:cs="Times New Roman"/>
          <w:bCs/>
          <w:kern w:val="0"/>
          <w:lang w:eastAsia="ja-JP"/>
        </w:rPr>
        <w:t xml:space="preserve"> did Damocles frequently express?</w:t>
      </w:r>
    </w:p>
    <w:p w14:paraId="5FB3D0AF" w14:textId="77777777" w:rsidR="003A79AA" w:rsidRDefault="003A79AA" w:rsidP="003A79AA">
      <w:pPr>
        <w:widowControl w:val="0"/>
        <w:autoSpaceDE w:val="0"/>
        <w:autoSpaceDN w:val="0"/>
        <w:adjustRightInd w:val="0"/>
        <w:rPr>
          <w:rFonts w:cs="Times New Roman"/>
          <w:bCs/>
          <w:kern w:val="0"/>
          <w:lang w:eastAsia="ja-JP"/>
        </w:rPr>
      </w:pPr>
    </w:p>
    <w:p w14:paraId="1059BC98" w14:textId="77777777" w:rsidR="003A79AA" w:rsidRPr="003A79AA" w:rsidRDefault="003A79AA" w:rsidP="003A79AA">
      <w:pPr>
        <w:widowControl w:val="0"/>
        <w:autoSpaceDE w:val="0"/>
        <w:autoSpaceDN w:val="0"/>
        <w:adjustRightInd w:val="0"/>
        <w:rPr>
          <w:rFonts w:cs="Times New Roman"/>
          <w:bCs/>
          <w:kern w:val="0"/>
          <w:lang w:eastAsia="ja-JP"/>
        </w:rPr>
      </w:pPr>
    </w:p>
    <w:p w14:paraId="5DA4BFBA" w14:textId="77777777" w:rsidR="003A79AA" w:rsidRPr="003A79AA" w:rsidRDefault="003A79AA" w:rsidP="003A79AA">
      <w:pPr>
        <w:pStyle w:val="ListParagraph"/>
        <w:widowControl w:val="0"/>
        <w:numPr>
          <w:ilvl w:val="0"/>
          <w:numId w:val="3"/>
        </w:numPr>
        <w:autoSpaceDE w:val="0"/>
        <w:autoSpaceDN w:val="0"/>
        <w:adjustRightInd w:val="0"/>
        <w:rPr>
          <w:rFonts w:cs="Times New Roman"/>
          <w:bCs/>
          <w:kern w:val="0"/>
          <w:lang w:eastAsia="ja-JP"/>
        </w:rPr>
      </w:pPr>
      <w:r w:rsidRPr="003A79AA">
        <w:rPr>
          <w:rFonts w:cs="Times New Roman"/>
          <w:b/>
          <w:bCs/>
          <w:kern w:val="0"/>
          <w:lang w:eastAsia="ja-JP"/>
        </w:rPr>
        <w:t>How</w:t>
      </w:r>
      <w:r>
        <w:rPr>
          <w:rFonts w:cs="Times New Roman"/>
          <w:bCs/>
          <w:kern w:val="0"/>
          <w:lang w:eastAsia="ja-JP"/>
        </w:rPr>
        <w:t xml:space="preserve"> did the king respond to Damocles’ flattery? </w:t>
      </w:r>
      <w:r w:rsidRPr="003A79AA">
        <w:rPr>
          <w:rFonts w:cs="Times New Roman"/>
          <w:b/>
          <w:bCs/>
          <w:kern w:val="0"/>
          <w:lang w:eastAsia="ja-JP"/>
        </w:rPr>
        <w:t>What</w:t>
      </w:r>
      <w:r>
        <w:rPr>
          <w:rFonts w:cs="Times New Roman"/>
          <w:bCs/>
          <w:kern w:val="0"/>
          <w:lang w:eastAsia="ja-JP"/>
        </w:rPr>
        <w:t xml:space="preserve"> did he mean to demonstrate by this act?</w:t>
      </w:r>
    </w:p>
    <w:p w14:paraId="145C185E" w14:textId="77777777" w:rsidR="003A79AA" w:rsidRDefault="003A79AA" w:rsidP="003A79AA">
      <w:pPr>
        <w:widowControl w:val="0"/>
        <w:autoSpaceDE w:val="0"/>
        <w:autoSpaceDN w:val="0"/>
        <w:adjustRightInd w:val="0"/>
        <w:rPr>
          <w:rFonts w:cs="Times New Roman"/>
          <w:kern w:val="0"/>
          <w:lang w:eastAsia="ja-JP"/>
        </w:rPr>
      </w:pPr>
    </w:p>
    <w:p w14:paraId="2C1F80CD" w14:textId="77777777" w:rsidR="003A79AA" w:rsidRDefault="003A79AA" w:rsidP="003A79AA">
      <w:pPr>
        <w:widowControl w:val="0"/>
        <w:autoSpaceDE w:val="0"/>
        <w:autoSpaceDN w:val="0"/>
        <w:adjustRightInd w:val="0"/>
        <w:rPr>
          <w:rFonts w:cs="Times New Roman"/>
          <w:kern w:val="0"/>
          <w:lang w:eastAsia="ja-JP"/>
        </w:rPr>
      </w:pPr>
    </w:p>
    <w:p w14:paraId="4F9D0A38" w14:textId="77777777" w:rsidR="003A79AA" w:rsidRPr="007F0B43" w:rsidRDefault="003A79AA" w:rsidP="003A79AA">
      <w:pPr>
        <w:rPr>
          <w:b/>
        </w:rPr>
      </w:pPr>
    </w:p>
    <w:p w14:paraId="24F7FA95" w14:textId="77777777" w:rsidR="003A79AA" w:rsidRPr="003A79AA" w:rsidRDefault="003A79AA" w:rsidP="003A79AA">
      <w:pPr>
        <w:widowControl w:val="0"/>
        <w:autoSpaceDE w:val="0"/>
        <w:autoSpaceDN w:val="0"/>
        <w:adjustRightInd w:val="0"/>
        <w:rPr>
          <w:rFonts w:cs="Times New Roman"/>
          <w:bCs/>
          <w:kern w:val="0"/>
          <w:lang w:eastAsia="ja-JP"/>
        </w:rPr>
      </w:pPr>
    </w:p>
    <w:p w14:paraId="2941E62B" w14:textId="77777777" w:rsidR="006D0D4F" w:rsidRDefault="006D0D4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4B7812"/>
    <w:multiLevelType w:val="hybridMultilevel"/>
    <w:tmpl w:val="542EE2E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0A72F8"/>
    <w:multiLevelType w:val="hybridMultilevel"/>
    <w:tmpl w:val="542EE2E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A79AA"/>
    <w:rsid w:val="006A0924"/>
    <w:rsid w:val="006D0D4F"/>
    <w:rsid w:val="007F0B43"/>
    <w:rsid w:val="00955468"/>
    <w:rsid w:val="00995445"/>
    <w:rsid w:val="00C944A5"/>
    <w:rsid w:val="00CE0178"/>
    <w:rsid w:val="00D07AB7"/>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A79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320</Words>
  <Characters>1824</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2015-09-01T14:21:00Z</dcterms:modified>
</cp:coreProperties>
</file>