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0A0F02" w14:textId="29C080DE" w:rsidR="00A50FD2" w:rsidRDefault="00A50FD2" w:rsidP="00A50FD2">
      <w:pPr>
        <w:jc w:val="center"/>
        <w:rPr>
          <w:b/>
          <w:u w:val="single"/>
        </w:rPr>
      </w:pPr>
      <w:r w:rsidRPr="003075E9">
        <w:rPr>
          <w:b/>
          <w:i/>
          <w:u w:val="single"/>
        </w:rPr>
        <w:t>The Body</w:t>
      </w:r>
      <w:r w:rsidR="00083841" w:rsidRPr="003075E9">
        <w:rPr>
          <w:b/>
          <w:i/>
          <w:u w:val="single"/>
        </w:rPr>
        <w:t>,</w:t>
      </w:r>
      <w:r w:rsidRPr="003075E9">
        <w:rPr>
          <w:b/>
          <w:u w:val="single"/>
        </w:rPr>
        <w:t xml:space="preserve"> </w:t>
      </w:r>
      <w:r w:rsidR="00083841" w:rsidRPr="003075E9">
        <w:rPr>
          <w:b/>
          <w:u w:val="single"/>
        </w:rPr>
        <w:t>Lesson</w:t>
      </w:r>
      <w:r w:rsidRPr="003075E9">
        <w:rPr>
          <w:b/>
          <w:u w:val="single"/>
        </w:rPr>
        <w:t xml:space="preserve"> </w:t>
      </w:r>
      <w:r w:rsidR="003175BA" w:rsidRPr="003075E9">
        <w:rPr>
          <w:b/>
          <w:u w:val="single"/>
        </w:rPr>
        <w:t>1</w:t>
      </w:r>
      <w:r w:rsidR="00AD2F2B" w:rsidRPr="003075E9">
        <w:rPr>
          <w:b/>
          <w:u w:val="single"/>
        </w:rPr>
        <w:t>:</w:t>
      </w:r>
      <w:r w:rsidR="003175BA" w:rsidRPr="003075E9">
        <w:rPr>
          <w:b/>
          <w:u w:val="single"/>
        </w:rPr>
        <w:t xml:space="preserve"> Rites of Passage</w:t>
      </w:r>
    </w:p>
    <w:p w14:paraId="34D67238" w14:textId="3E2B9A05" w:rsidR="00A50FD2" w:rsidRDefault="00A50FD2" w:rsidP="003075E9">
      <w:pPr>
        <w:rPr>
          <w:b/>
          <w:u w:val="single"/>
        </w:rPr>
      </w:pPr>
      <w:r w:rsidRPr="00083841">
        <w:rPr>
          <w:b/>
        </w:rPr>
        <w:t>Standards Met:</w:t>
      </w:r>
      <w:r w:rsidR="00083841">
        <w:rPr>
          <w:b/>
        </w:rPr>
        <w:t xml:space="preserve"> </w:t>
      </w:r>
      <w:r w:rsidR="00083841">
        <w:t xml:space="preserve">This lesson is part of the </w:t>
      </w:r>
      <w:proofErr w:type="spellStart"/>
      <w:r w:rsidR="00083841" w:rsidRPr="00083841">
        <w:rPr>
          <w:b/>
          <w:i/>
        </w:rPr>
        <w:t>The</w:t>
      </w:r>
      <w:proofErr w:type="spellEnd"/>
      <w:r w:rsidR="00083841" w:rsidRPr="00083841">
        <w:rPr>
          <w:b/>
          <w:i/>
        </w:rPr>
        <w:t xml:space="preserve"> Body </w:t>
      </w:r>
      <w:r w:rsidR="00083841" w:rsidRPr="00083841">
        <w:rPr>
          <w:b/>
        </w:rPr>
        <w:t>Unit Plan</w:t>
      </w:r>
      <w:r w:rsidR="00083841">
        <w:t xml:space="preserve"> and meets the standards adumbrated therein.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A50FD2" w:rsidRPr="00A50FD2" w14:paraId="3FB6A97A" w14:textId="77777777" w:rsidTr="00E761D8">
        <w:tc>
          <w:tcPr>
            <w:tcW w:w="10800" w:type="dxa"/>
            <w:shd w:val="clear" w:color="auto" w:fill="auto"/>
          </w:tcPr>
          <w:p w14:paraId="300B7340" w14:textId="091AD30F" w:rsidR="00083841" w:rsidRDefault="00A50FD2" w:rsidP="00A50FD2">
            <w:pPr>
              <w:rPr>
                <w:b/>
                <w:lang w:bidi="x-none"/>
              </w:rPr>
            </w:pPr>
            <w:r w:rsidRPr="00A50FD2">
              <w:rPr>
                <w:b/>
                <w:lang w:bidi="x-none"/>
              </w:rPr>
              <w:t xml:space="preserve">Big Ideas: </w:t>
            </w:r>
            <w:r w:rsidR="00FA1FA1">
              <w:rPr>
                <w:lang w:bidi="x-none"/>
              </w:rPr>
              <w:t xml:space="preserve">Childhood, adolescence, and adulthood, rites of passage, coming of age, maturity, accepting adult responsibilities, making adult decisions, </w:t>
            </w:r>
            <w:r w:rsidR="00BB3F7F">
              <w:rPr>
                <w:lang w:bidi="x-none"/>
              </w:rPr>
              <w:t xml:space="preserve">death, reading for deeper meaning. </w:t>
            </w:r>
            <w:r w:rsidRPr="00A50FD2">
              <w:rPr>
                <w:b/>
                <w:lang w:bidi="x-none"/>
              </w:rPr>
              <w:t>This lesson aims to</w:t>
            </w:r>
            <w:r w:rsidR="00BB3F7F">
              <w:rPr>
                <w:b/>
                <w:lang w:bidi="x-none"/>
              </w:rPr>
              <w:t xml:space="preserve"> </w:t>
            </w:r>
            <w:r w:rsidR="00BB3F7F">
              <w:rPr>
                <w:lang w:bidi="x-none"/>
              </w:rPr>
              <w:t>help students develop an understanding of rites of passage and their cultural and social significance.</w:t>
            </w:r>
            <w:r w:rsidR="00BB3F7F">
              <w:rPr>
                <w:b/>
                <w:lang w:bidi="x-none"/>
              </w:rPr>
              <w:t xml:space="preserve"> </w:t>
            </w:r>
            <w:r w:rsidRPr="00A50FD2">
              <w:rPr>
                <w:b/>
                <w:lang w:bidi="x-none"/>
              </w:rPr>
              <w:t xml:space="preserve">This lesson activates prior knowledge of </w:t>
            </w:r>
            <w:r w:rsidR="00AD2F2B">
              <w:rPr>
                <w:lang w:bidi="x-none"/>
              </w:rPr>
              <w:t>students’ understanding of rites of passage, particularly if they have experience rites of passage themselves but don’t understand them or cannot articulate them as such.</w:t>
            </w:r>
            <w:r w:rsidRPr="00A50FD2">
              <w:rPr>
                <w:b/>
                <w:lang w:bidi="x-none"/>
              </w:rPr>
              <w:t xml:space="preserve">      </w:t>
            </w:r>
          </w:p>
          <w:p w14:paraId="4251304C" w14:textId="5AFB5B01" w:rsidR="00A50FD2" w:rsidRPr="00AD2F2B" w:rsidRDefault="00A50FD2" w:rsidP="00A50FD2">
            <w:pPr>
              <w:rPr>
                <w:lang w:bidi="x-none"/>
              </w:rPr>
            </w:pPr>
            <w:r w:rsidRPr="00A50FD2">
              <w:rPr>
                <w:b/>
                <w:lang w:bidi="x-none"/>
              </w:rPr>
              <w:t xml:space="preserve">Students will be able to </w:t>
            </w:r>
            <w:r w:rsidR="00AD2F2B">
              <w:rPr>
                <w:lang w:bidi="x-none"/>
              </w:rPr>
              <w:t xml:space="preserve">articulate an understanding of rites of passage and apply that understanding to rites of passage they have experienced or may experience in their own lives. </w:t>
            </w:r>
          </w:p>
        </w:tc>
      </w:tr>
      <w:tr w:rsidR="00A50FD2" w:rsidRPr="00A50FD2" w14:paraId="0D89B6F7" w14:textId="77777777" w:rsidTr="00E761D8">
        <w:tc>
          <w:tcPr>
            <w:tcW w:w="10800" w:type="dxa"/>
            <w:shd w:val="clear" w:color="auto" w:fill="auto"/>
          </w:tcPr>
          <w:p w14:paraId="5D908D4D" w14:textId="0109937A" w:rsidR="00A50FD2" w:rsidRPr="00AD2F2B" w:rsidRDefault="00A50FD2" w:rsidP="00A50FD2">
            <w:pPr>
              <w:rPr>
                <w:u w:val="single"/>
                <w:lang w:bidi="x-none"/>
              </w:rPr>
            </w:pPr>
            <w:r w:rsidRPr="00A50FD2">
              <w:rPr>
                <w:b/>
                <w:lang w:bidi="x-none"/>
              </w:rPr>
              <w:t>Classroom Aim/Essential Questions:</w:t>
            </w:r>
            <w:r w:rsidR="005117F1" w:rsidRPr="00AD2F2B">
              <w:rPr>
                <w:b/>
                <w:lang w:bidi="x-none"/>
              </w:rPr>
              <w:t xml:space="preserve"> </w:t>
            </w:r>
            <w:r w:rsidR="00AD2F2B" w:rsidRPr="00AD2F2B">
              <w:rPr>
                <w:b/>
                <w:lang w:bidi="x-none"/>
              </w:rPr>
              <w:t>What</w:t>
            </w:r>
            <w:r w:rsidR="00AD2F2B">
              <w:rPr>
                <w:lang w:bidi="x-none"/>
              </w:rPr>
              <w:t xml:space="preserve"> is a rite? </w:t>
            </w:r>
            <w:r w:rsidR="00AD2F2B" w:rsidRPr="00AD2F2B">
              <w:rPr>
                <w:b/>
                <w:lang w:bidi="x-none"/>
              </w:rPr>
              <w:t>What</w:t>
            </w:r>
            <w:r w:rsidR="00AD2F2B">
              <w:rPr>
                <w:lang w:bidi="x-none"/>
              </w:rPr>
              <w:t xml:space="preserve"> is a rite of passage? </w:t>
            </w:r>
            <w:r w:rsidR="00AD2F2B" w:rsidRPr="00AD2F2B">
              <w:rPr>
                <w:b/>
                <w:lang w:bidi="x-none"/>
              </w:rPr>
              <w:t>What</w:t>
            </w:r>
            <w:r w:rsidR="00AD2F2B">
              <w:rPr>
                <w:lang w:bidi="x-none"/>
              </w:rPr>
              <w:t xml:space="preserve"> are some rites of passage you have experienced, or may experienced in the future? </w:t>
            </w:r>
            <w:r w:rsidR="00AD2F2B" w:rsidRPr="00AD2F2B">
              <w:rPr>
                <w:b/>
                <w:lang w:bidi="x-none"/>
              </w:rPr>
              <w:t>What</w:t>
            </w:r>
            <w:r w:rsidR="00AD2F2B">
              <w:rPr>
                <w:lang w:bidi="x-none"/>
              </w:rPr>
              <w:t xml:space="preserve"> is the purpose of a rite of passage?</w:t>
            </w:r>
          </w:p>
        </w:tc>
      </w:tr>
      <w:tr w:rsidR="00A50FD2" w:rsidRPr="00A50FD2" w14:paraId="74D49806" w14:textId="77777777" w:rsidTr="00E761D8">
        <w:tc>
          <w:tcPr>
            <w:tcW w:w="10800" w:type="dxa"/>
            <w:shd w:val="clear" w:color="auto" w:fill="auto"/>
          </w:tcPr>
          <w:p w14:paraId="317FB847" w14:textId="77777777" w:rsidR="00DB19D4" w:rsidRPr="004B3FDB" w:rsidRDefault="00A50FD2" w:rsidP="001040B5">
            <w:pPr>
              <w:widowControl w:val="0"/>
              <w:autoSpaceDE w:val="0"/>
              <w:autoSpaceDN w:val="0"/>
              <w:adjustRightInd w:val="0"/>
              <w:rPr>
                <w:lang w:bidi="x-none"/>
              </w:rPr>
            </w:pPr>
            <w:r w:rsidRPr="004B3FDB">
              <w:rPr>
                <w:b/>
                <w:lang w:bidi="x-none"/>
              </w:rPr>
              <w:t>Do Now:</w:t>
            </w:r>
            <w:r w:rsidR="001040B5" w:rsidRPr="004B3FDB">
              <w:rPr>
                <w:b/>
                <w:lang w:bidi="x-none"/>
              </w:rPr>
              <w:t xml:space="preserve"> </w:t>
            </w:r>
            <w:r w:rsidR="001040B5" w:rsidRPr="004B3FDB">
              <w:rPr>
                <w:lang w:bidi="x-none"/>
              </w:rPr>
              <w:t xml:space="preserve">Focus on one Word, </w:t>
            </w:r>
            <w:r w:rsidR="001040B5" w:rsidRPr="004B3FDB">
              <w:rPr>
                <w:i/>
                <w:lang w:bidi="x-none"/>
              </w:rPr>
              <w:t>Rite</w:t>
            </w:r>
            <w:r w:rsidR="001040B5" w:rsidRPr="004B3FDB">
              <w:rPr>
                <w:lang w:bidi="x-none"/>
              </w:rPr>
              <w:t xml:space="preserve">: </w:t>
            </w:r>
          </w:p>
          <w:p w14:paraId="2DC650EA" w14:textId="0BCD54A9" w:rsidR="001040B5" w:rsidRPr="004B3FDB" w:rsidRDefault="001040B5" w:rsidP="001040B5">
            <w:pPr>
              <w:widowControl w:val="0"/>
              <w:autoSpaceDE w:val="0"/>
              <w:autoSpaceDN w:val="0"/>
              <w:adjustRightInd w:val="0"/>
              <w:rPr>
                <w:color w:val="000000" w:themeColor="text1"/>
              </w:rPr>
            </w:pPr>
            <w:r w:rsidRPr="004B3FDB">
              <w:rPr>
                <w:b/>
                <w:bCs/>
                <w:color w:val="000000" w:themeColor="text1"/>
              </w:rPr>
              <w:t>rite</w:t>
            </w:r>
            <w:r w:rsidRPr="004B3FDB">
              <w:rPr>
                <w:color w:val="000000" w:themeColor="text1"/>
              </w:rPr>
              <w:t xml:space="preserve"> /ˈ</w:t>
            </w:r>
            <w:proofErr w:type="spellStart"/>
            <w:r w:rsidRPr="004B3FDB">
              <w:rPr>
                <w:color w:val="000000" w:themeColor="text1"/>
              </w:rPr>
              <w:t>rīt</w:t>
            </w:r>
            <w:proofErr w:type="spellEnd"/>
            <w:r w:rsidRPr="004B3FDB">
              <w:rPr>
                <w:color w:val="000000" w:themeColor="text1"/>
              </w:rPr>
              <w:t xml:space="preserve">/ n [ME, </w:t>
            </w:r>
            <w:proofErr w:type="spellStart"/>
            <w:r w:rsidRPr="004B3FDB">
              <w:rPr>
                <w:color w:val="000000" w:themeColor="text1"/>
              </w:rPr>
              <w:t>fr.</w:t>
            </w:r>
            <w:proofErr w:type="spellEnd"/>
            <w:r w:rsidRPr="004B3FDB">
              <w:rPr>
                <w:color w:val="000000" w:themeColor="text1"/>
              </w:rPr>
              <w:t xml:space="preserve"> L </w:t>
            </w:r>
            <w:proofErr w:type="spellStart"/>
            <w:r w:rsidRPr="004B3FDB">
              <w:rPr>
                <w:color w:val="000000" w:themeColor="text1"/>
              </w:rPr>
              <w:t>ritus</w:t>
            </w:r>
            <w:proofErr w:type="spellEnd"/>
            <w:r w:rsidRPr="004B3FDB">
              <w:rPr>
                <w:color w:val="000000" w:themeColor="text1"/>
              </w:rPr>
              <w:t xml:space="preserve">; akin to </w:t>
            </w:r>
            <w:proofErr w:type="spellStart"/>
            <w:r w:rsidRPr="004B3FDB">
              <w:rPr>
                <w:color w:val="000000" w:themeColor="text1"/>
              </w:rPr>
              <w:t>Gk</w:t>
            </w:r>
            <w:proofErr w:type="spellEnd"/>
            <w:r w:rsidRPr="004B3FDB">
              <w:rPr>
                <w:color w:val="000000" w:themeColor="text1"/>
              </w:rPr>
              <w:t xml:space="preserve"> </w:t>
            </w:r>
            <w:proofErr w:type="spellStart"/>
            <w:r w:rsidRPr="004B3FDB">
              <w:rPr>
                <w:color w:val="000000" w:themeColor="text1"/>
              </w:rPr>
              <w:t>arithmos</w:t>
            </w:r>
            <w:proofErr w:type="spellEnd"/>
            <w:r w:rsidRPr="004B3FDB">
              <w:rPr>
                <w:color w:val="000000" w:themeColor="text1"/>
              </w:rPr>
              <w:t xml:space="preserve"> number - more at ARITHMETIC] (14c)</w:t>
            </w:r>
          </w:p>
          <w:p w14:paraId="2C1AE665" w14:textId="77777777" w:rsidR="001040B5" w:rsidRPr="004B3FDB" w:rsidRDefault="001040B5" w:rsidP="001040B5">
            <w:pPr>
              <w:widowControl w:val="0"/>
              <w:autoSpaceDE w:val="0"/>
              <w:autoSpaceDN w:val="0"/>
              <w:adjustRightInd w:val="0"/>
              <w:rPr>
                <w:color w:val="000000" w:themeColor="text1"/>
              </w:rPr>
            </w:pPr>
            <w:r w:rsidRPr="004B3FDB">
              <w:rPr>
                <w:b/>
                <w:bCs/>
                <w:color w:val="000000" w:themeColor="text1"/>
              </w:rPr>
              <w:t>1 a:</w:t>
            </w:r>
            <w:r w:rsidRPr="004B3FDB">
              <w:rPr>
                <w:color w:val="000000" w:themeColor="text1"/>
              </w:rPr>
              <w:t xml:space="preserve"> a prescribed form or manner governing the words or actions for a ceremony</w:t>
            </w:r>
          </w:p>
          <w:p w14:paraId="1F056BD0" w14:textId="77777777" w:rsidR="001040B5" w:rsidRPr="004B3FDB" w:rsidRDefault="001040B5" w:rsidP="001040B5">
            <w:pPr>
              <w:widowControl w:val="0"/>
              <w:autoSpaceDE w:val="0"/>
              <w:autoSpaceDN w:val="0"/>
              <w:adjustRightInd w:val="0"/>
              <w:rPr>
                <w:color w:val="000000" w:themeColor="text1"/>
              </w:rPr>
            </w:pPr>
            <w:r w:rsidRPr="004B3FDB">
              <w:rPr>
                <w:b/>
                <w:bCs/>
                <w:color w:val="000000" w:themeColor="text1"/>
              </w:rPr>
              <w:t>b:</w:t>
            </w:r>
            <w:r w:rsidRPr="004B3FDB">
              <w:rPr>
                <w:color w:val="000000" w:themeColor="text1"/>
              </w:rPr>
              <w:t xml:space="preserve"> the ceremonial practices of a church or group of churches</w:t>
            </w:r>
          </w:p>
          <w:p w14:paraId="2E05CA1A" w14:textId="77777777" w:rsidR="001040B5" w:rsidRPr="004B3FDB" w:rsidRDefault="001040B5" w:rsidP="001040B5">
            <w:pPr>
              <w:widowControl w:val="0"/>
              <w:autoSpaceDE w:val="0"/>
              <w:autoSpaceDN w:val="0"/>
              <w:adjustRightInd w:val="0"/>
              <w:rPr>
                <w:color w:val="000000" w:themeColor="text1"/>
              </w:rPr>
            </w:pPr>
            <w:r w:rsidRPr="004B3FDB">
              <w:rPr>
                <w:b/>
                <w:bCs/>
                <w:color w:val="000000" w:themeColor="text1"/>
              </w:rPr>
              <w:t>2:</w:t>
            </w:r>
            <w:r w:rsidRPr="004B3FDB">
              <w:rPr>
                <w:color w:val="000000" w:themeColor="text1"/>
              </w:rPr>
              <w:t xml:space="preserve"> a ceremonial act or action &lt;initiation ~s&gt;</w:t>
            </w:r>
          </w:p>
          <w:p w14:paraId="773CDC19" w14:textId="0B62BD20" w:rsidR="00A50FD2" w:rsidRPr="001040B5" w:rsidRDefault="001040B5" w:rsidP="001040B5">
            <w:pPr>
              <w:rPr>
                <w:lang w:bidi="x-none"/>
              </w:rPr>
            </w:pPr>
            <w:r w:rsidRPr="004B3FDB">
              <w:rPr>
                <w:b/>
                <w:bCs/>
                <w:color w:val="000000" w:themeColor="text1"/>
              </w:rPr>
              <w:t>3:</w:t>
            </w:r>
            <w:r w:rsidRPr="004B3FDB">
              <w:rPr>
                <w:color w:val="000000" w:themeColor="text1"/>
              </w:rPr>
              <w:t xml:space="preserve"> a division of the Christian church using a distinctive liturgy</w:t>
            </w:r>
          </w:p>
        </w:tc>
      </w:tr>
      <w:tr w:rsidR="00A50FD2" w:rsidRPr="00A50FD2" w14:paraId="1710601C" w14:textId="77777777" w:rsidTr="00E761D8">
        <w:tc>
          <w:tcPr>
            <w:tcW w:w="10800" w:type="dxa"/>
            <w:shd w:val="clear" w:color="auto" w:fill="auto"/>
          </w:tcPr>
          <w:p w14:paraId="1AD92295" w14:textId="57B38B30" w:rsidR="00A50FD2" w:rsidRPr="00AD2F2B" w:rsidRDefault="00A50FD2" w:rsidP="00A50FD2">
            <w:pPr>
              <w:rPr>
                <w:lang w:bidi="x-none"/>
              </w:rPr>
            </w:pPr>
            <w:r w:rsidRPr="00A50FD2">
              <w:rPr>
                <w:b/>
                <w:lang w:bidi="x-none"/>
              </w:rPr>
              <w:t>Class Work:</w:t>
            </w:r>
            <w:r w:rsidR="00AD2F2B">
              <w:rPr>
                <w:b/>
                <w:lang w:bidi="x-none"/>
              </w:rPr>
              <w:t xml:space="preserve"> </w:t>
            </w:r>
            <w:r w:rsidR="00AD2F2B">
              <w:rPr>
                <w:lang w:bidi="x-none"/>
              </w:rPr>
              <w:t>Class discussion, completion of Worksheet 1 of The Body Unit on Rites of Passage.</w:t>
            </w:r>
          </w:p>
        </w:tc>
      </w:tr>
      <w:tr w:rsidR="00A50FD2" w:rsidRPr="00A50FD2" w14:paraId="45E558C2" w14:textId="77777777" w:rsidTr="00E761D8">
        <w:tc>
          <w:tcPr>
            <w:tcW w:w="10800" w:type="dxa"/>
            <w:shd w:val="clear" w:color="auto" w:fill="auto"/>
          </w:tcPr>
          <w:p w14:paraId="6A43CB91" w14:textId="598052AD" w:rsidR="00A50FD2" w:rsidRPr="00AD2F2B" w:rsidRDefault="00A50FD2" w:rsidP="00A50FD2">
            <w:pPr>
              <w:rPr>
                <w:lang w:bidi="x-none"/>
              </w:rPr>
            </w:pPr>
            <w:r w:rsidRPr="00A50FD2">
              <w:rPr>
                <w:b/>
                <w:lang w:bidi="x-none"/>
              </w:rPr>
              <w:t>Homework:</w:t>
            </w:r>
            <w:r w:rsidR="00AD2F2B">
              <w:rPr>
                <w:b/>
                <w:lang w:bidi="x-none"/>
              </w:rPr>
              <w:t xml:space="preserve"> </w:t>
            </w:r>
            <w:r w:rsidR="00AD2F2B">
              <w:rPr>
                <w:lang w:bidi="x-none"/>
              </w:rPr>
              <w:t>Write a paragraph on the new responsibilities or obligations you have felt following a rite of passage.</w:t>
            </w:r>
          </w:p>
        </w:tc>
      </w:tr>
    </w:tbl>
    <w:p w14:paraId="0A8AF793" w14:textId="77777777" w:rsidR="00A50FD2" w:rsidRPr="007E4E94" w:rsidRDefault="00A50FD2" w:rsidP="00A50FD2">
      <w:pPr>
        <w:jc w:val="center"/>
        <w:rPr>
          <w:b/>
          <w:u w:val="single"/>
        </w:rPr>
      </w:pPr>
    </w:p>
    <w:p w14:paraId="104887DD" w14:textId="77777777" w:rsidR="00A50FD2" w:rsidRDefault="00A50FD2" w:rsidP="00A50FD2">
      <w:pPr>
        <w:rPr>
          <w:b/>
        </w:rPr>
      </w:pPr>
      <w:r w:rsidRPr="00083841">
        <w:rPr>
          <w:b/>
        </w:rPr>
        <w:t>Methods and Materials:</w:t>
      </w:r>
    </w:p>
    <w:p w14:paraId="4DB5659E" w14:textId="786BB960" w:rsidR="005E4763" w:rsidRDefault="005E4763" w:rsidP="005E4763">
      <w:pPr>
        <w:rPr>
          <w:b/>
        </w:rPr>
      </w:pPr>
      <w:r>
        <w:rPr>
          <w:b/>
        </w:rPr>
        <w:t xml:space="preserve">Need For Lesson: </w:t>
      </w:r>
      <w:r w:rsidRPr="006B6B78">
        <w:t>ELA NOVELS BODY*lp1</w:t>
      </w:r>
      <w:r>
        <w:t>;</w:t>
      </w:r>
      <w:r w:rsidR="00AD2F2B">
        <w:t xml:space="preserve"> </w:t>
      </w:r>
      <w:r w:rsidR="00AD2F2B" w:rsidRPr="00BC1AF8">
        <w:t>ELA NOVELS BODY*lp1 ws</w:t>
      </w:r>
      <w:proofErr w:type="gramStart"/>
      <w:r w:rsidR="00AD2F2B" w:rsidRPr="00BC1AF8">
        <w:t>1</w:t>
      </w:r>
      <w:r w:rsidR="00AD2F2B">
        <w:t xml:space="preserve">; </w:t>
      </w:r>
      <w:r>
        <w:t xml:space="preserve"> </w:t>
      </w:r>
      <w:r w:rsidRPr="006A0A9A">
        <w:t>ELA</w:t>
      </w:r>
      <w:proofErr w:type="gramEnd"/>
      <w:r w:rsidRPr="006A0A9A">
        <w:t xml:space="preserve"> NOVELS BODY*lp1 </w:t>
      </w:r>
      <w:proofErr w:type="spellStart"/>
      <w:r w:rsidRPr="006A0A9A">
        <w:t>dn</w:t>
      </w:r>
      <w:proofErr w:type="spellEnd"/>
      <w:r w:rsidRPr="006A0A9A">
        <w:t xml:space="preserve"> ow </w:t>
      </w:r>
      <w:r w:rsidRPr="002B7C25">
        <w:rPr>
          <w:i/>
        </w:rPr>
        <w:t>rite</w:t>
      </w:r>
    </w:p>
    <w:p w14:paraId="57A27D4B" w14:textId="77777777" w:rsidR="00216773" w:rsidRDefault="00216773" w:rsidP="00A50FD2">
      <w:pPr>
        <w:rPr>
          <w:b/>
        </w:rPr>
      </w:pPr>
    </w:p>
    <w:p w14:paraId="1006804B" w14:textId="33BB3F6A" w:rsidR="00CE038F" w:rsidRDefault="00794C48" w:rsidP="00A50FD2">
      <w:r w:rsidRPr="00794C48">
        <w:rPr>
          <w:b/>
        </w:rPr>
        <w:t>This lesson of</w:t>
      </w:r>
      <w:r>
        <w:rPr>
          <w:i/>
        </w:rPr>
        <w:t xml:space="preserve"> </w:t>
      </w:r>
      <w:r w:rsidRPr="00083841">
        <w:rPr>
          <w:b/>
          <w:i/>
        </w:rPr>
        <w:t xml:space="preserve">The Body </w:t>
      </w:r>
      <w:r w:rsidRPr="00083841">
        <w:rPr>
          <w:b/>
        </w:rPr>
        <w:t>Unit Plan</w:t>
      </w:r>
      <w:r>
        <w:t xml:space="preserve"> is conceived for students with learning disabilities, struggling readers, and students with other cognitive issues that affect learning, particularly issues with engagement and attention. For a more in-depth analysis of the </w:t>
      </w:r>
      <w:r w:rsidR="00B445DE">
        <w:t xml:space="preserve">pedagogical </w:t>
      </w:r>
      <w:r>
        <w:t>methods beh</w:t>
      </w:r>
      <w:r w:rsidR="00B445DE">
        <w:t xml:space="preserve">ind this lesson, please see </w:t>
      </w:r>
      <w:r w:rsidR="00427FB7" w:rsidRPr="00427FB7">
        <w:rPr>
          <w:i/>
        </w:rPr>
        <w:t>The Body Overarching U</w:t>
      </w:r>
      <w:r w:rsidRPr="00427FB7">
        <w:rPr>
          <w:i/>
        </w:rPr>
        <w:t>nit</w:t>
      </w:r>
      <w:r w:rsidR="00427FB7">
        <w:rPr>
          <w:i/>
        </w:rPr>
        <w:t xml:space="preserve"> </w:t>
      </w:r>
      <w:r w:rsidR="00B445DE">
        <w:rPr>
          <w:i/>
        </w:rPr>
        <w:t xml:space="preserve">Plan </w:t>
      </w:r>
      <w:r w:rsidR="00427FB7">
        <w:t>(</w:t>
      </w:r>
      <w:r w:rsidR="00427FB7" w:rsidRPr="00427FB7">
        <w:t>*ELA NOVELS BODY*</w:t>
      </w:r>
      <w:proofErr w:type="spellStart"/>
      <w:r w:rsidR="00427FB7" w:rsidRPr="00427FB7">
        <w:t>rmpm</w:t>
      </w:r>
      <w:proofErr w:type="spellEnd"/>
      <w:r w:rsidR="00427FB7" w:rsidRPr="00427FB7">
        <w:t xml:space="preserve"> up</w:t>
      </w:r>
      <w:r w:rsidR="00427FB7">
        <w:t>)</w:t>
      </w:r>
      <w:r>
        <w:t xml:space="preserve"> that the lessons for </w:t>
      </w:r>
      <w:r w:rsidR="00427FB7">
        <w:t>this novel</w:t>
      </w:r>
      <w:r>
        <w:t xml:space="preserve"> comprise</w:t>
      </w:r>
      <w:r w:rsidR="00B445DE">
        <w:t>.</w:t>
      </w:r>
    </w:p>
    <w:p w14:paraId="3DB770C4" w14:textId="77777777" w:rsidR="00794C48" w:rsidRDefault="00794C48" w:rsidP="00A50FD2"/>
    <w:p w14:paraId="64746568" w14:textId="2D7EA986" w:rsidR="00CE038F" w:rsidRDefault="00CE038F" w:rsidP="00A50FD2">
      <w:r>
        <w:t xml:space="preserve">Some </w:t>
      </w:r>
      <w:r w:rsidRPr="00FA1FA1">
        <w:rPr>
          <w:b/>
        </w:rPr>
        <w:t>essential questions</w:t>
      </w:r>
      <w:r>
        <w:t xml:space="preserve"> for </w:t>
      </w:r>
      <w:r w:rsidR="00FA1FA1">
        <w:t>this lesson</w:t>
      </w:r>
      <w:r>
        <w:t xml:space="preserve"> are:</w:t>
      </w:r>
    </w:p>
    <w:p w14:paraId="2AF0AB83" w14:textId="4C040BA3" w:rsidR="00AD2F2B" w:rsidRDefault="00AD2F2B" w:rsidP="00A50FD2">
      <w:r w:rsidRPr="00AD2F2B">
        <w:rPr>
          <w:b/>
        </w:rPr>
        <w:t>Why</w:t>
      </w:r>
      <w:r>
        <w:t xml:space="preserve"> do cultures practice rites of passage? </w:t>
      </w:r>
      <w:r w:rsidRPr="00AD2F2B">
        <w:rPr>
          <w:b/>
        </w:rPr>
        <w:t>What</w:t>
      </w:r>
      <w:r>
        <w:t xml:space="preserve"> message do rites of passage convey? </w:t>
      </w:r>
      <w:r w:rsidRPr="00AD2F2B">
        <w:rPr>
          <w:b/>
        </w:rPr>
        <w:t>What</w:t>
      </w:r>
      <w:r>
        <w:t xml:space="preserve"> new responsibilities are persons involved in rites of passage required to accept? </w:t>
      </w:r>
      <w:r w:rsidRPr="00AD2F2B">
        <w:rPr>
          <w:b/>
        </w:rPr>
        <w:t>Why</w:t>
      </w:r>
      <w:r>
        <w:t xml:space="preserve"> are rites of passage necessary or desirable? </w:t>
      </w:r>
      <w:r w:rsidRPr="00AD2F2B">
        <w:rPr>
          <w:b/>
        </w:rPr>
        <w:t>Would</w:t>
      </w:r>
      <w:r>
        <w:t xml:space="preserve"> you require your children to experience rites of passage? </w:t>
      </w:r>
      <w:r w:rsidRPr="00AD2F2B">
        <w:rPr>
          <w:b/>
        </w:rPr>
        <w:t>Why</w:t>
      </w:r>
      <w:r>
        <w:t xml:space="preserve"> or</w:t>
      </w:r>
      <w:r w:rsidRPr="00AD2F2B">
        <w:rPr>
          <w:b/>
        </w:rPr>
        <w:t xml:space="preserve"> why</w:t>
      </w:r>
      <w:r>
        <w:t xml:space="preserve"> not?</w:t>
      </w:r>
    </w:p>
    <w:p w14:paraId="523F3844" w14:textId="5E5E708D" w:rsidR="005E5300" w:rsidRDefault="005E5300" w:rsidP="00A50FD2"/>
    <w:p w14:paraId="6810C7FB" w14:textId="66D4E490" w:rsidR="005E5300" w:rsidRDefault="005E5300" w:rsidP="00A50FD2"/>
    <w:p w14:paraId="1051563C" w14:textId="1B66012F" w:rsidR="005E5300" w:rsidRDefault="005E5300" w:rsidP="00A50FD2"/>
    <w:p w14:paraId="33482332" w14:textId="717AF4B3" w:rsidR="005E5300" w:rsidRDefault="005E5300" w:rsidP="00A50FD2"/>
    <w:p w14:paraId="150A786E" w14:textId="4DBAE21C" w:rsidR="005E5300" w:rsidRDefault="005E5300" w:rsidP="00A50FD2"/>
    <w:p w14:paraId="15813752" w14:textId="193414E4" w:rsidR="005E5300" w:rsidRDefault="005E5300" w:rsidP="00A50FD2"/>
    <w:p w14:paraId="7E1228F8" w14:textId="19BAB080" w:rsidR="005E5300" w:rsidRDefault="005E5300" w:rsidP="00A50FD2"/>
    <w:p w14:paraId="2A11E276" w14:textId="0B29990B" w:rsidR="005E5300" w:rsidRDefault="005E5300" w:rsidP="00A50FD2"/>
    <w:p w14:paraId="55E0FC1C" w14:textId="33349218" w:rsidR="005E5300" w:rsidRDefault="005E5300" w:rsidP="00A50FD2"/>
    <w:p w14:paraId="02D566FC" w14:textId="4FDC70DE" w:rsidR="005E5300" w:rsidRDefault="005E5300" w:rsidP="00A50FD2"/>
    <w:p w14:paraId="56E2CBA4" w14:textId="55AB3F00" w:rsidR="005E5300" w:rsidRDefault="005E5300" w:rsidP="00A50FD2"/>
    <w:p w14:paraId="259CB679" w14:textId="081100C6" w:rsidR="005E5300" w:rsidRDefault="005E5300" w:rsidP="00A50FD2"/>
    <w:p w14:paraId="0F5763FB" w14:textId="26A34291" w:rsidR="005E5300" w:rsidRDefault="005E5300" w:rsidP="00A50FD2"/>
    <w:p w14:paraId="603D78DC" w14:textId="31527500" w:rsidR="005E5300" w:rsidRDefault="005E5300" w:rsidP="00A50FD2"/>
    <w:p w14:paraId="435F5C1D" w14:textId="3C5D9994" w:rsidR="005E5300" w:rsidRDefault="005E5300" w:rsidP="00A50FD2"/>
    <w:p w14:paraId="6DD9A2D2" w14:textId="51484D3F" w:rsidR="005E5300" w:rsidRDefault="005E5300" w:rsidP="00A50FD2"/>
    <w:p w14:paraId="5DC84692" w14:textId="67484353" w:rsidR="005E5300" w:rsidRDefault="005E5300" w:rsidP="00A50FD2"/>
    <w:p w14:paraId="27A1C5F1" w14:textId="77777777" w:rsidR="005E5300" w:rsidRDefault="005E5300" w:rsidP="005E5300">
      <w:pPr>
        <w:rPr>
          <w:b/>
          <w:u w:val="single"/>
        </w:rPr>
      </w:pPr>
      <w:r>
        <w:rPr>
          <w:b/>
          <w:u w:val="single"/>
        </w:rPr>
        <w:lastRenderedPageBreak/>
        <w:t>Name_______________________________________________Date__________________________________</w:t>
      </w:r>
    </w:p>
    <w:p w14:paraId="04336793" w14:textId="77777777" w:rsidR="005E5300" w:rsidRDefault="005E5300" w:rsidP="005E5300">
      <w:bookmarkStart w:id="0" w:name="OLE_LINK48"/>
      <w:bookmarkStart w:id="1" w:name="OLE_LINK49"/>
      <w:r w:rsidRPr="00A56C27">
        <w:rPr>
          <w:b/>
          <w:i/>
        </w:rPr>
        <w:t>The Body</w:t>
      </w:r>
      <w:r>
        <w:rPr>
          <w:b/>
        </w:rPr>
        <w:t xml:space="preserve">, Lesson 1 Focus on One Word Worksheet, </w:t>
      </w:r>
      <w:r w:rsidRPr="002045A5">
        <w:rPr>
          <w:b/>
          <w:i/>
        </w:rPr>
        <w:t xml:space="preserve">Rite </w:t>
      </w:r>
      <w:r>
        <w:rPr>
          <w:b/>
        </w:rPr>
        <w:t xml:space="preserve">(noun): </w:t>
      </w:r>
      <w:bookmarkEnd w:id="0"/>
      <w:bookmarkEnd w:id="1"/>
      <w:r>
        <w:t>This is a short worksheet to help you use context (which means “the parts of a discourse that surround a word or passage and can throw light on its meaning”) to learn a new word. This is a whole class activity, so you will be asked to read these sentences aloud. We will work together as a class to determine its meaning.</w:t>
      </w:r>
    </w:p>
    <w:p w14:paraId="43192EA5" w14:textId="77777777" w:rsidR="005E5300" w:rsidRPr="00686C49" w:rsidRDefault="005E5300" w:rsidP="005E5300"/>
    <w:p w14:paraId="381F4B48" w14:textId="77777777" w:rsidR="005E5300" w:rsidRPr="00686C49" w:rsidRDefault="005E5300" w:rsidP="005E5300">
      <w:pPr>
        <w:pStyle w:val="ListParagraph"/>
        <w:numPr>
          <w:ilvl w:val="0"/>
          <w:numId w:val="1"/>
        </w:numPr>
      </w:pPr>
      <w:r w:rsidRPr="00686C49">
        <w:t>The Bar or Bat Mitzvah, or the Sweet Sixteen Party</w:t>
      </w:r>
      <w:r>
        <w:t>,</w:t>
      </w:r>
      <w:r w:rsidRPr="00686C49">
        <w:t xml:space="preserve"> are examples of </w:t>
      </w:r>
      <w:r w:rsidRPr="00686C49">
        <w:rPr>
          <w:i/>
        </w:rPr>
        <w:t>rites</w:t>
      </w:r>
      <w:r w:rsidRPr="00686C49">
        <w:t xml:space="preserve"> of passage for teenagers.</w:t>
      </w:r>
    </w:p>
    <w:p w14:paraId="2397CCBE" w14:textId="77777777" w:rsidR="005E5300" w:rsidRDefault="005E5300" w:rsidP="005E5300">
      <w:pPr>
        <w:pStyle w:val="ListParagraph"/>
        <w:numPr>
          <w:ilvl w:val="0"/>
          <w:numId w:val="1"/>
        </w:numPr>
      </w:pPr>
      <w:r>
        <w:t xml:space="preserve">When people are dying, their families often summon a priest to administer last </w:t>
      </w:r>
      <w:r w:rsidRPr="00686C49">
        <w:rPr>
          <w:i/>
        </w:rPr>
        <w:t>rites</w:t>
      </w:r>
      <w:r>
        <w:t>.</w:t>
      </w:r>
    </w:p>
    <w:p w14:paraId="119668B9" w14:textId="77777777" w:rsidR="005E5300" w:rsidRDefault="005E5300" w:rsidP="005E5300">
      <w:pPr>
        <w:pStyle w:val="ListParagraph"/>
        <w:numPr>
          <w:ilvl w:val="0"/>
          <w:numId w:val="1"/>
        </w:numPr>
      </w:pPr>
      <w:r>
        <w:t>Communion is a rite of the Christian Church.</w:t>
      </w:r>
    </w:p>
    <w:p w14:paraId="523C3090" w14:textId="77777777" w:rsidR="005E5300" w:rsidRDefault="005E5300" w:rsidP="005E5300">
      <w:pPr>
        <w:pStyle w:val="ListParagraph"/>
        <w:numPr>
          <w:ilvl w:val="0"/>
          <w:numId w:val="1"/>
        </w:numPr>
      </w:pPr>
      <w:r>
        <w:t xml:space="preserve">One of the Five Pillars of Islam is </w:t>
      </w:r>
      <w:r w:rsidRPr="00B87864">
        <w:rPr>
          <w:i/>
        </w:rPr>
        <w:t>Salat</w:t>
      </w:r>
      <w:r>
        <w:t xml:space="preserve">, which means performing the </w:t>
      </w:r>
      <w:r w:rsidRPr="00B87864">
        <w:rPr>
          <w:i/>
        </w:rPr>
        <w:t>rite</w:t>
      </w:r>
      <w:r>
        <w:t xml:space="preserve"> of prayer five times a day.</w:t>
      </w:r>
    </w:p>
    <w:p w14:paraId="6A1FD65B" w14:textId="77777777" w:rsidR="005E5300" w:rsidRDefault="005E5300" w:rsidP="005E5300">
      <w:pPr>
        <w:pStyle w:val="ListParagraph"/>
        <w:numPr>
          <w:ilvl w:val="0"/>
          <w:numId w:val="1"/>
        </w:numPr>
      </w:pPr>
      <w:r>
        <w:t xml:space="preserve">As ****** understands it, dating is a </w:t>
      </w:r>
      <w:r w:rsidRPr="00B87864">
        <w:rPr>
          <w:i/>
        </w:rPr>
        <w:t>rite</w:t>
      </w:r>
      <w:r>
        <w:t xml:space="preserve"> of teenage life.</w:t>
      </w:r>
    </w:p>
    <w:p w14:paraId="626F5D4A" w14:textId="77777777" w:rsidR="005E5300" w:rsidRDefault="005E5300" w:rsidP="005E5300">
      <w:pPr>
        <w:pStyle w:val="ListParagraph"/>
        <w:numPr>
          <w:ilvl w:val="0"/>
          <w:numId w:val="1"/>
        </w:numPr>
      </w:pPr>
      <w:r>
        <w:t xml:space="preserve">When Malcolm X died, it was difficult to find a church to perform a funeral </w:t>
      </w:r>
      <w:r w:rsidRPr="00B87864">
        <w:rPr>
          <w:i/>
        </w:rPr>
        <w:t>rite</w:t>
      </w:r>
      <w:r>
        <w:t xml:space="preserve"> for him.</w:t>
      </w:r>
    </w:p>
    <w:p w14:paraId="655ABFDD" w14:textId="77777777" w:rsidR="005E5300" w:rsidRDefault="005E5300" w:rsidP="005E5300"/>
    <w:p w14:paraId="657F7546" w14:textId="77777777" w:rsidR="005E5300" w:rsidRDefault="005E5300" w:rsidP="005E5300">
      <w:pPr>
        <w:rPr>
          <w:b/>
        </w:rPr>
      </w:pPr>
      <w:r>
        <w:t>The noun</w:t>
      </w:r>
      <w:r>
        <w:rPr>
          <w:b/>
        </w:rPr>
        <w:t xml:space="preserve"> </w:t>
      </w:r>
      <w:r w:rsidRPr="00686C49">
        <w:rPr>
          <w:i/>
        </w:rPr>
        <w:t>rite</w:t>
      </w:r>
      <w:r>
        <w:rPr>
          <w:b/>
        </w:rPr>
        <w:t xml:space="preserve"> </w:t>
      </w:r>
      <w:r w:rsidRPr="00686C49">
        <w:t>means</w:t>
      </w:r>
      <w:r>
        <w:rPr>
          <w:b/>
        </w:rPr>
        <w:t>_________________________________________________________________________</w:t>
      </w:r>
    </w:p>
    <w:p w14:paraId="65C2DF29" w14:textId="77777777" w:rsidR="005E5300" w:rsidRDefault="005E5300" w:rsidP="005E5300">
      <w:pPr>
        <w:rPr>
          <w:b/>
        </w:rPr>
      </w:pPr>
      <w:r>
        <w:rPr>
          <w:b/>
        </w:rPr>
        <w:t>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FF814D6" w14:textId="77777777" w:rsidR="005E5300" w:rsidRDefault="005E5300" w:rsidP="005E5300">
      <w:pPr>
        <w:rPr>
          <w:b/>
        </w:rPr>
      </w:pPr>
    </w:p>
    <w:p w14:paraId="6B4459FD" w14:textId="77777777" w:rsidR="005E5300" w:rsidRDefault="005E5300" w:rsidP="005E5300">
      <w:pPr>
        <w:rPr>
          <w:b/>
        </w:rPr>
      </w:pPr>
    </w:p>
    <w:p w14:paraId="383D2FAE" w14:textId="77777777" w:rsidR="005E5300" w:rsidRDefault="005E5300" w:rsidP="005E5300">
      <w:pPr>
        <w:rPr>
          <w:b/>
        </w:rPr>
      </w:pPr>
    </w:p>
    <w:p w14:paraId="1E5AE7ED" w14:textId="77777777" w:rsidR="005E5300" w:rsidRDefault="005E5300" w:rsidP="005E5300">
      <w:pPr>
        <w:rPr>
          <w:b/>
        </w:rPr>
      </w:pPr>
    </w:p>
    <w:p w14:paraId="20802E0A" w14:textId="77777777" w:rsidR="005E5300" w:rsidRDefault="005E5300" w:rsidP="005E5300">
      <w:pPr>
        <w:rPr>
          <w:b/>
        </w:rPr>
      </w:pPr>
    </w:p>
    <w:p w14:paraId="7072FF49" w14:textId="77777777" w:rsidR="005E5300" w:rsidRDefault="005E5300" w:rsidP="005E5300">
      <w:pPr>
        <w:rPr>
          <w:b/>
        </w:rPr>
      </w:pPr>
    </w:p>
    <w:p w14:paraId="06B88291" w14:textId="77777777" w:rsidR="005E5300" w:rsidRDefault="005E5300" w:rsidP="005E5300">
      <w:pPr>
        <w:rPr>
          <w:b/>
        </w:rPr>
      </w:pPr>
    </w:p>
    <w:p w14:paraId="6F75AFA4" w14:textId="77777777" w:rsidR="005E5300" w:rsidRDefault="005E5300" w:rsidP="005E5300">
      <w:pPr>
        <w:rPr>
          <w:b/>
        </w:rPr>
      </w:pPr>
    </w:p>
    <w:p w14:paraId="10E024E9" w14:textId="77777777" w:rsidR="005E5300" w:rsidRDefault="005E5300" w:rsidP="005E5300">
      <w:pPr>
        <w:rPr>
          <w:b/>
          <w:u w:val="single"/>
        </w:rPr>
      </w:pPr>
      <w:r>
        <w:rPr>
          <w:b/>
          <w:u w:val="single"/>
        </w:rPr>
        <w:t>Name_______________________________________________Date__________________________________</w:t>
      </w:r>
    </w:p>
    <w:p w14:paraId="01F4BBB7" w14:textId="77777777" w:rsidR="005E5300" w:rsidRDefault="005E5300" w:rsidP="005E5300">
      <w:r w:rsidRPr="00A56C27">
        <w:rPr>
          <w:b/>
          <w:i/>
        </w:rPr>
        <w:t>The Body</w:t>
      </w:r>
      <w:r>
        <w:rPr>
          <w:b/>
        </w:rPr>
        <w:t xml:space="preserve">, Lesson 1 Focus on One Word Worksheet, </w:t>
      </w:r>
      <w:r w:rsidRPr="002045A5">
        <w:rPr>
          <w:b/>
          <w:i/>
        </w:rPr>
        <w:t xml:space="preserve">Rite </w:t>
      </w:r>
      <w:r>
        <w:rPr>
          <w:b/>
        </w:rPr>
        <w:t xml:space="preserve">(noun): </w:t>
      </w:r>
      <w:r>
        <w:t>This is a short worksheet to help you use context (which means “the parts of a discourse that surround a word or passage and can throw light on its meaning”) to learn a new word. This is a whole class activity, so you will be asked to read these sentences aloud. We will work together as a class to determine its meaning.</w:t>
      </w:r>
    </w:p>
    <w:p w14:paraId="24D21062" w14:textId="77777777" w:rsidR="005E5300" w:rsidRPr="00686C49" w:rsidRDefault="005E5300" w:rsidP="005E5300"/>
    <w:p w14:paraId="29CB3C39" w14:textId="77777777" w:rsidR="005E5300" w:rsidRPr="00686C49" w:rsidRDefault="005E5300" w:rsidP="005E5300">
      <w:pPr>
        <w:pStyle w:val="ListParagraph"/>
        <w:numPr>
          <w:ilvl w:val="0"/>
          <w:numId w:val="2"/>
        </w:numPr>
      </w:pPr>
      <w:r w:rsidRPr="00686C49">
        <w:t>The Bar or Bat Mitzvah, or the Sweet Sixteen Party</w:t>
      </w:r>
      <w:r>
        <w:t>,</w:t>
      </w:r>
      <w:r w:rsidRPr="00686C49">
        <w:t xml:space="preserve"> are examples of </w:t>
      </w:r>
      <w:r w:rsidRPr="00686C49">
        <w:rPr>
          <w:i/>
        </w:rPr>
        <w:t>rites</w:t>
      </w:r>
      <w:r w:rsidRPr="00686C49">
        <w:t xml:space="preserve"> of passage for teenagers.</w:t>
      </w:r>
    </w:p>
    <w:p w14:paraId="74D21F29" w14:textId="77777777" w:rsidR="005E5300" w:rsidRDefault="005E5300" w:rsidP="005E5300">
      <w:pPr>
        <w:pStyle w:val="ListParagraph"/>
        <w:numPr>
          <w:ilvl w:val="0"/>
          <w:numId w:val="2"/>
        </w:numPr>
      </w:pPr>
      <w:r>
        <w:t xml:space="preserve">When people are dying, their families often summon a priest to administer last </w:t>
      </w:r>
      <w:r w:rsidRPr="00686C49">
        <w:rPr>
          <w:i/>
        </w:rPr>
        <w:t>rites</w:t>
      </w:r>
      <w:r>
        <w:t>.</w:t>
      </w:r>
    </w:p>
    <w:p w14:paraId="3C025A89" w14:textId="77777777" w:rsidR="005E5300" w:rsidRDefault="005E5300" w:rsidP="005E5300">
      <w:pPr>
        <w:pStyle w:val="ListParagraph"/>
        <w:numPr>
          <w:ilvl w:val="0"/>
          <w:numId w:val="2"/>
        </w:numPr>
      </w:pPr>
      <w:r>
        <w:t>Communion is a rite of the Christian Church.</w:t>
      </w:r>
    </w:p>
    <w:p w14:paraId="41581050" w14:textId="77777777" w:rsidR="005E5300" w:rsidRDefault="005E5300" w:rsidP="005E5300">
      <w:pPr>
        <w:pStyle w:val="ListParagraph"/>
        <w:numPr>
          <w:ilvl w:val="0"/>
          <w:numId w:val="2"/>
        </w:numPr>
      </w:pPr>
      <w:r>
        <w:t xml:space="preserve">One of the Five Pillars of Islam is </w:t>
      </w:r>
      <w:r w:rsidRPr="00B87864">
        <w:rPr>
          <w:i/>
        </w:rPr>
        <w:t>Salat</w:t>
      </w:r>
      <w:r>
        <w:t xml:space="preserve">, which means performing the </w:t>
      </w:r>
      <w:r w:rsidRPr="00B87864">
        <w:rPr>
          <w:i/>
        </w:rPr>
        <w:t>rite</w:t>
      </w:r>
      <w:r>
        <w:t xml:space="preserve"> of prayer five times a day.</w:t>
      </w:r>
    </w:p>
    <w:p w14:paraId="6A769F08" w14:textId="77777777" w:rsidR="005E5300" w:rsidRDefault="005E5300" w:rsidP="005E5300">
      <w:pPr>
        <w:pStyle w:val="ListParagraph"/>
        <w:numPr>
          <w:ilvl w:val="0"/>
          <w:numId w:val="2"/>
        </w:numPr>
      </w:pPr>
      <w:r>
        <w:t xml:space="preserve">As ****** understands it, dating is a </w:t>
      </w:r>
      <w:r w:rsidRPr="00B87864">
        <w:rPr>
          <w:i/>
        </w:rPr>
        <w:t>rite</w:t>
      </w:r>
      <w:r>
        <w:t xml:space="preserve"> of teenage life.</w:t>
      </w:r>
    </w:p>
    <w:p w14:paraId="63BFEB2B" w14:textId="77777777" w:rsidR="005E5300" w:rsidRDefault="005E5300" w:rsidP="005E5300">
      <w:pPr>
        <w:pStyle w:val="ListParagraph"/>
        <w:numPr>
          <w:ilvl w:val="0"/>
          <w:numId w:val="2"/>
        </w:numPr>
      </w:pPr>
      <w:r>
        <w:t xml:space="preserve">When Malcolm X died, it was difficult to find a church to perform a funeral </w:t>
      </w:r>
      <w:r w:rsidRPr="00B87864">
        <w:rPr>
          <w:i/>
        </w:rPr>
        <w:t>rite</w:t>
      </w:r>
      <w:r>
        <w:t xml:space="preserve"> for him.</w:t>
      </w:r>
    </w:p>
    <w:p w14:paraId="54ADB4B9" w14:textId="77777777" w:rsidR="005E5300" w:rsidRDefault="005E5300" w:rsidP="005E5300"/>
    <w:p w14:paraId="26FB10D3" w14:textId="77777777" w:rsidR="005E5300" w:rsidRDefault="005E5300" w:rsidP="005E5300">
      <w:pPr>
        <w:rPr>
          <w:b/>
        </w:rPr>
      </w:pPr>
      <w:r>
        <w:t>The noun</w:t>
      </w:r>
      <w:r>
        <w:rPr>
          <w:b/>
        </w:rPr>
        <w:t xml:space="preserve"> </w:t>
      </w:r>
      <w:r w:rsidRPr="00686C49">
        <w:rPr>
          <w:i/>
        </w:rPr>
        <w:t>rite</w:t>
      </w:r>
      <w:r>
        <w:rPr>
          <w:b/>
        </w:rPr>
        <w:t xml:space="preserve"> </w:t>
      </w:r>
      <w:r w:rsidRPr="00686C49">
        <w:t>means</w:t>
      </w:r>
      <w:r>
        <w:rPr>
          <w:b/>
        </w:rPr>
        <w:t>_________________________________________________________________________</w:t>
      </w:r>
    </w:p>
    <w:p w14:paraId="08C12C8C" w14:textId="77777777" w:rsidR="005E5300" w:rsidRPr="00BE03B6" w:rsidRDefault="005E5300" w:rsidP="005E5300">
      <w:pPr>
        <w:rPr>
          <w:b/>
        </w:rPr>
      </w:pPr>
      <w:r>
        <w:rPr>
          <w:b/>
        </w:rPr>
        <w:t>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A4BC3C2" w14:textId="0CEB61A3" w:rsidR="005E5300" w:rsidRDefault="005E5300" w:rsidP="00A50FD2"/>
    <w:p w14:paraId="3D0D6123" w14:textId="45545B06" w:rsidR="005E5300" w:rsidRDefault="005E5300" w:rsidP="00A50FD2"/>
    <w:p w14:paraId="5034D0D1" w14:textId="153BC163" w:rsidR="005E5300" w:rsidRDefault="005E5300" w:rsidP="00A50FD2"/>
    <w:p w14:paraId="3076B62D" w14:textId="5537B390" w:rsidR="005E5300" w:rsidRDefault="005E5300" w:rsidP="00A50FD2"/>
    <w:p w14:paraId="54F085A3" w14:textId="2A438E64" w:rsidR="005E5300" w:rsidRDefault="005E5300" w:rsidP="00A50FD2"/>
    <w:p w14:paraId="7CBA5370" w14:textId="131FE9F9" w:rsidR="005E5300" w:rsidRDefault="005E5300" w:rsidP="00A50FD2"/>
    <w:p w14:paraId="4A5FB9B7" w14:textId="55648D87" w:rsidR="005E5300" w:rsidRDefault="005E5300" w:rsidP="00A50FD2"/>
    <w:p w14:paraId="0D964B0A" w14:textId="59C96DB0" w:rsidR="005E5300" w:rsidRDefault="005E5300" w:rsidP="00A50FD2"/>
    <w:p w14:paraId="1F81D57A" w14:textId="52E7694F" w:rsidR="005E5300" w:rsidRDefault="005E5300" w:rsidP="00A50FD2"/>
    <w:p w14:paraId="12BFDA30" w14:textId="652218C9" w:rsidR="005E5300" w:rsidRDefault="005E5300" w:rsidP="00A50FD2"/>
    <w:p w14:paraId="505631F6" w14:textId="77777777" w:rsidR="005E5300" w:rsidRDefault="005E5300" w:rsidP="005E5300">
      <w:pPr>
        <w:rPr>
          <w:b/>
          <w:u w:val="single"/>
        </w:rPr>
      </w:pPr>
      <w:r>
        <w:rPr>
          <w:b/>
          <w:u w:val="single"/>
        </w:rPr>
        <w:lastRenderedPageBreak/>
        <w:t>Name___________________________________________________________Date______________________</w:t>
      </w:r>
    </w:p>
    <w:p w14:paraId="15C78C4D" w14:textId="77777777" w:rsidR="005E5300" w:rsidRDefault="005E5300" w:rsidP="005E5300">
      <w:pPr>
        <w:widowControl w:val="0"/>
        <w:autoSpaceDE w:val="0"/>
        <w:autoSpaceDN w:val="0"/>
        <w:adjustRightInd w:val="0"/>
        <w:rPr>
          <w:lang w:eastAsia="ja-JP"/>
        </w:rPr>
      </w:pPr>
      <w:r>
        <w:rPr>
          <w:b/>
        </w:rPr>
        <w:t xml:space="preserve">English Language Arts, </w:t>
      </w:r>
      <w:r w:rsidRPr="00B75534">
        <w:rPr>
          <w:b/>
          <w:i/>
        </w:rPr>
        <w:t>The Body,</w:t>
      </w:r>
      <w:r>
        <w:rPr>
          <w:b/>
        </w:rPr>
        <w:t xml:space="preserve"> Exegesis: “Rites of Passage”: </w:t>
      </w:r>
      <w:r w:rsidRPr="00D2239B">
        <w:rPr>
          <w:b/>
          <w:bCs/>
          <w:i/>
        </w:rPr>
        <w:t>Cultural literacy</w:t>
      </w:r>
      <w:r>
        <w:t xml:space="preserve"> is familiarity with and ability to understand the idioms, allusions, and informal content that create and constitute a culture. Here is a short reading from</w:t>
      </w:r>
      <w:r>
        <w:rPr>
          <w:lang w:eastAsia="ja-JP"/>
        </w:rPr>
        <w:t xml:space="preserve"> </w:t>
      </w:r>
      <w:r w:rsidRPr="007D0AA5">
        <w:rPr>
          <w:i/>
          <w:iCs/>
          <w:lang w:eastAsia="ja-JP"/>
        </w:rPr>
        <w:t xml:space="preserve">The New Dictionary of Cultural Literacy </w:t>
      </w:r>
      <w:r>
        <w:rPr>
          <w:lang w:eastAsia="ja-JP"/>
        </w:rPr>
        <w:t xml:space="preserve">(Hirsch, E.D., Joseph F. </w:t>
      </w:r>
      <w:proofErr w:type="spellStart"/>
      <w:r>
        <w:rPr>
          <w:lang w:eastAsia="ja-JP"/>
        </w:rPr>
        <w:t>Kett</w:t>
      </w:r>
      <w:proofErr w:type="spellEnd"/>
      <w:r>
        <w:rPr>
          <w:lang w:eastAsia="ja-JP"/>
        </w:rPr>
        <w:t xml:space="preserve">, and James </w:t>
      </w:r>
      <w:proofErr w:type="spellStart"/>
      <w:r>
        <w:rPr>
          <w:lang w:eastAsia="ja-JP"/>
        </w:rPr>
        <w:t>Trefil</w:t>
      </w:r>
      <w:proofErr w:type="spellEnd"/>
      <w:r>
        <w:rPr>
          <w:lang w:eastAsia="ja-JP"/>
        </w:rPr>
        <w:t>, New York: Houghton Mifflin, 2002). Please answer the accompanying questions.</w:t>
      </w:r>
    </w:p>
    <w:p w14:paraId="235E28F6" w14:textId="77777777" w:rsidR="005E5300" w:rsidRDefault="005E5300" w:rsidP="005E5300">
      <w:pPr>
        <w:widowControl w:val="0"/>
        <w:autoSpaceDE w:val="0"/>
        <w:autoSpaceDN w:val="0"/>
        <w:adjustRightInd w:val="0"/>
        <w:rPr>
          <w:lang w:eastAsia="ja-JP"/>
        </w:rPr>
      </w:pPr>
      <w:r>
        <w:rPr>
          <w:b/>
          <w:lang w:eastAsia="ja-JP"/>
        </w:rPr>
        <w:t xml:space="preserve">Rites of Passage: </w:t>
      </w:r>
      <w:r>
        <w:rPr>
          <w:lang w:eastAsia="ja-JP"/>
        </w:rPr>
        <w:t>Ceremonies that mark important transitional periods in a person’s life, such as birth, puberty, marriage, having children, and death. Rites of passage usually involve ritual activities and teachings designed to strip individuals of their original roles and prepare them for new roles. The traditional American wedding ceremony is such a rite of passage. In many so-called primitive societies, some of the most complex rites of passage occur at puberty, when boys and girls are initiated into the adult world. In some ceremonies, the initiates are removed from their village and may undergo physical mutilation before returning as adults. Rites of passage generally affirm community solidarity, especially in times of change or crisis.</w:t>
      </w:r>
    </w:p>
    <w:p w14:paraId="6E5627AD" w14:textId="77777777" w:rsidR="005E5300" w:rsidRDefault="005E5300" w:rsidP="005E5300">
      <w:pPr>
        <w:widowControl w:val="0"/>
        <w:autoSpaceDE w:val="0"/>
        <w:autoSpaceDN w:val="0"/>
        <w:adjustRightInd w:val="0"/>
        <w:rPr>
          <w:lang w:eastAsia="ja-JP"/>
        </w:rPr>
      </w:pPr>
    </w:p>
    <w:p w14:paraId="7A3D0E88" w14:textId="77777777" w:rsidR="005E5300" w:rsidRDefault="005E5300" w:rsidP="005E5300">
      <w:pPr>
        <w:pStyle w:val="ListParagraph"/>
        <w:widowControl w:val="0"/>
        <w:numPr>
          <w:ilvl w:val="0"/>
          <w:numId w:val="3"/>
        </w:numPr>
        <w:autoSpaceDE w:val="0"/>
        <w:autoSpaceDN w:val="0"/>
        <w:adjustRightInd w:val="0"/>
        <w:rPr>
          <w:lang w:eastAsia="ja-JP"/>
        </w:rPr>
      </w:pPr>
      <w:r w:rsidRPr="00B75534">
        <w:rPr>
          <w:b/>
          <w:lang w:eastAsia="ja-JP"/>
        </w:rPr>
        <w:t>What</w:t>
      </w:r>
      <w:r w:rsidRPr="00AB76C0">
        <w:rPr>
          <w:lang w:eastAsia="ja-JP"/>
        </w:rPr>
        <w:t xml:space="preserve"> is a rite of passage? </w:t>
      </w:r>
      <w:r w:rsidRPr="00B75534">
        <w:rPr>
          <w:b/>
          <w:lang w:eastAsia="ja-JP"/>
        </w:rPr>
        <w:t>When</w:t>
      </w:r>
      <w:r w:rsidRPr="00AB76C0">
        <w:rPr>
          <w:lang w:eastAsia="ja-JP"/>
        </w:rPr>
        <w:t xml:space="preserve"> does a rite of passage occur?</w:t>
      </w:r>
    </w:p>
    <w:p w14:paraId="13636CD2" w14:textId="77777777" w:rsidR="005E5300" w:rsidRDefault="005E5300" w:rsidP="005E5300">
      <w:pPr>
        <w:widowControl w:val="0"/>
        <w:autoSpaceDE w:val="0"/>
        <w:autoSpaceDN w:val="0"/>
        <w:adjustRightInd w:val="0"/>
        <w:rPr>
          <w:lang w:eastAsia="ja-JP"/>
        </w:rPr>
      </w:pPr>
    </w:p>
    <w:p w14:paraId="6852800A" w14:textId="77777777" w:rsidR="005E5300" w:rsidRPr="003C47C9" w:rsidRDefault="005E5300" w:rsidP="005E5300">
      <w:pPr>
        <w:widowControl w:val="0"/>
        <w:autoSpaceDE w:val="0"/>
        <w:autoSpaceDN w:val="0"/>
        <w:adjustRightInd w:val="0"/>
        <w:rPr>
          <w:lang w:eastAsia="ja-JP"/>
        </w:rPr>
      </w:pPr>
    </w:p>
    <w:p w14:paraId="4006F1F9" w14:textId="77777777" w:rsidR="005E5300" w:rsidRDefault="005E5300" w:rsidP="005E5300">
      <w:pPr>
        <w:widowControl w:val="0"/>
        <w:autoSpaceDE w:val="0"/>
        <w:autoSpaceDN w:val="0"/>
        <w:adjustRightInd w:val="0"/>
        <w:rPr>
          <w:lang w:eastAsia="ja-JP"/>
        </w:rPr>
      </w:pPr>
    </w:p>
    <w:p w14:paraId="657DBE56" w14:textId="77777777" w:rsidR="005E5300" w:rsidRDefault="005E5300" w:rsidP="005E5300">
      <w:pPr>
        <w:widowControl w:val="0"/>
        <w:autoSpaceDE w:val="0"/>
        <w:autoSpaceDN w:val="0"/>
        <w:adjustRightInd w:val="0"/>
        <w:rPr>
          <w:lang w:eastAsia="ja-JP"/>
        </w:rPr>
      </w:pPr>
    </w:p>
    <w:p w14:paraId="23FBE420" w14:textId="77777777" w:rsidR="005E5300" w:rsidRPr="00AB76C0" w:rsidRDefault="005E5300" w:rsidP="005E5300">
      <w:pPr>
        <w:widowControl w:val="0"/>
        <w:autoSpaceDE w:val="0"/>
        <w:autoSpaceDN w:val="0"/>
        <w:adjustRightInd w:val="0"/>
        <w:rPr>
          <w:lang w:eastAsia="ja-JP"/>
        </w:rPr>
      </w:pPr>
    </w:p>
    <w:p w14:paraId="116B7545" w14:textId="77777777" w:rsidR="005E5300" w:rsidRDefault="005E5300" w:rsidP="005E5300">
      <w:pPr>
        <w:pStyle w:val="ListParagraph"/>
        <w:widowControl w:val="0"/>
        <w:numPr>
          <w:ilvl w:val="0"/>
          <w:numId w:val="3"/>
        </w:numPr>
        <w:autoSpaceDE w:val="0"/>
        <w:autoSpaceDN w:val="0"/>
        <w:adjustRightInd w:val="0"/>
        <w:rPr>
          <w:lang w:eastAsia="ja-JP"/>
        </w:rPr>
      </w:pPr>
      <w:r w:rsidRPr="00B75534">
        <w:rPr>
          <w:b/>
          <w:lang w:eastAsia="ja-JP"/>
        </w:rPr>
        <w:t xml:space="preserve">What </w:t>
      </w:r>
      <w:r>
        <w:rPr>
          <w:lang w:eastAsia="ja-JP"/>
        </w:rPr>
        <w:t xml:space="preserve">do rites of passage usually involve? </w:t>
      </w:r>
      <w:r w:rsidRPr="00B75534">
        <w:rPr>
          <w:b/>
          <w:lang w:eastAsia="ja-JP"/>
        </w:rPr>
        <w:t>Why</w:t>
      </w:r>
      <w:r>
        <w:rPr>
          <w:lang w:eastAsia="ja-JP"/>
        </w:rPr>
        <w:t>?</w:t>
      </w:r>
    </w:p>
    <w:p w14:paraId="627EA325" w14:textId="77777777" w:rsidR="005E5300" w:rsidRDefault="005E5300" w:rsidP="005E5300">
      <w:pPr>
        <w:widowControl w:val="0"/>
        <w:autoSpaceDE w:val="0"/>
        <w:autoSpaceDN w:val="0"/>
        <w:adjustRightInd w:val="0"/>
        <w:rPr>
          <w:lang w:eastAsia="ja-JP"/>
        </w:rPr>
      </w:pPr>
    </w:p>
    <w:p w14:paraId="2F459C6E" w14:textId="77777777" w:rsidR="005E5300" w:rsidRPr="003C47C9" w:rsidRDefault="005E5300" w:rsidP="005E5300">
      <w:pPr>
        <w:widowControl w:val="0"/>
        <w:autoSpaceDE w:val="0"/>
        <w:autoSpaceDN w:val="0"/>
        <w:adjustRightInd w:val="0"/>
        <w:rPr>
          <w:lang w:eastAsia="ja-JP"/>
        </w:rPr>
      </w:pPr>
    </w:p>
    <w:p w14:paraId="1C8F0792" w14:textId="77777777" w:rsidR="005E5300" w:rsidRDefault="005E5300" w:rsidP="005E5300">
      <w:pPr>
        <w:widowControl w:val="0"/>
        <w:autoSpaceDE w:val="0"/>
        <w:autoSpaceDN w:val="0"/>
        <w:adjustRightInd w:val="0"/>
        <w:rPr>
          <w:lang w:eastAsia="ja-JP"/>
        </w:rPr>
      </w:pPr>
    </w:p>
    <w:p w14:paraId="36223D30" w14:textId="77777777" w:rsidR="005E5300" w:rsidRDefault="005E5300" w:rsidP="005E5300">
      <w:pPr>
        <w:widowControl w:val="0"/>
        <w:autoSpaceDE w:val="0"/>
        <w:autoSpaceDN w:val="0"/>
        <w:adjustRightInd w:val="0"/>
        <w:rPr>
          <w:lang w:eastAsia="ja-JP"/>
        </w:rPr>
      </w:pPr>
    </w:p>
    <w:p w14:paraId="5A922969" w14:textId="77777777" w:rsidR="005E5300" w:rsidRPr="00031BF5" w:rsidRDefault="005E5300" w:rsidP="005E5300">
      <w:pPr>
        <w:widowControl w:val="0"/>
        <w:autoSpaceDE w:val="0"/>
        <w:autoSpaceDN w:val="0"/>
        <w:adjustRightInd w:val="0"/>
        <w:rPr>
          <w:lang w:eastAsia="ja-JP"/>
        </w:rPr>
      </w:pPr>
    </w:p>
    <w:p w14:paraId="344B8C38" w14:textId="77777777" w:rsidR="005E5300" w:rsidRDefault="005E5300" w:rsidP="005E5300">
      <w:pPr>
        <w:pStyle w:val="ListParagraph"/>
        <w:widowControl w:val="0"/>
        <w:numPr>
          <w:ilvl w:val="0"/>
          <w:numId w:val="3"/>
        </w:numPr>
        <w:autoSpaceDE w:val="0"/>
        <w:autoSpaceDN w:val="0"/>
        <w:adjustRightInd w:val="0"/>
        <w:rPr>
          <w:lang w:eastAsia="ja-JP"/>
        </w:rPr>
      </w:pPr>
      <w:r w:rsidRPr="00B75534">
        <w:rPr>
          <w:b/>
          <w:lang w:eastAsia="ja-JP"/>
        </w:rPr>
        <w:t>What</w:t>
      </w:r>
      <w:r>
        <w:rPr>
          <w:lang w:eastAsia="ja-JP"/>
        </w:rPr>
        <w:t xml:space="preserve"> is an example, from your reading, of a traditional American rite of passage? </w:t>
      </w:r>
      <w:r w:rsidRPr="00B75534">
        <w:rPr>
          <w:b/>
          <w:lang w:eastAsia="ja-JP"/>
        </w:rPr>
        <w:t>Can you think</w:t>
      </w:r>
      <w:r>
        <w:rPr>
          <w:lang w:eastAsia="ja-JP"/>
        </w:rPr>
        <w:t xml:space="preserve"> of another rite of passage with which you are familiar?</w:t>
      </w:r>
    </w:p>
    <w:p w14:paraId="514F0979" w14:textId="77777777" w:rsidR="005E5300" w:rsidRDefault="005E5300" w:rsidP="005E5300">
      <w:pPr>
        <w:widowControl w:val="0"/>
        <w:autoSpaceDE w:val="0"/>
        <w:autoSpaceDN w:val="0"/>
        <w:adjustRightInd w:val="0"/>
        <w:rPr>
          <w:lang w:eastAsia="ja-JP"/>
        </w:rPr>
      </w:pPr>
    </w:p>
    <w:p w14:paraId="602B4B96" w14:textId="77777777" w:rsidR="005E5300" w:rsidRPr="003C47C9" w:rsidRDefault="005E5300" w:rsidP="005E5300">
      <w:pPr>
        <w:widowControl w:val="0"/>
        <w:autoSpaceDE w:val="0"/>
        <w:autoSpaceDN w:val="0"/>
        <w:adjustRightInd w:val="0"/>
        <w:rPr>
          <w:lang w:eastAsia="ja-JP"/>
        </w:rPr>
      </w:pPr>
    </w:p>
    <w:p w14:paraId="77FF9128" w14:textId="77777777" w:rsidR="005E5300" w:rsidRDefault="005E5300" w:rsidP="005E5300">
      <w:pPr>
        <w:widowControl w:val="0"/>
        <w:autoSpaceDE w:val="0"/>
        <w:autoSpaceDN w:val="0"/>
        <w:adjustRightInd w:val="0"/>
        <w:rPr>
          <w:lang w:eastAsia="ja-JP"/>
        </w:rPr>
      </w:pPr>
    </w:p>
    <w:p w14:paraId="2270994E" w14:textId="77777777" w:rsidR="005E5300" w:rsidRDefault="005E5300" w:rsidP="005E5300">
      <w:pPr>
        <w:widowControl w:val="0"/>
        <w:autoSpaceDE w:val="0"/>
        <w:autoSpaceDN w:val="0"/>
        <w:adjustRightInd w:val="0"/>
        <w:rPr>
          <w:lang w:eastAsia="ja-JP"/>
        </w:rPr>
      </w:pPr>
    </w:p>
    <w:p w14:paraId="54B5FCDB" w14:textId="77777777" w:rsidR="005E5300" w:rsidRPr="00031BF5" w:rsidRDefault="005E5300" w:rsidP="005E5300">
      <w:pPr>
        <w:widowControl w:val="0"/>
        <w:autoSpaceDE w:val="0"/>
        <w:autoSpaceDN w:val="0"/>
        <w:adjustRightInd w:val="0"/>
        <w:rPr>
          <w:lang w:eastAsia="ja-JP"/>
        </w:rPr>
      </w:pPr>
    </w:p>
    <w:p w14:paraId="64B24E40" w14:textId="77777777" w:rsidR="005E5300" w:rsidRDefault="005E5300" w:rsidP="005E5300">
      <w:pPr>
        <w:pStyle w:val="ListParagraph"/>
        <w:widowControl w:val="0"/>
        <w:numPr>
          <w:ilvl w:val="0"/>
          <w:numId w:val="3"/>
        </w:numPr>
        <w:autoSpaceDE w:val="0"/>
        <w:autoSpaceDN w:val="0"/>
        <w:adjustRightInd w:val="0"/>
        <w:rPr>
          <w:lang w:eastAsia="ja-JP"/>
        </w:rPr>
      </w:pPr>
      <w:r w:rsidRPr="00D52285">
        <w:rPr>
          <w:b/>
          <w:lang w:eastAsia="ja-JP"/>
        </w:rPr>
        <w:t>What</w:t>
      </w:r>
      <w:r>
        <w:rPr>
          <w:lang w:eastAsia="ja-JP"/>
        </w:rPr>
        <w:t xml:space="preserve"> is an example of a rite of passage in a so-called “primitive” society?</w:t>
      </w:r>
    </w:p>
    <w:p w14:paraId="2770CE49" w14:textId="77777777" w:rsidR="005E5300" w:rsidRDefault="005E5300" w:rsidP="005E5300">
      <w:pPr>
        <w:widowControl w:val="0"/>
        <w:autoSpaceDE w:val="0"/>
        <w:autoSpaceDN w:val="0"/>
        <w:adjustRightInd w:val="0"/>
        <w:rPr>
          <w:lang w:eastAsia="ja-JP"/>
        </w:rPr>
      </w:pPr>
    </w:p>
    <w:p w14:paraId="2DA6829D" w14:textId="77777777" w:rsidR="005E5300" w:rsidRPr="003C47C9" w:rsidRDefault="005E5300" w:rsidP="005E5300">
      <w:pPr>
        <w:widowControl w:val="0"/>
        <w:autoSpaceDE w:val="0"/>
        <w:autoSpaceDN w:val="0"/>
        <w:adjustRightInd w:val="0"/>
        <w:rPr>
          <w:lang w:eastAsia="ja-JP"/>
        </w:rPr>
      </w:pPr>
    </w:p>
    <w:p w14:paraId="67ED8E6F" w14:textId="77777777" w:rsidR="005E5300" w:rsidRDefault="005E5300" w:rsidP="005E5300">
      <w:pPr>
        <w:widowControl w:val="0"/>
        <w:autoSpaceDE w:val="0"/>
        <w:autoSpaceDN w:val="0"/>
        <w:adjustRightInd w:val="0"/>
        <w:rPr>
          <w:lang w:eastAsia="ja-JP"/>
        </w:rPr>
      </w:pPr>
    </w:p>
    <w:p w14:paraId="1F7E2A84" w14:textId="77777777" w:rsidR="005E5300" w:rsidRDefault="005E5300" w:rsidP="005E5300">
      <w:pPr>
        <w:widowControl w:val="0"/>
        <w:autoSpaceDE w:val="0"/>
        <w:autoSpaceDN w:val="0"/>
        <w:adjustRightInd w:val="0"/>
        <w:rPr>
          <w:lang w:eastAsia="ja-JP"/>
        </w:rPr>
      </w:pPr>
    </w:p>
    <w:p w14:paraId="4631DCE6" w14:textId="77777777" w:rsidR="005E5300" w:rsidRPr="003C47C9" w:rsidRDefault="005E5300" w:rsidP="005E5300">
      <w:pPr>
        <w:widowControl w:val="0"/>
        <w:autoSpaceDE w:val="0"/>
        <w:autoSpaceDN w:val="0"/>
        <w:adjustRightInd w:val="0"/>
        <w:rPr>
          <w:lang w:eastAsia="ja-JP"/>
        </w:rPr>
      </w:pPr>
    </w:p>
    <w:p w14:paraId="01F44052" w14:textId="77777777" w:rsidR="005E5300" w:rsidRDefault="005E5300" w:rsidP="005E5300">
      <w:pPr>
        <w:pStyle w:val="ListParagraph"/>
        <w:widowControl w:val="0"/>
        <w:numPr>
          <w:ilvl w:val="0"/>
          <w:numId w:val="3"/>
        </w:numPr>
        <w:autoSpaceDE w:val="0"/>
        <w:autoSpaceDN w:val="0"/>
        <w:adjustRightInd w:val="0"/>
        <w:rPr>
          <w:lang w:eastAsia="ja-JP"/>
        </w:rPr>
      </w:pPr>
      <w:r w:rsidRPr="00D52285">
        <w:rPr>
          <w:b/>
          <w:lang w:eastAsia="ja-JP"/>
        </w:rPr>
        <w:t>What</w:t>
      </w:r>
      <w:r>
        <w:rPr>
          <w:lang w:eastAsia="ja-JP"/>
        </w:rPr>
        <w:t xml:space="preserve"> do rites of passage generally affirm? </w:t>
      </w:r>
      <w:r w:rsidRPr="00D52285">
        <w:rPr>
          <w:b/>
          <w:lang w:eastAsia="ja-JP"/>
        </w:rPr>
        <w:t>Why</w:t>
      </w:r>
      <w:r>
        <w:rPr>
          <w:lang w:eastAsia="ja-JP"/>
        </w:rPr>
        <w:t xml:space="preserve"> do you think this is important?</w:t>
      </w:r>
    </w:p>
    <w:p w14:paraId="12543853" w14:textId="77777777" w:rsidR="005E5300" w:rsidRDefault="005E5300" w:rsidP="005E5300">
      <w:pPr>
        <w:widowControl w:val="0"/>
        <w:autoSpaceDE w:val="0"/>
        <w:autoSpaceDN w:val="0"/>
        <w:adjustRightInd w:val="0"/>
        <w:rPr>
          <w:lang w:eastAsia="ja-JP"/>
        </w:rPr>
      </w:pPr>
    </w:p>
    <w:p w14:paraId="440173EA" w14:textId="77777777" w:rsidR="005E5300" w:rsidRDefault="005E5300" w:rsidP="005E5300">
      <w:pPr>
        <w:widowControl w:val="0"/>
        <w:autoSpaceDE w:val="0"/>
        <w:autoSpaceDN w:val="0"/>
        <w:adjustRightInd w:val="0"/>
        <w:rPr>
          <w:lang w:eastAsia="ja-JP"/>
        </w:rPr>
      </w:pPr>
    </w:p>
    <w:p w14:paraId="06C8A57D" w14:textId="77777777" w:rsidR="005E5300" w:rsidRDefault="005E5300" w:rsidP="005E5300">
      <w:pPr>
        <w:widowControl w:val="0"/>
        <w:autoSpaceDE w:val="0"/>
        <w:autoSpaceDN w:val="0"/>
        <w:adjustRightInd w:val="0"/>
        <w:rPr>
          <w:lang w:eastAsia="ja-JP"/>
        </w:rPr>
      </w:pPr>
    </w:p>
    <w:p w14:paraId="5A8158D7" w14:textId="77777777" w:rsidR="005E5300" w:rsidRDefault="005E5300" w:rsidP="005E5300">
      <w:pPr>
        <w:widowControl w:val="0"/>
        <w:autoSpaceDE w:val="0"/>
        <w:autoSpaceDN w:val="0"/>
        <w:adjustRightInd w:val="0"/>
        <w:rPr>
          <w:lang w:eastAsia="ja-JP"/>
        </w:rPr>
      </w:pPr>
    </w:p>
    <w:p w14:paraId="2F3A254B" w14:textId="77777777" w:rsidR="005E5300" w:rsidRPr="00D52285" w:rsidRDefault="005E5300" w:rsidP="005E5300">
      <w:pPr>
        <w:widowControl w:val="0"/>
        <w:autoSpaceDE w:val="0"/>
        <w:autoSpaceDN w:val="0"/>
        <w:adjustRightInd w:val="0"/>
        <w:rPr>
          <w:lang w:eastAsia="ja-JP"/>
        </w:rPr>
      </w:pPr>
    </w:p>
    <w:p w14:paraId="64B58B61" w14:textId="77777777" w:rsidR="005E5300" w:rsidRPr="00AB76C0" w:rsidRDefault="005E5300" w:rsidP="005E5300">
      <w:pPr>
        <w:pStyle w:val="ListParagraph"/>
        <w:widowControl w:val="0"/>
        <w:numPr>
          <w:ilvl w:val="0"/>
          <w:numId w:val="3"/>
        </w:numPr>
        <w:autoSpaceDE w:val="0"/>
        <w:autoSpaceDN w:val="0"/>
        <w:adjustRightInd w:val="0"/>
        <w:rPr>
          <w:lang w:eastAsia="ja-JP"/>
        </w:rPr>
      </w:pPr>
      <w:r w:rsidRPr="00D52285">
        <w:rPr>
          <w:b/>
          <w:lang w:eastAsia="ja-JP"/>
        </w:rPr>
        <w:t>What</w:t>
      </w:r>
      <w:r>
        <w:rPr>
          <w:lang w:eastAsia="ja-JP"/>
        </w:rPr>
        <w:t xml:space="preserve"> are some rites of passage that have occurred, or will soon occur, in your own life?</w:t>
      </w:r>
    </w:p>
    <w:p w14:paraId="1F10533E" w14:textId="77777777" w:rsidR="005E5300" w:rsidRDefault="005E5300" w:rsidP="00A50FD2">
      <w:bookmarkStart w:id="2" w:name="_GoBack"/>
      <w:bookmarkEnd w:id="2"/>
    </w:p>
    <w:p w14:paraId="60632E68" w14:textId="77777777" w:rsidR="004646BB" w:rsidRDefault="004646BB" w:rsidP="00A50FD2"/>
    <w:p w14:paraId="57F82DA3" w14:textId="77777777" w:rsidR="004646BB" w:rsidRDefault="004646BB" w:rsidP="00A50FD2"/>
    <w:p w14:paraId="66FBA898" w14:textId="77777777" w:rsidR="004646BB" w:rsidRDefault="004646BB" w:rsidP="00A50FD2"/>
    <w:sectPr w:rsidR="004646BB" w:rsidSect="00E4730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2343A6"/>
    <w:multiLevelType w:val="hybridMultilevel"/>
    <w:tmpl w:val="251600FC"/>
    <w:lvl w:ilvl="0" w:tplc="09A661F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6805D22"/>
    <w:multiLevelType w:val="hybridMultilevel"/>
    <w:tmpl w:val="0E647610"/>
    <w:lvl w:ilvl="0" w:tplc="A9C8E3E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31142EC"/>
    <w:multiLevelType w:val="hybridMultilevel"/>
    <w:tmpl w:val="0E647610"/>
    <w:lvl w:ilvl="0" w:tplc="A9C8E3E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83841"/>
    <w:rsid w:val="001040B5"/>
    <w:rsid w:val="00216773"/>
    <w:rsid w:val="002B7C25"/>
    <w:rsid w:val="003075E9"/>
    <w:rsid w:val="003175BA"/>
    <w:rsid w:val="00355068"/>
    <w:rsid w:val="00427FB7"/>
    <w:rsid w:val="004646BB"/>
    <w:rsid w:val="004B3FDB"/>
    <w:rsid w:val="005117F1"/>
    <w:rsid w:val="00580834"/>
    <w:rsid w:val="005E4763"/>
    <w:rsid w:val="005E5300"/>
    <w:rsid w:val="006A6E51"/>
    <w:rsid w:val="00794C48"/>
    <w:rsid w:val="00802FAD"/>
    <w:rsid w:val="008E6C48"/>
    <w:rsid w:val="00955468"/>
    <w:rsid w:val="00A50FD2"/>
    <w:rsid w:val="00A9583A"/>
    <w:rsid w:val="00AD2F2B"/>
    <w:rsid w:val="00B445DE"/>
    <w:rsid w:val="00BB3F7F"/>
    <w:rsid w:val="00CE038F"/>
    <w:rsid w:val="00CE5420"/>
    <w:rsid w:val="00D063FA"/>
    <w:rsid w:val="00DB19D4"/>
    <w:rsid w:val="00E47302"/>
    <w:rsid w:val="00E761D8"/>
    <w:rsid w:val="00FA1F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33A0BAF"/>
  <w14:defaultImageDpi w14:val="300"/>
  <w15:docId w15:val="{29634AC3-090C-224F-8789-F26E5389A0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E5300"/>
    <w:pPr>
      <w:ind w:left="720"/>
      <w:contextualSpacing/>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81</TotalTime>
  <Pages>3</Pages>
  <Words>1042</Words>
  <Characters>5942</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Lesson Plan Template</vt:lpstr>
    </vt:vector>
  </TitlesOfParts>
  <Company>New York City Department of Education</Company>
  <LinksUpToDate>false</LinksUpToDate>
  <CharactersWithSpaces>6971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19</cp:revision>
  <dcterms:created xsi:type="dcterms:W3CDTF">2014-02-25T14:40:00Z</dcterms:created>
  <dcterms:modified xsi:type="dcterms:W3CDTF">2020-03-02T16:55:00Z</dcterms:modified>
</cp:coreProperties>
</file>