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492ECF14" w:rsidR="000E5165" w:rsidRPr="00825098" w:rsidRDefault="000E5165" w:rsidP="000E5165">
      <w:r>
        <w:rPr>
          <w:b/>
        </w:rPr>
        <w:t xml:space="preserve">Intellectual Devotional Modern Culture Reading: </w:t>
      </w:r>
      <w:r w:rsidR="00D6430C">
        <w:rPr>
          <w:b/>
          <w:i/>
        </w:rPr>
        <w:t>Toni Morrison</w:t>
      </w:r>
      <w:r>
        <w:rPr>
          <w:b/>
        </w:rPr>
        <w:t xml:space="preserve">. </w:t>
      </w:r>
      <w:r w:rsidR="00D6430C">
        <w:t>Please use this reading on the American novelist, essayist</w:t>
      </w:r>
      <w:r w:rsidR="00720DE2">
        <w:t>,</w:t>
      </w:r>
      <w:bookmarkStart w:id="0" w:name="_GoBack"/>
      <w:bookmarkEnd w:id="0"/>
      <w:r w:rsidR="00D6430C">
        <w:t xml:space="preserve"> and Nobel Laureate Toni Morrison</w:t>
      </w:r>
      <w:r>
        <w:t xml:space="preserve"> to answer the reading comprehension questions on the worksheet that accompanies it.</w:t>
      </w:r>
    </w:p>
    <w:p w14:paraId="62592FCC" w14:textId="77777777" w:rsidR="00AC30CC" w:rsidRDefault="00AC30CC">
      <w:pPr>
        <w:rPr>
          <w:b/>
          <w:u w:val="single"/>
        </w:rPr>
      </w:pPr>
    </w:p>
    <w:p w14:paraId="65B4799C" w14:textId="6CCC8062" w:rsidR="00125B0A" w:rsidRDefault="00125B0A">
      <w:r>
        <w:t xml:space="preserve">Born in Ohio in 1931, Toni Morrison is one of the foremost American authors of the past fifty years and a major figure on the international literary stage. After writing </w:t>
      </w:r>
      <w:r w:rsidR="003B00F7">
        <w:t>several acclaimed novels about the nineteenth- and twentieth-century African-American experience, Morrison became the first black woman to win the Nobel Prize in Literature. Her novels are renowned for their poetic language and the exploration of African-American memory, folklore, and ancestry.</w:t>
      </w:r>
    </w:p>
    <w:p w14:paraId="309F5D56" w14:textId="77777777" w:rsidR="003B00F7" w:rsidRDefault="003B00F7"/>
    <w:p w14:paraId="7C662F20" w14:textId="601D53C8" w:rsidR="003B00F7" w:rsidRDefault="003B00F7">
      <w:r>
        <w:t>Morrison was a voracious reader as a child and grew up amid a family tradition of storytelling. After college</w:t>
      </w:r>
      <w:r w:rsidR="00F75250">
        <w:t xml:space="preserve"> and graduate school, she worked for years as a professor before becoming a fiction editor for Random House. During this time she began to write fiction of her own, and in 1970 her first novel, </w:t>
      </w:r>
      <w:r w:rsidR="00F75250">
        <w:rPr>
          <w:i/>
        </w:rPr>
        <w:t>The Bluest Eye</w:t>
      </w:r>
      <w:r w:rsidR="00F75250">
        <w:t xml:space="preserve"> was published. A tale of a black girl who wishes she had blue eyes, the novel introduced what would become Morrison’s trademark style: a fragmented, non</w:t>
      </w:r>
      <w:r w:rsidR="00EF66A4">
        <w:t>-</w:t>
      </w:r>
      <w:r w:rsidR="00F75250">
        <w:t>chronological narrative tinged with elements of African-American music, culture, and religion.</w:t>
      </w:r>
    </w:p>
    <w:p w14:paraId="7FCD067E" w14:textId="77777777" w:rsidR="00F75250" w:rsidRDefault="00F75250"/>
    <w:p w14:paraId="5E13B855" w14:textId="3426FCDC" w:rsidR="00F75250" w:rsidRDefault="00F75250">
      <w:r>
        <w:t xml:space="preserve">Morrison’s next novel, </w:t>
      </w:r>
      <w:r>
        <w:rPr>
          <w:i/>
        </w:rPr>
        <w:t>Sula</w:t>
      </w:r>
      <w:r>
        <w:t xml:space="preserve"> (1973), about a tumultuous friendship between two women, gained greater notice and a National Book Award nomination. But it was her third novel, </w:t>
      </w:r>
      <w:r>
        <w:rPr>
          <w:i/>
        </w:rPr>
        <w:t xml:space="preserve">Song of Solomon </w:t>
      </w:r>
      <w:r>
        <w:t>(1977), that firmly established her reputation. Filled with biblical allusions, the saga follows a young man’s attempt to understand the history of his family.</w:t>
      </w:r>
    </w:p>
    <w:p w14:paraId="0EE64D0F" w14:textId="77777777" w:rsidR="00F75250" w:rsidRDefault="00F75250"/>
    <w:p w14:paraId="5388CEF0" w14:textId="1B015CBD" w:rsidR="00AC30CC" w:rsidRDefault="00F75250">
      <w:pPr>
        <w:rPr>
          <w:b/>
          <w:u w:val="single"/>
        </w:rPr>
      </w:pPr>
      <w:r>
        <w:rPr>
          <w:i/>
        </w:rPr>
        <w:t xml:space="preserve">Beloved </w:t>
      </w:r>
      <w:r>
        <w:t xml:space="preserve">(1987) is Morrison’s best-known work and generally considered her finest. Set around the time of the Civil War, it tells of a runaway slave who, pursued by slave catchers, decides in desperate moment to try to kill her own young children rather than allow them to face a destiny of slavery. This decision haunts her, literally, throughout the rest of her life. </w:t>
      </w:r>
      <w:r w:rsidRPr="00F75250">
        <w:rPr>
          <w:i/>
        </w:rPr>
        <w:t>Beloved</w:t>
      </w:r>
      <w:r>
        <w:t xml:space="preserve"> won the Pulitzer Prize in 1988 and a decade later was adapted into an award-winning film.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29E79AC8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1E4F803A" w14:textId="377E79B3" w:rsidR="00322A25" w:rsidRPr="00EF66A4" w:rsidRDefault="00322A25" w:rsidP="00322A25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In addition to pursuing her career as a novelist, Morrison has been an academic for decades, teaching literature and writing at Texas Southern, Howard, Yale, Princeton, and the State University of New York.</w:t>
      </w:r>
    </w:p>
    <w:p w14:paraId="6023FB4B" w14:textId="77777777" w:rsidR="00EF66A4" w:rsidRPr="00EF66A4" w:rsidRDefault="00EF66A4" w:rsidP="00EF66A4">
      <w:pPr>
        <w:rPr>
          <w:b/>
        </w:rPr>
      </w:pPr>
    </w:p>
    <w:p w14:paraId="2C9A5368" w14:textId="714E766F" w:rsidR="00322A25" w:rsidRPr="00EF66A4" w:rsidRDefault="00322A25" w:rsidP="00322A25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Morrison does not fit squarely into any one movement or genre. She has been categorized as a modernist, like Virginia Woolf (1882-1941); a black American author, like Ralph Ellison (1914-1994); and a magic realist, like Gabriel Garcia Marquez (1928-2014).</w:t>
      </w:r>
    </w:p>
    <w:p w14:paraId="76DA0BFA" w14:textId="77777777" w:rsidR="00EF66A4" w:rsidRPr="00EF66A4" w:rsidRDefault="00EF66A4" w:rsidP="00EF66A4">
      <w:pPr>
        <w:rPr>
          <w:b/>
        </w:rPr>
      </w:pPr>
    </w:p>
    <w:p w14:paraId="04D5498B" w14:textId="7C3CB7FB" w:rsidR="00AC30CC" w:rsidRPr="00EF66A4" w:rsidRDefault="00322A25" w:rsidP="00CE709A">
      <w:pPr>
        <w:pStyle w:val="ListParagraph"/>
        <w:numPr>
          <w:ilvl w:val="0"/>
          <w:numId w:val="1"/>
        </w:numPr>
        <w:rPr>
          <w:b/>
          <w:u w:val="single"/>
        </w:rPr>
      </w:pPr>
      <w:r w:rsidRPr="00EF66A4">
        <w:rPr>
          <w:i/>
        </w:rPr>
        <w:t>Morrison’s birth name was Chloe Anthony Wofford, but she dropped her first name (because too many people mispronounced it) and adapted the name Toni from her middle name instead.</w:t>
      </w:r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E76189">
        <w:rPr>
          <w:color w:val="000000"/>
          <w:u w:val="single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C9521C"/>
    <w:multiLevelType w:val="hybridMultilevel"/>
    <w:tmpl w:val="5AA03C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0CC"/>
    <w:rsid w:val="00076636"/>
    <w:rsid w:val="000E5165"/>
    <w:rsid w:val="00125B0A"/>
    <w:rsid w:val="00322A25"/>
    <w:rsid w:val="003B00F7"/>
    <w:rsid w:val="0060575B"/>
    <w:rsid w:val="00637624"/>
    <w:rsid w:val="006A5E5A"/>
    <w:rsid w:val="00720DE2"/>
    <w:rsid w:val="00792E69"/>
    <w:rsid w:val="00AC30CC"/>
    <w:rsid w:val="00D6430C"/>
    <w:rsid w:val="00D81560"/>
    <w:rsid w:val="00E251AC"/>
    <w:rsid w:val="00E36D98"/>
    <w:rsid w:val="00EF66A4"/>
    <w:rsid w:val="00F75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441</Words>
  <Characters>2515</Characters>
  <Application>Microsoft Macintosh Word</Application>
  <DocSecurity>0</DocSecurity>
  <Lines>20</Lines>
  <Paragraphs>5</Paragraphs>
  <ScaleCrop>false</ScaleCrop>
  <Company>New York City Department of Education</Company>
  <LinksUpToDate>false</LinksUpToDate>
  <CharactersWithSpaces>2951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2014-10-06T11:50:00Z</dcterms:created>
  <dcterms:modified xsi:type="dcterms:W3CDTF">2016-07-26T10:13:00Z</dcterms:modified>
</cp:coreProperties>
</file>