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A186599" w:rsidR="00B35B78" w:rsidRPr="00825098" w:rsidRDefault="00B35B78" w:rsidP="00B35B78">
      <w:r>
        <w:rPr>
          <w:b/>
        </w:rPr>
        <w:t xml:space="preserve">Intellectual Devotional Health Reading: </w:t>
      </w:r>
      <w:r w:rsidR="00DF76E1" w:rsidRPr="00F4485C">
        <w:rPr>
          <w:b/>
          <w:i/>
        </w:rPr>
        <w:t>Antibodies</w:t>
      </w:r>
      <w:r>
        <w:rPr>
          <w:b/>
        </w:rPr>
        <w:t xml:space="preserve">. </w:t>
      </w:r>
      <w:r>
        <w:t xml:space="preserve">Please use this reading on </w:t>
      </w:r>
      <w:r w:rsidR="00DF76E1">
        <w:t xml:space="preserve">antibodies and their ability to fight disease </w:t>
      </w:r>
      <w:r>
        <w:t>to answer the reading comprehension questions on the worksheet that accompanies it.</w:t>
      </w:r>
    </w:p>
    <w:p w14:paraId="761A72B1" w14:textId="77777777" w:rsidR="00AC30CC" w:rsidRDefault="00AC30CC">
      <w:pPr>
        <w:rPr>
          <w:b/>
          <w:u w:val="single"/>
        </w:rPr>
      </w:pPr>
    </w:p>
    <w:p w14:paraId="6FAED8F9" w14:textId="0B38C4E0" w:rsidR="00AC30CC" w:rsidRDefault="007D1BC5">
      <w:r>
        <w:t>Antibodies are the foot soldiers of the immune system. These proteins latch onto foreign invaders called antigens that are present on the surface of or inside the illness-causing microorganisms and toxic substances. The antibodies then attach to the offending substance and help white blood cells remove it from the body.</w:t>
      </w:r>
    </w:p>
    <w:p w14:paraId="1BE5721C" w14:textId="4C576082" w:rsidR="007D1BC5" w:rsidRDefault="007D1BC5"/>
    <w:p w14:paraId="4F1E27E1" w14:textId="1ADA3149" w:rsidR="007D1BC5" w:rsidRDefault="007D1BC5">
      <w:r>
        <w:t>When white blood cells called B lymphocytes, or B cells, come in contact with an antigen, they release millions of antibodies into the blood stream. These antibodies bind to a microbe and destroy it by causing it to burst, a process called lysis, or they flag down another cell to consume it through phagocytosis. Antibodies often circulate for more than a week and can linger in the body for several months to several years.</w:t>
      </w:r>
    </w:p>
    <w:p w14:paraId="3FA17B69" w14:textId="31084655" w:rsidR="007D1BC5" w:rsidRDefault="007D1BC5"/>
    <w:p w14:paraId="66086E1C" w14:textId="7EC774FF" w:rsidR="00AC30CC" w:rsidRDefault="007D1BC5">
      <w:pPr>
        <w:rPr>
          <w:b/>
          <w:u w:val="single"/>
        </w:rPr>
      </w:pPr>
      <w:r>
        <w:t xml:space="preserve">Each antibody molecule is made up of two parts: The surface is specially formed to attach to a specific antigen. Like a key inserted into a lock, this section attaches to a section of the antigen’s surface called the epitope. The stem of the antibody molecule is one of five structures that determines the type of antibody—immunoglobulin M, G, A, E, or D. The different types of antibodies reflect what the protein does and where in the body it resides: IgM (immunoglobulin M) is the first responder to an antigen and circulates only in the blood. But </w:t>
      </w:r>
      <w:r w:rsidR="009C2480">
        <w:t xml:space="preserve">on second exposure to the antigen, </w:t>
      </w:r>
      <w:proofErr w:type="spellStart"/>
      <w:r w:rsidR="009C2480">
        <w:t>IpG</w:t>
      </w:r>
      <w:proofErr w:type="spellEnd"/>
      <w:r w:rsidR="009C2480">
        <w:t xml:space="preserve">—the most prevalent class—is released; these antibodies are smaller and faster than IgM and can leave the bloodstream to enter the tissue. IgA antibodies, on the other band, are produced by B cells in the mucous membranes and are most often found in bodily secretions such as tears and saliva. </w:t>
      </w:r>
      <w:proofErr w:type="spellStart"/>
      <w:r w:rsidR="009C2480">
        <w:t>IgE</w:t>
      </w:r>
      <w:proofErr w:type="spellEnd"/>
      <w:r w:rsidR="009C2480">
        <w:t xml:space="preserve"> antibodies trigger allergic reactions and fight certain parasites. The last group, </w:t>
      </w:r>
      <w:proofErr w:type="spellStart"/>
      <w:r w:rsidR="009C2480">
        <w:t>IgD</w:t>
      </w:r>
      <w:proofErr w:type="spellEnd"/>
      <w:r w:rsidR="009C2480">
        <w:t>, is the least common antibody; scientists aren’t sure about its function.</w:t>
      </w:r>
    </w:p>
    <w:p w14:paraId="6C75211B" w14:textId="77777777" w:rsidR="00AC30CC" w:rsidRDefault="00AC30CC">
      <w:pPr>
        <w:rPr>
          <w:b/>
          <w:u w:val="single"/>
        </w:rPr>
      </w:pPr>
    </w:p>
    <w:p w14:paraId="6C8B6D20" w14:textId="77777777" w:rsidR="009C2480" w:rsidRDefault="002D2138" w:rsidP="00913D26">
      <w:pPr>
        <w:rPr>
          <w:b/>
        </w:rPr>
      </w:pPr>
      <w:r>
        <w:rPr>
          <w:b/>
        </w:rPr>
        <w:t>Additional Facts</w:t>
      </w:r>
    </w:p>
    <w:p w14:paraId="0EA322C4" w14:textId="77777777" w:rsidR="009C2480" w:rsidRDefault="009C2480" w:rsidP="00913D26">
      <w:pPr>
        <w:rPr>
          <w:b/>
        </w:rPr>
      </w:pPr>
    </w:p>
    <w:p w14:paraId="26AB3B1F" w14:textId="1207E32A" w:rsidR="005924BB" w:rsidRPr="005924BB" w:rsidRDefault="009C2480" w:rsidP="009C2480">
      <w:pPr>
        <w:pStyle w:val="ListParagraph"/>
        <w:numPr>
          <w:ilvl w:val="0"/>
          <w:numId w:val="1"/>
        </w:numPr>
        <w:rPr>
          <w:b/>
        </w:rPr>
      </w:pPr>
      <w:r>
        <w:rPr>
          <w:i/>
        </w:rPr>
        <w:t>The study of antib</w:t>
      </w:r>
      <w:r w:rsidR="005924BB">
        <w:rPr>
          <w:i/>
        </w:rPr>
        <w:t xml:space="preserve">odies began in 1890, when scientists transferred blood from animals with </w:t>
      </w:r>
      <w:proofErr w:type="spellStart"/>
      <w:r w:rsidR="005924BB">
        <w:rPr>
          <w:i/>
        </w:rPr>
        <w:t>diptheria</w:t>
      </w:r>
      <w:proofErr w:type="spellEnd"/>
      <w:r w:rsidR="005924BB">
        <w:rPr>
          <w:i/>
        </w:rPr>
        <w:t xml:space="preserve"> to healthy animals. The researchers discovered that the second group became immune to the disease.</w:t>
      </w:r>
    </w:p>
    <w:p w14:paraId="53A27FFF" w14:textId="77777777" w:rsidR="005924BB" w:rsidRPr="005924BB" w:rsidRDefault="005924BB" w:rsidP="005924BB">
      <w:pPr>
        <w:rPr>
          <w:b/>
        </w:rPr>
      </w:pPr>
    </w:p>
    <w:p w14:paraId="510CBE2E" w14:textId="3E7E730E" w:rsidR="00AC30CC" w:rsidRPr="005924BB" w:rsidRDefault="005924BB" w:rsidP="005924BB">
      <w:pPr>
        <w:pStyle w:val="ListParagraph"/>
        <w:numPr>
          <w:ilvl w:val="0"/>
          <w:numId w:val="1"/>
        </w:numPr>
        <w:rPr>
          <w:b/>
          <w:u w:val="single"/>
        </w:rPr>
      </w:pPr>
      <w:r w:rsidRPr="005924BB">
        <w:rPr>
          <w:i/>
        </w:rPr>
        <w:t>Antibodies are also called gamma globulins.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3072C8"/>
    <w:multiLevelType w:val="hybridMultilevel"/>
    <w:tmpl w:val="FAA641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5924BB"/>
    <w:rsid w:val="0060575B"/>
    <w:rsid w:val="006A5E5A"/>
    <w:rsid w:val="00792E69"/>
    <w:rsid w:val="007D1BC5"/>
    <w:rsid w:val="00913D26"/>
    <w:rsid w:val="009C2480"/>
    <w:rsid w:val="00AC30CC"/>
    <w:rsid w:val="00B306E2"/>
    <w:rsid w:val="00B35B78"/>
    <w:rsid w:val="00DF76E1"/>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374</Words>
  <Characters>2138</Characters>
  <Application>Microsoft Office Word</Application>
  <DocSecurity>0</DocSecurity>
  <Lines>17</Lines>
  <Paragraphs>5</Paragraphs>
  <ScaleCrop>false</ScaleCrop>
  <Company>New York City Department of Education</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2019-03-19T08:40:00Z</dcterms:modified>
</cp:coreProperties>
</file>