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A787" w14:textId="430502A6" w:rsidR="00950311" w:rsidRPr="000274FD" w:rsidRDefault="00B33600" w:rsidP="00950311">
      <w:pPr>
        <w:jc w:val="center"/>
        <w:rPr>
          <w:b/>
          <w:sz w:val="28"/>
          <w:szCs w:val="28"/>
        </w:rPr>
      </w:pPr>
      <w:bookmarkStart w:id="0" w:name="OLE_LINK1"/>
      <w:bookmarkStart w:id="1" w:name="OLE_LINK2"/>
      <w:r>
        <w:rPr>
          <w:b/>
        </w:rPr>
        <w:t xml:space="preserve">Freshman English Language Arts, </w:t>
      </w:r>
      <w:r w:rsidRPr="008A1E84">
        <w:rPr>
          <w:b/>
          <w:i/>
        </w:rPr>
        <w:t>Word Root Study</w:t>
      </w:r>
      <w:r>
        <w:rPr>
          <w:b/>
          <w:i/>
        </w:rPr>
        <w:t xml:space="preserve"> for Building Vocabulary</w:t>
      </w:r>
      <w:r w:rsidR="00296AB2">
        <w:rPr>
          <w:b/>
        </w:rPr>
        <w:t xml:space="preserve"> </w:t>
      </w:r>
      <w:r w:rsidR="005E049F">
        <w:rPr>
          <w:b/>
        </w:rPr>
        <w:t xml:space="preserve">Unit Plan, Lesson 8: </w:t>
      </w:r>
      <w:r w:rsidR="005E049F">
        <w:rPr>
          <w:b/>
          <w:i/>
        </w:rPr>
        <w:t>Bio</w:t>
      </w:r>
      <w:r w:rsidR="00EA4DD4">
        <w:rPr>
          <w:b/>
        </w:rPr>
        <w:t xml:space="preserve"> </w:t>
      </w:r>
      <w:r w:rsidR="00B453CB">
        <w:rPr>
          <w:b/>
        </w:rPr>
        <w:t>(</w:t>
      </w:r>
      <w:r w:rsidR="005E049F">
        <w:rPr>
          <w:b/>
        </w:rPr>
        <w:t xml:space="preserve">Greek, </w:t>
      </w:r>
      <w:r w:rsidR="005E049F">
        <w:rPr>
          <w:b/>
          <w:i/>
        </w:rPr>
        <w:t>Life</w:t>
      </w:r>
      <w:r w:rsidR="00B453CB">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28F10AEC"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 xml:space="preserve">This lesson aims to </w:t>
            </w:r>
            <w:r w:rsidR="00BF4F6F" w:rsidRPr="00FD4859">
              <w:t>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70EB2EF6" w:rsidR="006A3DCA" w:rsidRPr="00296AB2" w:rsidRDefault="00237CCC" w:rsidP="00845991">
            <w:pPr>
              <w:rPr>
                <w:b/>
                <w:i/>
                <w:lang w:bidi="x-none"/>
              </w:rPr>
            </w:pPr>
            <w:r w:rsidRPr="00FD4859">
              <w:rPr>
                <w:b/>
                <w:lang w:bidi="x-none"/>
              </w:rPr>
              <w:t>Do Now:</w:t>
            </w:r>
            <w:r w:rsidR="00434232" w:rsidRPr="00FD4859">
              <w:rPr>
                <w:b/>
                <w:lang w:bidi="x-none"/>
              </w:rPr>
              <w:t xml:space="preserve"> </w:t>
            </w:r>
            <w:r w:rsidR="00845991">
              <w:rPr>
                <w:lang w:bidi="x-none"/>
              </w:rPr>
              <w:t xml:space="preserve">Context Clues Worksheet: </w:t>
            </w:r>
            <w:r w:rsidR="00296AB2">
              <w:rPr>
                <w:b/>
                <w:i/>
                <w:lang w:bidi="x-none"/>
              </w:rPr>
              <w:t>Vital</w:t>
            </w:r>
          </w:p>
        </w:tc>
      </w:tr>
      <w:tr w:rsidR="00237CCC" w:rsidRPr="00FD4859" w14:paraId="55EB51DF" w14:textId="77777777" w:rsidTr="00327996">
        <w:tc>
          <w:tcPr>
            <w:tcW w:w="10800" w:type="dxa"/>
            <w:shd w:val="clear" w:color="auto" w:fill="auto"/>
          </w:tcPr>
          <w:p w14:paraId="7E2E6BD2" w14:textId="7E7F7135" w:rsidR="00237CCC" w:rsidRPr="00FD4859" w:rsidRDefault="00237CCC" w:rsidP="00BE7B47">
            <w:pPr>
              <w:rPr>
                <w:b/>
                <w:lang w:bidi="x-none"/>
              </w:rPr>
            </w:pPr>
            <w:r w:rsidRPr="00FD4859">
              <w:rPr>
                <w:b/>
                <w:lang w:bidi="x-none"/>
              </w:rPr>
              <w:t>Class Work:</w:t>
            </w:r>
            <w:r w:rsidR="00434232" w:rsidRPr="00FD4859">
              <w:rPr>
                <w:b/>
                <w:lang w:bidi="x-none"/>
              </w:rPr>
              <w:t xml:space="preserve"> </w:t>
            </w:r>
            <w:r w:rsidR="008E2CF2" w:rsidRPr="00FD4859">
              <w:rPr>
                <w:lang w:bidi="x-none"/>
              </w:rPr>
              <w:t xml:space="preserve">Word Root Worksheet: </w:t>
            </w:r>
            <w:r w:rsidR="00BE7B47">
              <w:rPr>
                <w:b/>
                <w:i/>
                <w:lang w:bidi="x-none"/>
              </w:rPr>
              <w:t>Bio</w:t>
            </w:r>
            <w:r w:rsidR="008E2CF2" w:rsidRPr="00FD4859">
              <w:rPr>
                <w:lang w:bidi="x-none"/>
              </w:rPr>
              <w:t xml:space="preserve"> (</w:t>
            </w:r>
            <w:r w:rsidR="00BE7B47">
              <w:rPr>
                <w:lang w:bidi="x-none"/>
              </w:rPr>
              <w:t>Greek, “life”</w:t>
            </w:r>
            <w:r w:rsidR="008E2CF2" w:rsidRPr="00FD4859">
              <w:rPr>
                <w:lang w:bidi="x-none"/>
              </w:rPr>
              <w:t>)</w:t>
            </w:r>
            <w:r w:rsidR="00A63EE0">
              <w:rPr>
                <w:lang w:bidi="x-none"/>
              </w:rPr>
              <w:t xml:space="preserve">. Using an analogue or digital dictionary, students will define between six or eight words that grow from the </w:t>
            </w:r>
            <w:r w:rsidR="00BE7B47">
              <w:rPr>
                <w:lang w:bidi="x-none"/>
              </w:rPr>
              <w:t>Greek</w:t>
            </w:r>
            <w:r w:rsidR="00A63EE0">
              <w:rPr>
                <w:lang w:bidi="x-none"/>
              </w:rPr>
              <w:t xml:space="preserve"> word root </w:t>
            </w:r>
            <w:r w:rsidR="00BE7B47">
              <w:rPr>
                <w:i/>
                <w:lang w:bidi="x-none"/>
              </w:rPr>
              <w:t>bio</w:t>
            </w:r>
            <w:r w:rsidR="00A63EE0">
              <w:rPr>
                <w:lang w:bidi="x-none"/>
              </w:rPr>
              <w:t xml:space="preserve">. In the process of this work, students will work to infer from their definitions the common meaning of them all, and therefore the meaning of the root itself. In the event that the meaning of the root </w:t>
            </w:r>
            <w:r w:rsidR="00BE7B47">
              <w:rPr>
                <w:i/>
                <w:lang w:bidi="x-none"/>
              </w:rPr>
              <w:t>bio</w:t>
            </w:r>
            <w:r w:rsidR="00A63EE0">
              <w:rPr>
                <w:lang w:bidi="x-none"/>
              </w:rPr>
              <w:t xml:space="preserve"> is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The word roots this lesson aims to teach are those Roger S. Crutchfield in his book of word roots</w:t>
      </w:r>
      <w:r w:rsidR="00BF4F6F" w:rsidRPr="00D07DBA">
        <w:rPr>
          <w:i/>
          <w:iCs/>
        </w:rPr>
        <w:t>, English Vocabulary Quick Reference: A Comprehensive Dictionary Arranged by Word Roots</w:t>
      </w:r>
      <w:r w:rsidR="00BF4F6F" w:rsidRPr="00FD4859">
        <w:t xml:space="preserve"> (Leesburg, VA: </w:t>
      </w:r>
      <w:proofErr w:type="spellStart"/>
      <w:r w:rsidR="00BF4F6F" w:rsidRPr="00FD4859">
        <w:t>Lexadyne</w:t>
      </w:r>
      <w:proofErr w:type="spellEnd"/>
      <w:r w:rsidR="00BF4F6F" w:rsidRPr="00FD4859">
        <w:t xml:space="preserv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r w:rsidR="00BF7A2A">
        <w:rPr>
          <w:b/>
          <w:i/>
        </w:rPr>
        <w:t>Class Work</w:t>
      </w:r>
      <w:r w:rsidR="00BF7A2A">
        <w:t xml:space="preserve"> box.</w:t>
      </w:r>
    </w:p>
    <w:p w14:paraId="034B55F8" w14:textId="77777777" w:rsidR="00950311" w:rsidRPr="00FD4859" w:rsidRDefault="00950311" w:rsidP="00950311">
      <w:pPr>
        <w:rPr>
          <w:b/>
        </w:rPr>
      </w:pPr>
    </w:p>
    <w:p w14:paraId="6434CC44" w14:textId="77777777" w:rsidR="005C0A1D" w:rsidRPr="00FD4859" w:rsidRDefault="005C0A1D" w:rsidP="00950311">
      <w:pPr>
        <w:rPr>
          <w:b/>
        </w:rPr>
      </w:pPr>
    </w:p>
    <w:p w14:paraId="3F509784" w14:textId="439D1B02" w:rsidR="005C0A1D" w:rsidRPr="00FD4859" w:rsidRDefault="005C0A1D" w:rsidP="005C0A1D">
      <w:bookmarkStart w:id="2" w:name="OLE_LINK11"/>
      <w:bookmarkStart w:id="3" w:name="OLE_LINK12"/>
      <w:r w:rsidRPr="00FD4859">
        <w:rPr>
          <w:b/>
        </w:rPr>
        <w:t>Need for Lesson</w:t>
      </w:r>
      <w:r w:rsidRPr="00FD4859">
        <w:t xml:space="preserve">: </w:t>
      </w:r>
      <w:r w:rsidR="008E2CF2" w:rsidRPr="00FD4859">
        <w:t xml:space="preserve"> </w:t>
      </w:r>
      <w:r w:rsidR="00BF7A2A">
        <w:t>ELA WR FR UP LP</w:t>
      </w:r>
      <w:r w:rsidR="00BE7B47">
        <w:t>8</w:t>
      </w:r>
      <w:r w:rsidR="00BF7A2A">
        <w:t>*</w:t>
      </w:r>
      <w:proofErr w:type="spellStart"/>
      <w:r w:rsidR="00BE7B47">
        <w:t>lp</w:t>
      </w:r>
      <w:proofErr w:type="spellEnd"/>
      <w:r w:rsidR="00BF7A2A">
        <w:t>;</w:t>
      </w:r>
      <w:r w:rsidR="00BE7B47">
        <w:t xml:space="preserve"> ELA WR FR UP LP8*</w:t>
      </w:r>
      <w:proofErr w:type="spellStart"/>
      <w:r w:rsidR="00BE7B47">
        <w:t>dn</w:t>
      </w:r>
      <w:proofErr w:type="spellEnd"/>
      <w:r w:rsidR="00BE7B47">
        <w:t>; ELA WR FR UP LP8*</w:t>
      </w:r>
      <w:proofErr w:type="spellStart"/>
      <w:r w:rsidR="00BE7B47">
        <w:t>ws</w:t>
      </w:r>
      <w:proofErr w:type="spellEnd"/>
    </w:p>
    <w:p w14:paraId="11D16DBC" w14:textId="77777777" w:rsidR="005C0A1D" w:rsidRPr="00FD4859" w:rsidRDefault="005C0A1D" w:rsidP="005C0A1D"/>
    <w:p w14:paraId="2A6B836A" w14:textId="7A51A342" w:rsidR="005C0A1D" w:rsidRPr="00FD4859" w:rsidRDefault="005C0A1D" w:rsidP="005C0A1D">
      <w:pPr>
        <w:rPr>
          <w:b/>
        </w:rPr>
      </w:pPr>
      <w:r w:rsidRPr="00FD4859">
        <w:rPr>
          <w:b/>
        </w:rPr>
        <w:t>Key Points</w:t>
      </w:r>
      <w:r w:rsidR="00BE7B47">
        <w:rPr>
          <w:b/>
        </w:rPr>
        <w:t xml:space="preserve"> and Connections</w:t>
      </w:r>
      <w:r w:rsidRPr="00FD4859">
        <w:rPr>
          <w:b/>
        </w:rPr>
        <w:t>:</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61091106" w:rsidR="00BF7A2A" w:rsidRPr="00BE7B47" w:rsidRDefault="00BF7A2A" w:rsidP="008E2CF2">
      <w:pPr>
        <w:pStyle w:val="ListParagraph"/>
        <w:numPr>
          <w:ilvl w:val="0"/>
          <w:numId w:val="1"/>
        </w:numPr>
        <w:rPr>
          <w:b/>
        </w:rPr>
      </w:pPr>
      <w:r>
        <w:rPr>
          <w:b/>
        </w:rPr>
        <w:t xml:space="preserve">Be prepared </w:t>
      </w:r>
      <w:r w:rsidR="00BC417B">
        <w:t>to ask Socratic questions about the do-now, particularly directed toward drawing a connection between vital as meaning “necessary for life” and “very important.”</w:t>
      </w:r>
    </w:p>
    <w:p w14:paraId="7D21E587" w14:textId="77777777" w:rsidR="00BE7B47" w:rsidRDefault="00BE7B47" w:rsidP="00BE7B47">
      <w:pPr>
        <w:rPr>
          <w:b/>
        </w:rPr>
      </w:pPr>
    </w:p>
    <w:p w14:paraId="38A6325A" w14:textId="77777777" w:rsidR="00BE7B47" w:rsidRDefault="00BE7B47" w:rsidP="00BE7B47">
      <w:pPr>
        <w:rPr>
          <w:b/>
        </w:rPr>
      </w:pPr>
    </w:p>
    <w:p w14:paraId="5AE683C1" w14:textId="77777777" w:rsidR="00BE7B47" w:rsidRDefault="00BE7B47" w:rsidP="00BE7B47">
      <w:pPr>
        <w:rPr>
          <w:b/>
        </w:rPr>
      </w:pPr>
    </w:p>
    <w:p w14:paraId="585973E1" w14:textId="77777777" w:rsidR="00BE7B47" w:rsidRDefault="00BE7B47" w:rsidP="00BE7B47">
      <w:pPr>
        <w:rPr>
          <w:b/>
        </w:rPr>
      </w:pPr>
    </w:p>
    <w:p w14:paraId="7ABF66BC" w14:textId="77777777" w:rsidR="00BE7B47" w:rsidRDefault="00BE7B47" w:rsidP="00BE7B47">
      <w:pPr>
        <w:rPr>
          <w:b/>
        </w:rPr>
      </w:pPr>
    </w:p>
    <w:p w14:paraId="1BD53EFF" w14:textId="77777777" w:rsidR="00BE7B47" w:rsidRDefault="00BE7B47" w:rsidP="00BE7B47">
      <w:pPr>
        <w:rPr>
          <w:b/>
        </w:rPr>
      </w:pPr>
    </w:p>
    <w:p w14:paraId="5EDE8A7C" w14:textId="77777777" w:rsidR="00BE7B47" w:rsidRDefault="00BE7B47" w:rsidP="00BE7B47">
      <w:pPr>
        <w:rPr>
          <w:b/>
        </w:rPr>
      </w:pPr>
    </w:p>
    <w:p w14:paraId="1A73ACB0" w14:textId="77777777" w:rsidR="00BE7B47" w:rsidRDefault="00BE7B47" w:rsidP="00BE7B47">
      <w:pPr>
        <w:rPr>
          <w:b/>
        </w:rPr>
      </w:pPr>
    </w:p>
    <w:p w14:paraId="62B49628" w14:textId="77777777" w:rsidR="00BE7B47" w:rsidRDefault="00BE7B47" w:rsidP="00BE7B47">
      <w:pPr>
        <w:rPr>
          <w:b/>
        </w:rPr>
      </w:pPr>
    </w:p>
    <w:p w14:paraId="21294AD0" w14:textId="77777777" w:rsidR="005C0A1D" w:rsidRPr="00FD4859" w:rsidRDefault="005C0A1D" w:rsidP="005C0A1D">
      <w:pPr>
        <w:rPr>
          <w:b/>
        </w:rPr>
      </w:pPr>
      <w:r w:rsidRPr="00FD4859">
        <w:rPr>
          <w:b/>
        </w:rPr>
        <w:lastRenderedPageBreak/>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FD4859" w:rsidRDefault="00C43ADA" w:rsidP="008E2CF2">
      <w:pPr>
        <w:pStyle w:val="ListParagraph"/>
        <w:numPr>
          <w:ilvl w:val="0"/>
          <w:numId w:val="1"/>
        </w:numPr>
        <w:rPr>
          <w:b/>
        </w:rPr>
      </w:pPr>
      <w:r w:rsidRPr="00FD4859">
        <w:rPr>
          <w:b/>
        </w:rPr>
        <w:t xml:space="preserve">How can </w:t>
      </w:r>
      <w:r w:rsidRPr="00FD4859">
        <w:t>learning word roots help build my vocabulary?</w:t>
      </w:r>
    </w:p>
    <w:bookmarkEnd w:id="0"/>
    <w:bookmarkEnd w:id="1"/>
    <w:bookmarkEnd w:id="2"/>
    <w:bookmarkEnd w:id="3"/>
    <w:p w14:paraId="588D49AF" w14:textId="77777777" w:rsidR="005C0A1D" w:rsidRPr="00FD4859" w:rsidRDefault="005C0A1D" w:rsidP="00950311">
      <w:pPr>
        <w:rPr>
          <w:b/>
        </w:rPr>
      </w:pPr>
    </w:p>
    <w:sectPr w:rsidR="005C0A1D" w:rsidRPr="00FD4859"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237CCC"/>
    <w:rsid w:val="00296AB2"/>
    <w:rsid w:val="003121A9"/>
    <w:rsid w:val="00327996"/>
    <w:rsid w:val="00434232"/>
    <w:rsid w:val="0049120A"/>
    <w:rsid w:val="004D5E1A"/>
    <w:rsid w:val="005629E4"/>
    <w:rsid w:val="005C0A1D"/>
    <w:rsid w:val="005E049F"/>
    <w:rsid w:val="00624E13"/>
    <w:rsid w:val="006A3DCA"/>
    <w:rsid w:val="00780DB3"/>
    <w:rsid w:val="007D7EAC"/>
    <w:rsid w:val="0080232E"/>
    <w:rsid w:val="00813673"/>
    <w:rsid w:val="00830E00"/>
    <w:rsid w:val="00845991"/>
    <w:rsid w:val="008E2CF2"/>
    <w:rsid w:val="00950311"/>
    <w:rsid w:val="00955468"/>
    <w:rsid w:val="00993629"/>
    <w:rsid w:val="009E6918"/>
    <w:rsid w:val="00A63EE0"/>
    <w:rsid w:val="00B33600"/>
    <w:rsid w:val="00B453CB"/>
    <w:rsid w:val="00BB4556"/>
    <w:rsid w:val="00BC417B"/>
    <w:rsid w:val="00BE7B47"/>
    <w:rsid w:val="00BF4F6F"/>
    <w:rsid w:val="00BF7A2A"/>
    <w:rsid w:val="00C43ADA"/>
    <w:rsid w:val="00C66021"/>
    <w:rsid w:val="00D07DBA"/>
    <w:rsid w:val="00DC3FB7"/>
    <w:rsid w:val="00E05B12"/>
    <w:rsid w:val="00E1525E"/>
    <w:rsid w:val="00E627C8"/>
    <w:rsid w:val="00EA4DD4"/>
    <w:rsid w:val="00F1683D"/>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2</Pages>
  <Words>568</Words>
  <Characters>3244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35</cp:revision>
  <cp:lastPrinted>2016-04-04T13:58:00Z</cp:lastPrinted>
  <dcterms:created xsi:type="dcterms:W3CDTF">2012-08-13T12:27:00Z</dcterms:created>
  <dcterms:modified xsi:type="dcterms:W3CDTF">2020-03-20T21:27:00Z</dcterms:modified>
</cp:coreProperties>
</file>