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E6E41" w14:textId="0B4F05BA" w:rsidR="00950311" w:rsidRPr="00B40B2F" w:rsidRDefault="00745870" w:rsidP="00950311">
      <w:pPr>
        <w:jc w:val="center"/>
        <w:rPr>
          <w:b/>
          <w:u w:val="single"/>
        </w:rPr>
      </w:pPr>
      <w:r>
        <w:rPr>
          <w:b/>
        </w:rPr>
        <w:t xml:space="preserve">English Language Arts, </w:t>
      </w:r>
      <w:r w:rsidR="008D2CA4" w:rsidRPr="00745870">
        <w:rPr>
          <w:b/>
          <w:i/>
          <w:iCs/>
        </w:rPr>
        <w:t>Parts of Speech</w:t>
      </w:r>
      <w:r w:rsidR="008D2CA4" w:rsidRPr="00B40B2F">
        <w:rPr>
          <w:b/>
        </w:rPr>
        <w:t xml:space="preserve"> </w:t>
      </w:r>
      <w:r w:rsidR="006314F5" w:rsidRPr="00B40B2F">
        <w:rPr>
          <w:b/>
        </w:rPr>
        <w:t xml:space="preserve">Unit 1, </w:t>
      </w:r>
      <w:r w:rsidR="006314F5" w:rsidRPr="00B40B2F">
        <w:rPr>
          <w:b/>
          <w:i/>
        </w:rPr>
        <w:t>Nouns</w:t>
      </w:r>
      <w:r w:rsidR="006314F5" w:rsidRPr="00B40B2F">
        <w:rPr>
          <w:b/>
        </w:rPr>
        <w:t>, Lesson 7</w:t>
      </w:r>
      <w:r w:rsidR="008D2CA4" w:rsidRPr="00B40B2F">
        <w:rPr>
          <w:b/>
        </w:rPr>
        <w:t xml:space="preserve">: </w:t>
      </w:r>
      <w:bookmarkStart w:id="0" w:name="OLE_LINK23"/>
      <w:bookmarkStart w:id="1" w:name="OLE_LINK24"/>
      <w:r w:rsidR="00BE38FC" w:rsidRPr="00B40B2F">
        <w:rPr>
          <w:b/>
          <w:i/>
        </w:rPr>
        <w:t>Who is Giving What to Whom?</w:t>
      </w:r>
      <w:r w:rsidR="00BE38FC" w:rsidRPr="00B40B2F">
        <w:rPr>
          <w:b/>
        </w:rPr>
        <w:t xml:space="preserve"> </w:t>
      </w:r>
      <w:r w:rsidR="008D2CA4" w:rsidRPr="00B40B2F">
        <w:rPr>
          <w:b/>
          <w:i/>
        </w:rPr>
        <w:t>The Noun as Complement, Part II: The Indirect Object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98"/>
      </w:tblGrid>
      <w:tr w:rsidR="00950311" w:rsidRPr="00B40B2F" w14:paraId="499A4C25" w14:textId="77777777" w:rsidTr="003817AF">
        <w:tc>
          <w:tcPr>
            <w:tcW w:w="10998" w:type="dxa"/>
            <w:shd w:val="clear" w:color="auto" w:fill="auto"/>
          </w:tcPr>
          <w:bookmarkEnd w:id="0"/>
          <w:bookmarkEnd w:id="1"/>
          <w:p w14:paraId="732E12F6" w14:textId="091C9F2B" w:rsidR="00237CCC" w:rsidRPr="00B40B2F" w:rsidRDefault="00C8705F" w:rsidP="0065755C">
            <w:pPr>
              <w:rPr>
                <w:b/>
              </w:rPr>
            </w:pPr>
            <w:r w:rsidRPr="00B40B2F">
              <w:rPr>
                <w:b/>
              </w:rPr>
              <w:t xml:space="preserve">Standards Met: </w:t>
            </w:r>
            <w:r w:rsidRPr="00B40B2F">
              <w:t xml:space="preserve">This lesson is part of the English Language Arts, Parts of Speech Unit 1, </w:t>
            </w:r>
            <w:r w:rsidRPr="00B40B2F">
              <w:rPr>
                <w:i/>
              </w:rPr>
              <w:t>Nouns</w:t>
            </w:r>
            <w:r w:rsidRPr="00B40B2F">
              <w:t>,</w:t>
            </w:r>
            <w:r w:rsidRPr="00B40B2F">
              <w:rPr>
                <w:i/>
              </w:rPr>
              <w:t xml:space="preserve"> </w:t>
            </w:r>
            <w:r w:rsidRPr="00B40B2F">
              <w:t>and meets the standards and activates the habits of mind delineated in that unit plan document.</w:t>
            </w:r>
            <w:r w:rsidRPr="00B40B2F">
              <w:rPr>
                <w:b/>
              </w:rPr>
              <w:t xml:space="preserve"> </w:t>
            </w:r>
            <w:r w:rsidR="008D2CA4" w:rsidRPr="00B40B2F">
              <w:rPr>
                <w:b/>
              </w:rPr>
              <w:t xml:space="preserve">Big Ideas: </w:t>
            </w:r>
            <w:r w:rsidR="009A72E9" w:rsidRPr="00B40B2F">
              <w:t>c</w:t>
            </w:r>
            <w:r w:rsidR="00E149DA" w:rsidRPr="00B40B2F">
              <w:t>omplements, nouns as complements, nouns as direct and indirect objects, case, (specifically objective c</w:t>
            </w:r>
            <w:r w:rsidR="008D2CA4" w:rsidRPr="00B40B2F">
              <w:t>ase</w:t>
            </w:r>
            <w:r w:rsidR="00E149DA" w:rsidRPr="00B40B2F">
              <w:t xml:space="preserve">), writing grammatically complete sentences, stylish and cogent </w:t>
            </w:r>
            <w:r w:rsidR="0065755C" w:rsidRPr="00B40B2F">
              <w:t>w</w:t>
            </w:r>
            <w:r w:rsidR="008D2CA4" w:rsidRPr="00B40B2F">
              <w:t>riting.</w:t>
            </w:r>
            <w:r w:rsidR="008D2CA4" w:rsidRPr="00B40B2F">
              <w:rPr>
                <w:b/>
              </w:rPr>
              <w:t xml:space="preserve"> This lesson aims </w:t>
            </w:r>
            <w:r w:rsidR="008D2CA4" w:rsidRPr="00B40B2F">
              <w:t>aid students in developing an understanding of the use of nouns as complement, in this case as the indirect objects (following, of course, a direct object) of verbs in longer sentences.</w:t>
            </w:r>
            <w:r w:rsidR="008D2CA4" w:rsidRPr="00B40B2F">
              <w:rPr>
                <w:b/>
              </w:rPr>
              <w:t xml:space="preserve"> This lesson activates prior knowledge </w:t>
            </w:r>
            <w:r w:rsidR="008D2CA4" w:rsidRPr="00B40B2F">
              <w:t>of nouns, transitive verbs, nouns as direct objects, complements, and case.</w:t>
            </w:r>
            <w:r w:rsidR="008D2CA4" w:rsidRPr="00B40B2F">
              <w:rPr>
                <w:b/>
              </w:rPr>
              <w:t xml:space="preserve"> Students will be able to </w:t>
            </w:r>
            <w:r w:rsidR="008D2CA4" w:rsidRPr="00B40B2F">
              <w:t>use nouns as the indirect objects of verbs, to differentiate between the direct object and the indirect objects, and to compose six sentences on their own using these words correctly.</w:t>
            </w:r>
          </w:p>
        </w:tc>
      </w:tr>
      <w:tr w:rsidR="0080232E" w:rsidRPr="00B40B2F" w14:paraId="539D1121" w14:textId="77777777" w:rsidTr="003817AF">
        <w:tc>
          <w:tcPr>
            <w:tcW w:w="10998" w:type="dxa"/>
            <w:shd w:val="clear" w:color="auto" w:fill="auto"/>
          </w:tcPr>
          <w:p w14:paraId="15CC2466" w14:textId="21FB8228" w:rsidR="0080232E" w:rsidRPr="00B40B2F" w:rsidRDefault="0080232E" w:rsidP="008D2CA4">
            <w:pPr>
              <w:rPr>
                <w:b/>
                <w:lang w:bidi="x-none"/>
              </w:rPr>
            </w:pPr>
            <w:r w:rsidRPr="00B40B2F">
              <w:rPr>
                <w:b/>
                <w:lang w:bidi="x-none"/>
              </w:rPr>
              <w:t>Classroom Aim</w:t>
            </w:r>
            <w:r w:rsidR="00C8705F" w:rsidRPr="00B40B2F">
              <w:rPr>
                <w:b/>
                <w:lang w:bidi="x-none"/>
              </w:rPr>
              <w:t>:</w:t>
            </w:r>
            <w:r w:rsidR="008D2CA4" w:rsidRPr="00B40B2F">
              <w:rPr>
                <w:b/>
                <w:lang w:bidi="x-none"/>
              </w:rPr>
              <w:t xml:space="preserve"> </w:t>
            </w:r>
            <w:r w:rsidR="008D2CA4" w:rsidRPr="00B40B2F">
              <w:rPr>
                <w:b/>
              </w:rPr>
              <w:t>What</w:t>
            </w:r>
            <w:r w:rsidR="008D2CA4" w:rsidRPr="00B40B2F">
              <w:t xml:space="preserve"> is a complement in a sentence? </w:t>
            </w:r>
            <w:r w:rsidR="008D2CA4" w:rsidRPr="00B40B2F">
              <w:rPr>
                <w:b/>
              </w:rPr>
              <w:t>How</w:t>
            </w:r>
            <w:r w:rsidR="008D2CA4" w:rsidRPr="00B40B2F">
              <w:t xml:space="preserve"> are nouns used as complements? </w:t>
            </w:r>
            <w:r w:rsidR="008D2CA4" w:rsidRPr="00B40B2F">
              <w:rPr>
                <w:b/>
              </w:rPr>
              <w:t>What</w:t>
            </w:r>
            <w:r w:rsidR="008D2CA4" w:rsidRPr="00B40B2F">
              <w:t xml:space="preserve"> is the indirect object, and </w:t>
            </w:r>
            <w:r w:rsidR="008D2CA4" w:rsidRPr="00B40B2F">
              <w:rPr>
                <w:b/>
              </w:rPr>
              <w:t>how</w:t>
            </w:r>
            <w:r w:rsidR="008D2CA4" w:rsidRPr="00B40B2F">
              <w:t xml:space="preserve"> is it a complement?</w:t>
            </w:r>
          </w:p>
        </w:tc>
      </w:tr>
      <w:tr w:rsidR="00950311" w:rsidRPr="00B40B2F" w14:paraId="47A34FE1" w14:textId="77777777" w:rsidTr="003817AF">
        <w:tc>
          <w:tcPr>
            <w:tcW w:w="10998" w:type="dxa"/>
            <w:shd w:val="clear" w:color="auto" w:fill="auto"/>
          </w:tcPr>
          <w:p w14:paraId="61063EC7" w14:textId="635AFFF6" w:rsidR="00950311" w:rsidRPr="00B40B2F" w:rsidRDefault="00237CCC" w:rsidP="00601444">
            <w:pPr>
              <w:rPr>
                <w:b/>
                <w:lang w:bidi="x-none"/>
              </w:rPr>
            </w:pPr>
            <w:r w:rsidRPr="00B40B2F">
              <w:rPr>
                <w:b/>
                <w:lang w:bidi="x-none"/>
              </w:rPr>
              <w:t>Do Now:</w:t>
            </w:r>
            <w:r w:rsidR="008D2CA4" w:rsidRPr="00B40B2F">
              <w:rPr>
                <w:b/>
                <w:lang w:bidi="x-none"/>
              </w:rPr>
              <w:t xml:space="preserve"> </w:t>
            </w:r>
            <w:r w:rsidR="00601444" w:rsidRPr="00B40B2F">
              <w:t xml:space="preserve">Homophone Worksheet, </w:t>
            </w:r>
            <w:r w:rsidR="00601444" w:rsidRPr="00B40B2F">
              <w:rPr>
                <w:i/>
              </w:rPr>
              <w:t>Complement and Compliment</w:t>
            </w:r>
            <w:r w:rsidR="00601444" w:rsidRPr="00B40B2F">
              <w:t>.</w:t>
            </w:r>
          </w:p>
        </w:tc>
      </w:tr>
      <w:tr w:rsidR="00237CCC" w:rsidRPr="00B40B2F" w14:paraId="42E626C3" w14:textId="77777777" w:rsidTr="003817AF">
        <w:tc>
          <w:tcPr>
            <w:tcW w:w="10998" w:type="dxa"/>
            <w:shd w:val="clear" w:color="auto" w:fill="auto"/>
          </w:tcPr>
          <w:p w14:paraId="258A3A2A" w14:textId="7332B4AC" w:rsidR="00237CCC" w:rsidRPr="00B40B2F" w:rsidRDefault="00237CCC" w:rsidP="001411C8">
            <w:pPr>
              <w:rPr>
                <w:b/>
                <w:lang w:bidi="x-none"/>
              </w:rPr>
            </w:pPr>
            <w:r w:rsidRPr="00B40B2F">
              <w:rPr>
                <w:b/>
                <w:lang w:bidi="x-none"/>
              </w:rPr>
              <w:t>Class Work:</w:t>
            </w:r>
            <w:r w:rsidR="008D2CA4" w:rsidRPr="00B40B2F">
              <w:rPr>
                <w:b/>
                <w:lang w:bidi="x-none"/>
              </w:rPr>
              <w:t xml:space="preserve"> </w:t>
            </w:r>
            <w:r w:rsidR="008D2CA4" w:rsidRPr="00B40B2F">
              <w:t xml:space="preserve">Guided inquiry into the use of nouns as indirect objects of verbs using a teacher-made </w:t>
            </w:r>
            <w:r w:rsidR="0023247E">
              <w:t>worksheet that it is a three-</w:t>
            </w:r>
            <w:r w:rsidR="00B8380E" w:rsidRPr="00B40B2F">
              <w:t>part scaffold</w:t>
            </w:r>
            <w:r w:rsidR="00E5501B" w:rsidRPr="00B40B2F">
              <w:t xml:space="preserve"> </w:t>
            </w:r>
            <w:r w:rsidR="00B8380E" w:rsidRPr="00B40B2F">
              <w:t xml:space="preserve">that calls upon students: </w:t>
            </w:r>
            <w:r w:rsidR="00B8380E" w:rsidRPr="00B40B2F">
              <w:rPr>
                <w:b/>
              </w:rPr>
              <w:t>1.</w:t>
            </w:r>
            <w:r w:rsidR="00B8380E" w:rsidRPr="00B40B2F">
              <w:t xml:space="preserve"> To identify the indirect object in sample sentences; </w:t>
            </w:r>
            <w:r w:rsidR="00B8380E" w:rsidRPr="00B40B2F">
              <w:rPr>
                <w:b/>
              </w:rPr>
              <w:t>2.</w:t>
            </w:r>
            <w:r w:rsidR="00B8380E" w:rsidRPr="00B40B2F">
              <w:t xml:space="preserve"> To add an indirect object in a cloze blank to complete a series of sentences; </w:t>
            </w:r>
            <w:r w:rsidR="00B8380E" w:rsidRPr="00B40B2F">
              <w:rPr>
                <w:b/>
              </w:rPr>
              <w:t>3.</w:t>
            </w:r>
            <w:r w:rsidR="00B8380E" w:rsidRPr="00B40B2F">
              <w:t xml:space="preserve"> To compose six sentences with their indirect objects clearly identified.</w:t>
            </w:r>
          </w:p>
        </w:tc>
      </w:tr>
      <w:tr w:rsidR="00237CCC" w:rsidRPr="00B40B2F" w14:paraId="03F41858" w14:textId="77777777" w:rsidTr="003817AF">
        <w:tc>
          <w:tcPr>
            <w:tcW w:w="10998" w:type="dxa"/>
            <w:shd w:val="clear" w:color="auto" w:fill="auto"/>
          </w:tcPr>
          <w:p w14:paraId="1269E7F3" w14:textId="3B278A9F" w:rsidR="00237CCC" w:rsidRPr="00B40B2F" w:rsidRDefault="00970E5B" w:rsidP="00237CCC">
            <w:pPr>
              <w:rPr>
                <w:b/>
                <w:lang w:bidi="x-none"/>
              </w:rPr>
            </w:pPr>
            <w:r w:rsidRPr="00B40B2F">
              <w:rPr>
                <w:b/>
              </w:rPr>
              <w:t>Independent Practice</w:t>
            </w:r>
            <w:r w:rsidR="00237CCC" w:rsidRPr="00B40B2F">
              <w:rPr>
                <w:b/>
                <w:lang w:bidi="x-none"/>
              </w:rPr>
              <w:t>:</w:t>
            </w:r>
            <w:r w:rsidR="008D2CA4" w:rsidRPr="00B40B2F">
              <w:rPr>
                <w:b/>
                <w:lang w:bidi="x-none"/>
              </w:rPr>
              <w:t xml:space="preserve"> </w:t>
            </w:r>
            <w:r w:rsidR="008D2CA4" w:rsidRPr="00B40B2F">
              <w:t>Compose six sentences demonstrating your understanding of the use of nouns as indirect objects of verbs.</w:t>
            </w:r>
          </w:p>
        </w:tc>
      </w:tr>
    </w:tbl>
    <w:p w14:paraId="4635950C" w14:textId="2F2B0E24" w:rsidR="009748E4" w:rsidRPr="003207EB" w:rsidRDefault="003D6E07" w:rsidP="009748E4">
      <w:pPr>
        <w:rPr>
          <w:bCs/>
        </w:rPr>
      </w:pPr>
      <w:bookmarkStart w:id="2" w:name="OLE_LINK3"/>
      <w:bookmarkStart w:id="3" w:name="OLE_LINK4"/>
      <w:r w:rsidRPr="00B40B2F">
        <w:rPr>
          <w:b/>
        </w:rPr>
        <w:t xml:space="preserve">Methods and Materials: </w:t>
      </w:r>
      <w:bookmarkStart w:id="4" w:name="OLE_LINK5"/>
      <w:bookmarkStart w:id="5" w:name="OLE_LINK6"/>
      <w:r w:rsidR="009748E4" w:rsidRPr="00B40B2F">
        <w:t>This lesson is presented as a highly structured guided inquiry. Therefore, it is designed to meet the needs of struggling and/or alienated students who deal with impediments to learning, including low levels of reading and writing ability, attention deficits, executive function weakness, or a variety of other behavioral and cognitive impairments and disabilities. Therefore, this lesson may have as many as four different versions of its do-now exercises, and scaffolded worksheets, edited for students’ reading ability.</w:t>
      </w:r>
      <w:r w:rsidR="003207EB">
        <w:t xml:space="preserve"> </w:t>
      </w:r>
      <w:bookmarkStart w:id="6" w:name="OLE_LINK15"/>
      <w:bookmarkStart w:id="7" w:name="OLE_LINK16"/>
      <w:bookmarkStart w:id="8" w:name="OLE_LINK17"/>
      <w:bookmarkStart w:id="9" w:name="OLE_LINK20"/>
      <w:bookmarkStart w:id="10" w:name="OLE_LINK21"/>
      <w:r w:rsidR="003207EB" w:rsidRPr="002F1FA9">
        <w:t>Moreover, depending on where this lesson is delivered, the language in its worksheets may be regionally specific.</w:t>
      </w:r>
      <w:bookmarkEnd w:id="6"/>
      <w:bookmarkEnd w:id="7"/>
      <w:bookmarkEnd w:id="8"/>
      <w:bookmarkEnd w:id="9"/>
      <w:bookmarkEnd w:id="10"/>
      <w:r w:rsidR="009748E4" w:rsidRPr="00B40B2F">
        <w:t xml:space="preserve"> While this lesson addresses a skill necessary to achievement in the English language arts curriculum, its general focus is on enhancing students’ overall literacy and facility with la</w:t>
      </w:r>
      <w:r w:rsidR="00B40B2F">
        <w:t xml:space="preserve">nguage This lesson’s </w:t>
      </w:r>
      <w:r w:rsidR="009748E4" w:rsidRPr="00B40B2F">
        <w:t xml:space="preserve">focus is to address difficulties in writing, particularly at the level of the grammatically complete expository sentence, by teaching syntax, grammar, and style synthetically. </w:t>
      </w:r>
      <w:r w:rsidR="009748E4" w:rsidRPr="00B40B2F">
        <w:rPr>
          <w:b/>
        </w:rPr>
        <w:t xml:space="preserve">Please see </w:t>
      </w:r>
      <w:r w:rsidR="009748E4" w:rsidRPr="00B40B2F">
        <w:rPr>
          <w:i/>
        </w:rPr>
        <w:t>Parts of Speech Unit 1: Nouns Unit Plan</w:t>
      </w:r>
      <w:r w:rsidR="009748E4" w:rsidRPr="00B40B2F">
        <w:t xml:space="preserve"> for a fuller exposition of the students this lesson is meant to serve and its methods in meeting their needs.</w:t>
      </w:r>
    </w:p>
    <w:p w14:paraId="51ECCC16" w14:textId="77777777" w:rsidR="00E149DA" w:rsidRPr="00B40B2F" w:rsidRDefault="00E149DA" w:rsidP="003D6E07"/>
    <w:bookmarkEnd w:id="4"/>
    <w:bookmarkEnd w:id="5"/>
    <w:p w14:paraId="7233E21A" w14:textId="7306B41F" w:rsidR="003D6E07" w:rsidRPr="00B40B2F" w:rsidRDefault="003D6E07" w:rsidP="003D6E07">
      <w:pPr>
        <w:rPr>
          <w:b/>
        </w:rPr>
      </w:pPr>
      <w:r w:rsidRPr="00B40B2F">
        <w:rPr>
          <w:b/>
        </w:rPr>
        <w:t xml:space="preserve">Need for Lesson: </w:t>
      </w:r>
      <w:bookmarkStart w:id="11" w:name="OLE_LINK27"/>
      <w:bookmarkStart w:id="12" w:name="OLE_LINK28"/>
      <w:r w:rsidR="00E5501B" w:rsidRPr="00B40B2F">
        <w:t>ELA POS UP1N</w:t>
      </w:r>
      <w:r w:rsidR="00C8705F" w:rsidRPr="00B40B2F">
        <w:t xml:space="preserve"> LP7*</w:t>
      </w:r>
      <w:proofErr w:type="spellStart"/>
      <w:r w:rsidR="00C8705F" w:rsidRPr="00B40B2F">
        <w:t>lp</w:t>
      </w:r>
      <w:proofErr w:type="spellEnd"/>
      <w:r w:rsidR="0093359A" w:rsidRPr="00B40B2F">
        <w:t xml:space="preserve">; </w:t>
      </w:r>
      <w:r w:rsidR="00C8705F" w:rsidRPr="00B40B2F">
        <w:t>ELA POS UP1N LP7*</w:t>
      </w:r>
      <w:proofErr w:type="spellStart"/>
      <w:r w:rsidR="0093359A" w:rsidRPr="00B40B2F">
        <w:t>dn</w:t>
      </w:r>
      <w:proofErr w:type="spellEnd"/>
      <w:r w:rsidR="0093359A" w:rsidRPr="00B40B2F">
        <w:t xml:space="preserve">; </w:t>
      </w:r>
      <w:r w:rsidR="00C8705F" w:rsidRPr="00B40B2F">
        <w:t>ELA POS UP1N LP7*</w:t>
      </w:r>
      <w:proofErr w:type="spellStart"/>
      <w:r w:rsidR="0093359A" w:rsidRPr="00B40B2F">
        <w:t>ws</w:t>
      </w:r>
      <w:bookmarkEnd w:id="11"/>
      <w:bookmarkEnd w:id="12"/>
      <w:proofErr w:type="spellEnd"/>
      <w:r w:rsidR="009748E4" w:rsidRPr="00B40B2F">
        <w:t>; ELA POS UP1N LP7*</w:t>
      </w:r>
      <w:proofErr w:type="spellStart"/>
      <w:r w:rsidR="009748E4" w:rsidRPr="00B40B2F">
        <w:t>wstc</w:t>
      </w:r>
      <w:proofErr w:type="spellEnd"/>
    </w:p>
    <w:p w14:paraId="2A77010F" w14:textId="77777777" w:rsidR="00F46610" w:rsidRPr="00B40B2F" w:rsidRDefault="00F46610" w:rsidP="003D6E07">
      <w:pPr>
        <w:rPr>
          <w:b/>
        </w:rPr>
      </w:pPr>
    </w:p>
    <w:p w14:paraId="327073E4" w14:textId="1F1ACAB2" w:rsidR="00F46610" w:rsidRPr="00B40B2F" w:rsidRDefault="00F46610" w:rsidP="003D6E07">
      <w:pPr>
        <w:rPr>
          <w:b/>
        </w:rPr>
      </w:pPr>
      <w:r w:rsidRPr="00B40B2F">
        <w:rPr>
          <w:b/>
        </w:rPr>
        <w:t>Key Points and Connections:</w:t>
      </w:r>
    </w:p>
    <w:p w14:paraId="74D2BCE6" w14:textId="12EB4DE7" w:rsidR="00B8380E" w:rsidRPr="00B40B2F" w:rsidRDefault="00B8380E" w:rsidP="0065755C">
      <w:pPr>
        <w:pStyle w:val="ListParagraph"/>
        <w:numPr>
          <w:ilvl w:val="0"/>
          <w:numId w:val="1"/>
        </w:numPr>
      </w:pPr>
      <w:r w:rsidRPr="00B40B2F">
        <w:rPr>
          <w:b/>
        </w:rPr>
        <w:t>Check</w:t>
      </w:r>
      <w:r w:rsidRPr="00B40B2F">
        <w:t xml:space="preserve"> understanding by asking students to identify the verb (or subject) in select sentences.</w:t>
      </w:r>
    </w:p>
    <w:p w14:paraId="1327D1C6" w14:textId="77777777" w:rsidR="00544B69" w:rsidRPr="00B40B2F" w:rsidRDefault="00544B69" w:rsidP="003D6E07">
      <w:pPr>
        <w:rPr>
          <w:b/>
        </w:rPr>
      </w:pPr>
    </w:p>
    <w:p w14:paraId="79A75ACA" w14:textId="77777777" w:rsidR="00544B69" w:rsidRPr="00B40B2F" w:rsidRDefault="00544B69" w:rsidP="003D6E07"/>
    <w:p w14:paraId="09788E12" w14:textId="245605C3" w:rsidR="003D6E07" w:rsidRPr="00B40B2F" w:rsidRDefault="003D6E07" w:rsidP="003D6E07">
      <w:pPr>
        <w:rPr>
          <w:b/>
        </w:rPr>
      </w:pPr>
      <w:r w:rsidRPr="00B40B2F">
        <w:rPr>
          <w:b/>
        </w:rPr>
        <w:t>Essential Questions:</w:t>
      </w:r>
    </w:p>
    <w:p w14:paraId="08B07495" w14:textId="48DD87D9" w:rsidR="0023247E" w:rsidRDefault="0023247E" w:rsidP="0065755C">
      <w:pPr>
        <w:pStyle w:val="ListParagraph"/>
        <w:numPr>
          <w:ilvl w:val="0"/>
          <w:numId w:val="1"/>
        </w:numPr>
      </w:pPr>
      <w:r>
        <w:rPr>
          <w:b/>
        </w:rPr>
        <w:t xml:space="preserve">What </w:t>
      </w:r>
      <w:r>
        <w:t>is a noun?</w:t>
      </w:r>
    </w:p>
    <w:p w14:paraId="4E2DA9F2" w14:textId="01FFDF3D" w:rsidR="0023247E" w:rsidRDefault="0023247E" w:rsidP="0065755C">
      <w:pPr>
        <w:pStyle w:val="ListParagraph"/>
        <w:numPr>
          <w:ilvl w:val="0"/>
          <w:numId w:val="1"/>
        </w:numPr>
      </w:pPr>
      <w:r>
        <w:rPr>
          <w:b/>
        </w:rPr>
        <w:t xml:space="preserve">Why </w:t>
      </w:r>
      <w:r>
        <w:t>must sentences have nouns in them?</w:t>
      </w:r>
    </w:p>
    <w:p w14:paraId="32FBD3FA" w14:textId="48339C47" w:rsidR="0023247E" w:rsidRDefault="0023247E" w:rsidP="00525848">
      <w:pPr>
        <w:pStyle w:val="ListParagraph"/>
        <w:numPr>
          <w:ilvl w:val="0"/>
          <w:numId w:val="1"/>
        </w:numPr>
      </w:pPr>
      <w:r>
        <w:rPr>
          <w:b/>
        </w:rPr>
        <w:t xml:space="preserve">What </w:t>
      </w:r>
      <w:r>
        <w:t>is a subject</w:t>
      </w:r>
      <w:r w:rsidR="00525848">
        <w:t xml:space="preserve">? </w:t>
      </w:r>
      <w:r w:rsidR="00525848" w:rsidRPr="00525848">
        <w:rPr>
          <w:b/>
        </w:rPr>
        <w:t>What</w:t>
      </w:r>
      <w:r w:rsidR="00525848">
        <w:t xml:space="preserve"> is a subject</w:t>
      </w:r>
      <w:r>
        <w:t xml:space="preserve"> in a sentence?</w:t>
      </w:r>
    </w:p>
    <w:p w14:paraId="7EFF1C5E" w14:textId="0B03B519" w:rsidR="00525848" w:rsidRPr="0023247E" w:rsidRDefault="00525848" w:rsidP="00525848">
      <w:pPr>
        <w:pStyle w:val="ListParagraph"/>
        <w:numPr>
          <w:ilvl w:val="0"/>
          <w:numId w:val="1"/>
        </w:numPr>
      </w:pPr>
      <w:r>
        <w:rPr>
          <w:b/>
        </w:rPr>
        <w:t xml:space="preserve">What </w:t>
      </w:r>
      <w:r>
        <w:t>is an object?</w:t>
      </w:r>
      <w:r w:rsidRPr="00525848">
        <w:rPr>
          <w:b/>
        </w:rPr>
        <w:t xml:space="preserve"> What</w:t>
      </w:r>
      <w:r>
        <w:t xml:space="preserve"> is an object in a sentence?</w:t>
      </w:r>
    </w:p>
    <w:p w14:paraId="608CBC43" w14:textId="07FA4B59" w:rsidR="0065755C" w:rsidRDefault="0065755C" w:rsidP="003D6E07">
      <w:pPr>
        <w:pStyle w:val="ListParagraph"/>
        <w:numPr>
          <w:ilvl w:val="0"/>
          <w:numId w:val="1"/>
        </w:numPr>
      </w:pPr>
      <w:r w:rsidRPr="00566FFE">
        <w:rPr>
          <w:b/>
        </w:rPr>
        <w:t xml:space="preserve">How </w:t>
      </w:r>
      <w:r w:rsidRPr="00B40B2F">
        <w:t>do we differentiate between a direct object and an indirect object?</w:t>
      </w:r>
    </w:p>
    <w:p w14:paraId="282948F6" w14:textId="20228BB9" w:rsidR="00566FFE" w:rsidRPr="00B40B2F" w:rsidRDefault="00566FFE" w:rsidP="003D6E07">
      <w:pPr>
        <w:pStyle w:val="ListParagraph"/>
        <w:numPr>
          <w:ilvl w:val="0"/>
          <w:numId w:val="1"/>
        </w:numPr>
      </w:pPr>
      <w:r>
        <w:rPr>
          <w:b/>
        </w:rPr>
        <w:t xml:space="preserve">What </w:t>
      </w:r>
      <w:r>
        <w:rPr>
          <w:bCs/>
        </w:rPr>
        <w:t>is a complement?</w:t>
      </w:r>
    </w:p>
    <w:p w14:paraId="2452EAA0" w14:textId="77777777" w:rsidR="00544B69" w:rsidRPr="00B40B2F" w:rsidRDefault="00544B69" w:rsidP="003D6E07">
      <w:pPr>
        <w:rPr>
          <w:b/>
        </w:rPr>
      </w:pPr>
    </w:p>
    <w:p w14:paraId="19E373BB" w14:textId="47A8AE98" w:rsidR="00544B69" w:rsidRPr="00B40B2F" w:rsidRDefault="001411C8" w:rsidP="00544B69">
      <w:pPr>
        <w:rPr>
          <w:lang w:val="es-PR"/>
        </w:rPr>
      </w:pPr>
      <w:r w:rsidRPr="00B40B2F">
        <w:rPr>
          <w:b/>
        </w:rPr>
        <w:t xml:space="preserve">Next Lesson: </w:t>
      </w:r>
      <w:r w:rsidR="00DE0D67" w:rsidRPr="00B40B2F">
        <w:t xml:space="preserve">Parts of Speech Unit 1, </w:t>
      </w:r>
      <w:r w:rsidRPr="00B40B2F">
        <w:t>Lesson 8</w:t>
      </w:r>
      <w:r w:rsidR="00544B69" w:rsidRPr="00B40B2F">
        <w:t>:</w:t>
      </w:r>
      <w:r w:rsidR="00544B69" w:rsidRPr="00B40B2F">
        <w:rPr>
          <w:b/>
          <w:i/>
        </w:rPr>
        <w:t xml:space="preserve"> </w:t>
      </w:r>
      <w:r w:rsidR="00544B69" w:rsidRPr="00B40B2F">
        <w:rPr>
          <w:i/>
          <w:lang w:val="es-PR"/>
        </w:rPr>
        <w:t>The Noun as Complement Lesson III, the Subjective Complement</w:t>
      </w:r>
    </w:p>
    <w:p w14:paraId="0354DFBB" w14:textId="6A17CACB" w:rsidR="00544B69" w:rsidRPr="00B40B2F" w:rsidRDefault="00544B69" w:rsidP="003D6E07">
      <w:pPr>
        <w:rPr>
          <w:b/>
        </w:rPr>
      </w:pPr>
    </w:p>
    <w:bookmarkEnd w:id="2"/>
    <w:bookmarkEnd w:id="3"/>
    <w:p w14:paraId="011AF2AC" w14:textId="39E62A6A" w:rsidR="00950311" w:rsidRPr="00237CCC" w:rsidRDefault="00950311" w:rsidP="003D6E07">
      <w:pPr>
        <w:rPr>
          <w:b/>
        </w:rPr>
      </w:pPr>
    </w:p>
    <w:sectPr w:rsidR="00950311" w:rsidRPr="00237CCC" w:rsidSect="003817A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17080F"/>
    <w:multiLevelType w:val="hybridMultilevel"/>
    <w:tmpl w:val="7EC25544"/>
    <w:lvl w:ilvl="0" w:tplc="FA9841B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11C8"/>
    <w:rsid w:val="0023247E"/>
    <w:rsid w:val="00237CCC"/>
    <w:rsid w:val="003207EB"/>
    <w:rsid w:val="003817AF"/>
    <w:rsid w:val="003D6E07"/>
    <w:rsid w:val="004C2C76"/>
    <w:rsid w:val="00525848"/>
    <w:rsid w:val="00544B69"/>
    <w:rsid w:val="00566FFE"/>
    <w:rsid w:val="00601444"/>
    <w:rsid w:val="006314F5"/>
    <w:rsid w:val="0065755C"/>
    <w:rsid w:val="00745870"/>
    <w:rsid w:val="0080232E"/>
    <w:rsid w:val="008D2CA4"/>
    <w:rsid w:val="0093359A"/>
    <w:rsid w:val="00950311"/>
    <w:rsid w:val="00955468"/>
    <w:rsid w:val="00970E5B"/>
    <w:rsid w:val="00970EE8"/>
    <w:rsid w:val="009748E4"/>
    <w:rsid w:val="009A72E9"/>
    <w:rsid w:val="00A56449"/>
    <w:rsid w:val="00B40B2F"/>
    <w:rsid w:val="00B8380E"/>
    <w:rsid w:val="00BD6D6A"/>
    <w:rsid w:val="00BE38FC"/>
    <w:rsid w:val="00C05E09"/>
    <w:rsid w:val="00C8705F"/>
    <w:rsid w:val="00DB6B97"/>
    <w:rsid w:val="00DD3A1D"/>
    <w:rsid w:val="00DE0D67"/>
    <w:rsid w:val="00E149DA"/>
    <w:rsid w:val="00E5501B"/>
    <w:rsid w:val="00E627C8"/>
    <w:rsid w:val="00F46610"/>
    <w:rsid w:val="00F67998"/>
    <w:rsid w:val="00FA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64180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D2C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57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33</cp:revision>
  <cp:lastPrinted>2016-10-14T13:31:00Z</cp:lastPrinted>
  <dcterms:created xsi:type="dcterms:W3CDTF">2012-08-13T12:03:00Z</dcterms:created>
  <dcterms:modified xsi:type="dcterms:W3CDTF">2020-03-24T15:50:00Z</dcterms:modified>
</cp:coreProperties>
</file>