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0EC30251" w:rsidR="00950311" w:rsidRPr="00AC5034" w:rsidRDefault="00523A56" w:rsidP="00950311">
      <w:pPr>
        <w:jc w:val="center"/>
        <w:rPr>
          <w:b/>
          <w:i/>
          <w:iCs/>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AC5034">
        <w:rPr>
          <w:b/>
        </w:rPr>
        <w:t>3</w:t>
      </w:r>
      <w:r w:rsidR="005E06C8">
        <w:rPr>
          <w:b/>
        </w:rPr>
        <w:t>:</w:t>
      </w:r>
      <w:r w:rsidR="001B7E09" w:rsidRPr="00550972">
        <w:rPr>
          <w:b/>
        </w:rPr>
        <w:t xml:space="preserve"> </w:t>
      </w:r>
      <w:r w:rsidR="00AC5034">
        <w:rPr>
          <w:b/>
          <w:i/>
          <w:iCs/>
        </w:rPr>
        <w:t>The Boy Who Cried Wolf</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7FF19029"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AC5034">
              <w:rPr>
                <w:bCs/>
                <w:lang w:bidi="x-none"/>
              </w:rPr>
              <w:t>“The Boy Who Cried Wolf”</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2C83DE2B" w:rsidR="00237CCC" w:rsidRPr="00C62112" w:rsidRDefault="00237CCC" w:rsidP="00950311">
            <w:pPr>
              <w:rPr>
                <w:bCs/>
                <w:i/>
                <w:iCs/>
              </w:rPr>
            </w:pPr>
            <w:r w:rsidRPr="00550972">
              <w:rPr>
                <w:b/>
                <w:lang w:bidi="x-none"/>
              </w:rPr>
              <w:t>Class Work:</w:t>
            </w:r>
            <w:r w:rsidR="00146DC9">
              <w:rPr>
                <w:b/>
                <w:lang w:bidi="x-none"/>
              </w:rPr>
              <w:t xml:space="preserve"> </w:t>
            </w:r>
            <w:r w:rsidR="00146DC9">
              <w:rPr>
                <w:bCs/>
                <w:lang w:bidi="x-none"/>
              </w:rPr>
              <w:t>Reading and exegesis of Aesop’s fable “</w:t>
            </w:r>
            <w:r w:rsidR="00AC5034">
              <w:rPr>
                <w:bCs/>
              </w:rPr>
              <w:t>The Boy Who Cried Wolf”</w:t>
            </w:r>
            <w:r w:rsidR="00146DC9">
              <w:rPr>
                <w:bCs/>
                <w:lang w:bidi="x-none"/>
              </w:rPr>
              <w:t>, the moral</w:t>
            </w:r>
            <w:r w:rsidR="00AC5034">
              <w:rPr>
                <w:bCs/>
                <w:lang w:bidi="x-none"/>
              </w:rPr>
              <w:t>s</w:t>
            </w:r>
            <w:r w:rsidR="00146DC9">
              <w:rPr>
                <w:bCs/>
                <w:lang w:bidi="x-none"/>
              </w:rPr>
              <w:t xml:space="preserve"> of which </w:t>
            </w:r>
            <w:r w:rsidR="00AC5034">
              <w:rPr>
                <w:bCs/>
                <w:lang w:bidi="x-none"/>
              </w:rPr>
              <w:t xml:space="preserve">are </w:t>
            </w:r>
            <w:r w:rsidR="00AC5034">
              <w:rPr>
                <w:bCs/>
                <w:i/>
                <w:iCs/>
              </w:rPr>
              <w:t>Liars are not believed even when they speak the truth.” “The story shows that this is how liars are rewarded: even when they tell the truth, no one believes them.”</w:t>
            </w:r>
            <w:r w:rsidR="00146DC9">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3DB7F8CA" w:rsidR="005C0A1D" w:rsidRPr="00550972" w:rsidRDefault="005C0A1D" w:rsidP="005C0A1D">
      <w:bookmarkStart w:id="4" w:name="OLE_LINK11"/>
      <w:bookmarkStart w:id="5" w:name="OLE_LINK12"/>
      <w:r w:rsidRPr="00550972">
        <w:rPr>
          <w:b/>
        </w:rPr>
        <w:t>Need for Lesson</w:t>
      </w:r>
      <w:r w:rsidRPr="00550972">
        <w:t xml:space="preserve">: </w:t>
      </w:r>
      <w:r w:rsidR="00146DC9">
        <w:t>ELA AESOP LP</w:t>
      </w:r>
      <w:r w:rsidR="00AC5034">
        <w:t>3</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4B206021" w:rsidR="000D2586" w:rsidRPr="008947A0" w:rsidRDefault="000D2586" w:rsidP="000D2586">
      <w:pPr>
        <w:pStyle w:val="ListParagraph"/>
        <w:numPr>
          <w:ilvl w:val="0"/>
          <w:numId w:val="2"/>
        </w:numPr>
        <w:rPr>
          <w:b/>
        </w:rPr>
      </w:pPr>
      <w:r>
        <w:rPr>
          <w:b/>
        </w:rPr>
        <w:t xml:space="preserve">How </w:t>
      </w:r>
      <w:r>
        <w:rPr>
          <w:bCs/>
        </w:rPr>
        <w:t>is “</w:t>
      </w:r>
      <w:r w:rsidR="00AC5034">
        <w:rPr>
          <w:bCs/>
        </w:rPr>
        <w:t>The Boy Who Cried Wolf</w:t>
      </w:r>
      <w:r>
        <w:rPr>
          <w:bCs/>
        </w:rPr>
        <w:t>” like other fables of Aesop we have read?</w:t>
      </w:r>
    </w:p>
    <w:p w14:paraId="3414B27F" w14:textId="73B2398F" w:rsidR="008947A0" w:rsidRPr="000D2586" w:rsidRDefault="008947A0" w:rsidP="000D2586">
      <w:pPr>
        <w:pStyle w:val="ListParagraph"/>
        <w:numPr>
          <w:ilvl w:val="0"/>
          <w:numId w:val="2"/>
        </w:numPr>
        <w:rPr>
          <w:b/>
        </w:rPr>
      </w:pPr>
      <w:r>
        <w:rPr>
          <w:b/>
        </w:rPr>
        <w:t xml:space="preserve">Help </w:t>
      </w:r>
      <w:r>
        <w:rPr>
          <w:bCs/>
        </w:rPr>
        <w:t xml:space="preserve">students come up with the noun </w:t>
      </w:r>
      <w:r>
        <w:rPr>
          <w:b/>
        </w:rPr>
        <w:t>shepherd</w:t>
      </w:r>
      <w:r>
        <w:rPr>
          <w:bCs/>
        </w:rPr>
        <w:t xml:space="preserve"> for question 1 on the worksheet: </w:t>
      </w:r>
      <w:r w:rsidRPr="008947A0">
        <w:rPr>
          <w:bCs/>
          <w:i/>
          <w:iCs/>
        </w:rPr>
        <w:t>What kind of dog?</w:t>
      </w:r>
      <w:r>
        <w:rPr>
          <w:bCs/>
        </w:rPr>
        <w:t xml:space="preserve"> Finish this sentence: </w:t>
      </w:r>
      <w:r w:rsidRPr="008947A0">
        <w:rPr>
          <w:bCs/>
          <w:i/>
          <w:iCs/>
        </w:rPr>
        <w:t>I have a German (Shepherd) for a pet.</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4DF671A7"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AC5034">
        <w:rPr>
          <w:bCs/>
        </w:rPr>
        <w:t>4</w:t>
      </w:r>
      <w:r w:rsidR="00D720AC" w:rsidRPr="00D720AC">
        <w:rPr>
          <w:bCs/>
        </w:rPr>
        <w:t>,</w:t>
      </w:r>
      <w:r w:rsidR="00D720AC">
        <w:rPr>
          <w:bCs/>
          <w:i/>
          <w:iCs/>
        </w:rPr>
        <w:t xml:space="preserve"> “</w:t>
      </w:r>
      <w:r w:rsidR="008947A0">
        <w:rPr>
          <w:bCs/>
          <w:i/>
          <w:iCs/>
        </w:rPr>
        <w:t>The Mischievous Dog</w:t>
      </w:r>
      <w:bookmarkStart w:id="6" w:name="_GoBack"/>
      <w:bookmarkEnd w:id="6"/>
      <w:r w:rsidR="00D720AC">
        <w:rPr>
          <w:bCs/>
          <w:i/>
          <w:iCs/>
        </w:rPr>
        <w:t>.”</w:t>
      </w:r>
    </w:p>
    <w:bookmarkEnd w:id="0"/>
    <w:bookmarkEnd w:id="1"/>
    <w:bookmarkEnd w:id="2"/>
    <w:bookmarkEnd w:id="3"/>
    <w:bookmarkEnd w:id="4"/>
    <w:bookmarkEnd w:id="5"/>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7268BD"/>
    <w:rsid w:val="00772E54"/>
    <w:rsid w:val="007C5B2C"/>
    <w:rsid w:val="007D7EAC"/>
    <w:rsid w:val="0080232E"/>
    <w:rsid w:val="00813673"/>
    <w:rsid w:val="00830E00"/>
    <w:rsid w:val="008947A0"/>
    <w:rsid w:val="00950311"/>
    <w:rsid w:val="00955468"/>
    <w:rsid w:val="00993629"/>
    <w:rsid w:val="00996471"/>
    <w:rsid w:val="009D0517"/>
    <w:rsid w:val="00A3657F"/>
    <w:rsid w:val="00AC5034"/>
    <w:rsid w:val="00C62112"/>
    <w:rsid w:val="00C66021"/>
    <w:rsid w:val="00CB54DD"/>
    <w:rsid w:val="00D12381"/>
    <w:rsid w:val="00D720AC"/>
    <w:rsid w:val="00DC3FB7"/>
    <w:rsid w:val="00E00B4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26</TotalTime>
  <Pages>1</Pages>
  <Words>470</Words>
  <Characters>2682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12</cp:revision>
  <dcterms:created xsi:type="dcterms:W3CDTF">2020-01-28T12:11:00Z</dcterms:created>
  <dcterms:modified xsi:type="dcterms:W3CDTF">2020-02-10T17:40:00Z</dcterms:modified>
</cp:coreProperties>
</file>