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C4AE19" w14:textId="378C451D" w:rsidR="00A50FD2" w:rsidRPr="00F26023" w:rsidRDefault="00A50FD2" w:rsidP="00A50FD2">
      <w:pPr>
        <w:jc w:val="center"/>
        <w:rPr>
          <w:b/>
          <w:u w:val="single"/>
        </w:rPr>
      </w:pPr>
      <w:r w:rsidRPr="00F26023">
        <w:rPr>
          <w:b/>
          <w:i/>
          <w:u w:val="single"/>
        </w:rPr>
        <w:t>The Body</w:t>
      </w:r>
      <w:r w:rsidR="00D6554F" w:rsidRPr="00F26023">
        <w:rPr>
          <w:b/>
          <w:u w:val="single"/>
        </w:rPr>
        <w:t xml:space="preserve"> Lesson 26</w:t>
      </w:r>
      <w:r w:rsidR="00083841" w:rsidRPr="00F26023">
        <w:rPr>
          <w:b/>
          <w:u w:val="single"/>
        </w:rPr>
        <w:t xml:space="preserve">, </w:t>
      </w:r>
      <w:r w:rsidR="00AD5259" w:rsidRPr="00F26023">
        <w:rPr>
          <w:b/>
          <w:u w:val="single"/>
        </w:rPr>
        <w:t>Chapter 29, 30, 31</w:t>
      </w:r>
      <w:r w:rsidRPr="00F26023">
        <w:rPr>
          <w:b/>
          <w:u w:val="single"/>
        </w:rPr>
        <w:t xml:space="preserve"> </w:t>
      </w:r>
    </w:p>
    <w:p w14:paraId="7F317658" w14:textId="1B442C60" w:rsidR="00A50FD2" w:rsidRPr="00F26023" w:rsidRDefault="00A50FD2" w:rsidP="00D6554F">
      <w:pPr>
        <w:rPr>
          <w:b/>
          <w:u w:val="single"/>
        </w:rPr>
      </w:pPr>
      <w:r w:rsidRPr="00F26023">
        <w:rPr>
          <w:b/>
        </w:rPr>
        <w:t>Standards Met:</w:t>
      </w:r>
      <w:r w:rsidR="00083841" w:rsidRPr="00F26023">
        <w:rPr>
          <w:b/>
        </w:rPr>
        <w:t xml:space="preserve"> </w:t>
      </w:r>
      <w:r w:rsidR="00083841" w:rsidRPr="00F26023">
        <w:t xml:space="preserve">This lesson is part of the </w:t>
      </w:r>
      <w:proofErr w:type="spellStart"/>
      <w:r w:rsidR="00083841" w:rsidRPr="00F26023">
        <w:rPr>
          <w:b/>
          <w:i/>
        </w:rPr>
        <w:t>The</w:t>
      </w:r>
      <w:proofErr w:type="spellEnd"/>
      <w:r w:rsidR="00083841" w:rsidRPr="00F26023">
        <w:rPr>
          <w:b/>
          <w:i/>
        </w:rPr>
        <w:t xml:space="preserve"> Body </w:t>
      </w:r>
      <w:r w:rsidR="00083841" w:rsidRPr="00F26023">
        <w:rPr>
          <w:b/>
        </w:rPr>
        <w:t>Unit Plan</w:t>
      </w:r>
      <w:r w:rsidR="00083841" w:rsidRPr="00F26023">
        <w:t xml:space="preserve"> and meets the standards adumbrated therein.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A50FD2" w:rsidRPr="00F26023" w14:paraId="211C498B" w14:textId="77777777" w:rsidTr="00E761D8">
        <w:tc>
          <w:tcPr>
            <w:tcW w:w="10800" w:type="dxa"/>
            <w:shd w:val="clear" w:color="auto" w:fill="auto"/>
          </w:tcPr>
          <w:p w14:paraId="583C6C87" w14:textId="09AB5975" w:rsidR="00A50FD2" w:rsidRPr="00F26023" w:rsidRDefault="00A50FD2" w:rsidP="00B978BA">
            <w:pPr>
              <w:rPr>
                <w:b/>
                <w:lang w:bidi="x-none"/>
              </w:rPr>
            </w:pPr>
            <w:r w:rsidRPr="00F26023">
              <w:rPr>
                <w:b/>
                <w:lang w:bidi="x-none"/>
              </w:rPr>
              <w:t>Big Ideas:</w:t>
            </w:r>
            <w:r w:rsidR="00F533C8" w:rsidRPr="00F26023">
              <w:rPr>
                <w:b/>
                <w:lang w:bidi="x-none"/>
              </w:rPr>
              <w:t xml:space="preserve"> </w:t>
            </w:r>
            <w:r w:rsidR="00F533C8" w:rsidRPr="00F26023">
              <w:rPr>
                <w:lang w:bidi="x-none"/>
              </w:rPr>
              <w:t xml:space="preserve">Fictional technique, denouement, narrative voice, beginning and endings, adulthood and childhood, </w:t>
            </w:r>
            <w:r w:rsidR="00E23269" w:rsidRPr="00F26023">
              <w:rPr>
                <w:lang w:bidi="x-none"/>
              </w:rPr>
              <w:t xml:space="preserve">rites of passage, moving on in life. </w:t>
            </w:r>
            <w:r w:rsidRPr="00F26023">
              <w:rPr>
                <w:b/>
                <w:lang w:bidi="x-none"/>
              </w:rPr>
              <w:t xml:space="preserve">This lesson aims to </w:t>
            </w:r>
            <w:bookmarkStart w:id="0" w:name="OLE_LINK23"/>
            <w:bookmarkStart w:id="1" w:name="OLE_LINK26"/>
            <w:bookmarkStart w:id="2" w:name="OLE_LINK32"/>
            <w:bookmarkStart w:id="3" w:name="OLE_LINK45"/>
            <w:bookmarkStart w:id="4" w:name="OLE_LINK48"/>
            <w:bookmarkStart w:id="5" w:name="OLE_LINK51"/>
            <w:bookmarkStart w:id="6" w:name="OLE_LINK54"/>
            <w:bookmarkStart w:id="7" w:name="OLE_LINK60"/>
            <w:bookmarkStart w:id="8" w:name="OLE_LINK67"/>
            <w:r w:rsidR="003E5415" w:rsidRPr="00F26023">
              <w:rPr>
                <w:lang w:bidi="x-none"/>
              </w:rPr>
              <w:t>assist students in developing, at the broadest level, an understanding of how to read, interpret, and therefore understand more deeply, fiction.</w:t>
            </w:r>
            <w:r w:rsidR="00E23269" w:rsidRPr="00F26023">
              <w:rPr>
                <w:lang w:bidi="x-none"/>
              </w:rPr>
              <w:t xml:space="preserve"> In particular, this lesson aims to help students understand the brevity of chapters 29, 30 and 31 of The Body and how this fictional technique move</w:t>
            </w:r>
            <w:r w:rsidR="00B978BA" w:rsidRPr="00F26023">
              <w:rPr>
                <w:lang w:bidi="x-none"/>
              </w:rPr>
              <w:t>s this story toward its denoueme</w:t>
            </w:r>
            <w:r w:rsidR="00E23269" w:rsidRPr="00F26023">
              <w:rPr>
                <w:lang w:bidi="x-none"/>
              </w:rPr>
              <w:t>nt.</w:t>
            </w:r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="00B978BA" w:rsidRPr="00F26023">
              <w:rPr>
                <w:b/>
                <w:lang w:bidi="x-none"/>
              </w:rPr>
              <w:t xml:space="preserve"> </w:t>
            </w:r>
            <w:r w:rsidRPr="00F26023">
              <w:rPr>
                <w:b/>
                <w:lang w:bidi="x-none"/>
              </w:rPr>
              <w:t>This lesson acti</w:t>
            </w:r>
            <w:r w:rsidR="00B978BA" w:rsidRPr="00F26023">
              <w:rPr>
                <w:b/>
                <w:lang w:bidi="x-none"/>
              </w:rPr>
              <w:t xml:space="preserve">vates prior knowledge of </w:t>
            </w:r>
            <w:r w:rsidR="00B978BA" w:rsidRPr="00F26023">
              <w:rPr>
                <w:lang w:bidi="x-none"/>
              </w:rPr>
              <w:t xml:space="preserve">the concept of the denouement in fiction, the story in </w:t>
            </w:r>
            <w:r w:rsidR="00B978BA" w:rsidRPr="00F26023">
              <w:rPr>
                <w:i/>
                <w:lang w:bidi="x-none"/>
              </w:rPr>
              <w:t>The Body</w:t>
            </w:r>
            <w:r w:rsidR="00B978BA" w:rsidRPr="00F26023">
              <w:rPr>
                <w:lang w:bidi="x-none"/>
              </w:rPr>
              <w:t xml:space="preserve"> to this point. </w:t>
            </w:r>
            <w:r w:rsidRPr="00F26023">
              <w:rPr>
                <w:b/>
                <w:lang w:bidi="x-none"/>
              </w:rPr>
              <w:t xml:space="preserve">Students will be able to </w:t>
            </w:r>
            <w:bookmarkStart w:id="9" w:name="OLE_LINK27"/>
            <w:bookmarkStart w:id="10" w:name="OLE_LINK28"/>
            <w:bookmarkStart w:id="11" w:name="OLE_LINK16"/>
            <w:bookmarkStart w:id="12" w:name="OLE_LINK17"/>
            <w:bookmarkStart w:id="13" w:name="OLE_LINK24"/>
            <w:bookmarkStart w:id="14" w:name="OLE_LINK25"/>
            <w:bookmarkStart w:id="15" w:name="OLE_LINK30"/>
            <w:bookmarkStart w:id="16" w:name="OLE_LINK31"/>
            <w:bookmarkStart w:id="17" w:name="OLE_LINK33"/>
            <w:bookmarkStart w:id="18" w:name="OLE_LINK34"/>
            <w:bookmarkStart w:id="19" w:name="OLE_LINK36"/>
            <w:bookmarkStart w:id="20" w:name="OLE_LINK37"/>
            <w:bookmarkStart w:id="21" w:name="OLE_LINK38"/>
            <w:bookmarkStart w:id="22" w:name="OLE_LINK39"/>
            <w:bookmarkStart w:id="23" w:name="OLE_LINK42"/>
            <w:bookmarkStart w:id="24" w:name="OLE_LINK43"/>
            <w:bookmarkStart w:id="25" w:name="OLE_LINK46"/>
            <w:bookmarkStart w:id="26" w:name="OLE_LINK47"/>
            <w:bookmarkStart w:id="27" w:name="OLE_LINK49"/>
            <w:bookmarkStart w:id="28" w:name="OLE_LINK50"/>
            <w:bookmarkStart w:id="29" w:name="OLE_LINK52"/>
            <w:bookmarkStart w:id="30" w:name="OLE_LINK53"/>
            <w:bookmarkStart w:id="31" w:name="OLE_LINK55"/>
            <w:bookmarkStart w:id="32" w:name="OLE_LINK56"/>
            <w:bookmarkStart w:id="33" w:name="OLE_LINK58"/>
            <w:bookmarkStart w:id="34" w:name="OLE_LINK59"/>
            <w:bookmarkStart w:id="35" w:name="OLE_LINK61"/>
            <w:bookmarkStart w:id="36" w:name="OLE_LINK62"/>
            <w:bookmarkStart w:id="37" w:name="OLE_LINK65"/>
            <w:bookmarkStart w:id="38" w:name="OLE_LINK66"/>
            <w:bookmarkStart w:id="39" w:name="OLE_LINK68"/>
            <w:bookmarkStart w:id="40" w:name="OLE_LINK69"/>
            <w:r w:rsidR="003E5415" w:rsidRPr="00F26023">
              <w:rPr>
                <w:lang w:bidi="x-none"/>
              </w:rPr>
              <w:t xml:space="preserve">use teacher-made materials, to wit, an appropriate do now exercise, a context clues vocabulary building worksheet, and a structured inquiry worksheet for conducting a literary exegesis of chapters 29, 30 and 31of Stephen King’s novella </w:t>
            </w:r>
            <w:r w:rsidR="003E5415" w:rsidRPr="00F26023">
              <w:rPr>
                <w:i/>
                <w:lang w:bidi="x-none"/>
              </w:rPr>
              <w:t xml:space="preserve">The Body, </w:t>
            </w:r>
            <w:r w:rsidR="003E5415" w:rsidRPr="00F26023">
              <w:rPr>
                <w:lang w:bidi="x-none"/>
              </w:rPr>
              <w:t>to aid them in developing their own, relatively thorough understanding of this part of this story</w:t>
            </w:r>
            <w:bookmarkEnd w:id="9"/>
            <w:bookmarkEnd w:id="10"/>
            <w:r w:rsidR="003E5415" w:rsidRPr="00F26023">
              <w:rPr>
                <w:lang w:bidi="x-none"/>
              </w:rPr>
              <w:t>.</w:t>
            </w:r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bookmarkEnd w:id="28"/>
            <w:bookmarkEnd w:id="29"/>
            <w:bookmarkEnd w:id="30"/>
            <w:bookmarkEnd w:id="31"/>
            <w:bookmarkEnd w:id="32"/>
            <w:bookmarkEnd w:id="33"/>
            <w:bookmarkEnd w:id="34"/>
            <w:bookmarkEnd w:id="35"/>
            <w:bookmarkEnd w:id="36"/>
            <w:bookmarkEnd w:id="37"/>
            <w:bookmarkEnd w:id="38"/>
            <w:bookmarkEnd w:id="39"/>
            <w:bookmarkEnd w:id="40"/>
          </w:p>
        </w:tc>
      </w:tr>
      <w:tr w:rsidR="00A50FD2" w:rsidRPr="00F26023" w14:paraId="48705F09" w14:textId="77777777" w:rsidTr="00E761D8">
        <w:tc>
          <w:tcPr>
            <w:tcW w:w="10800" w:type="dxa"/>
            <w:shd w:val="clear" w:color="auto" w:fill="auto"/>
          </w:tcPr>
          <w:p w14:paraId="553E0C72" w14:textId="7321E85A" w:rsidR="00A50FD2" w:rsidRPr="00F26023" w:rsidRDefault="00A50FD2" w:rsidP="00A50FD2">
            <w:pPr>
              <w:rPr>
                <w:u w:val="single"/>
                <w:lang w:bidi="x-none"/>
              </w:rPr>
            </w:pPr>
            <w:r w:rsidRPr="00F26023">
              <w:rPr>
                <w:b/>
                <w:lang w:bidi="x-none"/>
              </w:rPr>
              <w:t>Classroom Aim/Essential Questions:</w:t>
            </w:r>
            <w:r w:rsidR="00B978BA" w:rsidRPr="00F26023">
              <w:rPr>
                <w:b/>
                <w:lang w:bidi="x-none"/>
              </w:rPr>
              <w:t xml:space="preserve"> Why</w:t>
            </w:r>
            <w:r w:rsidR="00B978BA" w:rsidRPr="00F26023">
              <w:rPr>
                <w:lang w:bidi="x-none"/>
              </w:rPr>
              <w:t xml:space="preserve"> are chapters 29, 30, and 31 of The Body so short? </w:t>
            </w:r>
            <w:r w:rsidR="00B978BA" w:rsidRPr="00F26023">
              <w:rPr>
                <w:b/>
                <w:lang w:bidi="x-none"/>
              </w:rPr>
              <w:t>How</w:t>
            </w:r>
            <w:r w:rsidR="00B978BA" w:rsidRPr="00F26023">
              <w:rPr>
                <w:lang w:bidi="x-none"/>
              </w:rPr>
              <w:t xml:space="preserve"> does the brevity of these chapters contribute to the denouement of this novella?</w:t>
            </w:r>
          </w:p>
        </w:tc>
      </w:tr>
      <w:tr w:rsidR="00A50FD2" w:rsidRPr="00F26023" w14:paraId="40AAD30B" w14:textId="77777777" w:rsidTr="00E761D8">
        <w:tc>
          <w:tcPr>
            <w:tcW w:w="10800" w:type="dxa"/>
            <w:shd w:val="clear" w:color="auto" w:fill="auto"/>
          </w:tcPr>
          <w:p w14:paraId="19FAAC25" w14:textId="5E44497B" w:rsidR="00A50FD2" w:rsidRPr="00F26023" w:rsidRDefault="00A50FD2" w:rsidP="009A6FA9">
            <w:pPr>
              <w:rPr>
                <w:b/>
                <w:lang w:bidi="x-none"/>
              </w:rPr>
            </w:pPr>
            <w:r w:rsidRPr="00F26023">
              <w:rPr>
                <w:b/>
                <w:lang w:bidi="x-none"/>
              </w:rPr>
              <w:t>Do Now:</w:t>
            </w:r>
            <w:r w:rsidR="007A67E4" w:rsidRPr="00F26023">
              <w:rPr>
                <w:b/>
                <w:lang w:bidi="x-none"/>
              </w:rPr>
              <w:t xml:space="preserve"> </w:t>
            </w:r>
            <w:r w:rsidR="009A6FA9" w:rsidRPr="00F26023">
              <w:rPr>
                <w:lang w:bidi="x-none"/>
              </w:rPr>
              <w:t xml:space="preserve">Focus on One Word: </w:t>
            </w:r>
            <w:r w:rsidR="009A6FA9" w:rsidRPr="00F26023">
              <w:rPr>
                <w:i/>
                <w:lang w:bidi="x-none"/>
              </w:rPr>
              <w:t>Squal</w:t>
            </w:r>
            <w:r w:rsidR="001E2374" w:rsidRPr="00F26023">
              <w:rPr>
                <w:i/>
                <w:lang w:bidi="x-none"/>
              </w:rPr>
              <w:t>id</w:t>
            </w:r>
            <w:r w:rsidR="001E2374" w:rsidRPr="00F26023">
              <w:rPr>
                <w:lang w:bidi="x-none"/>
              </w:rPr>
              <w:t xml:space="preserve"> (adjective): </w:t>
            </w:r>
            <w:r w:rsidR="001E2374" w:rsidRPr="00F26023">
              <w:rPr>
                <w:b/>
                <w:bCs/>
                <w:color w:val="000000" w:themeColor="text1"/>
              </w:rPr>
              <w:t>1:</w:t>
            </w:r>
            <w:r w:rsidR="001E2374" w:rsidRPr="00F26023">
              <w:rPr>
                <w:color w:val="000000" w:themeColor="text1"/>
              </w:rPr>
              <w:t xml:space="preserve"> marked by filthiness and degradation from neglect or poverty</w:t>
            </w:r>
          </w:p>
        </w:tc>
      </w:tr>
      <w:tr w:rsidR="00A50FD2" w:rsidRPr="00F26023" w14:paraId="68C6FF2D" w14:textId="77777777" w:rsidTr="00E761D8">
        <w:tc>
          <w:tcPr>
            <w:tcW w:w="10800" w:type="dxa"/>
            <w:shd w:val="clear" w:color="auto" w:fill="auto"/>
          </w:tcPr>
          <w:p w14:paraId="746F3166" w14:textId="6412ABDB" w:rsidR="00A50FD2" w:rsidRPr="00F26023" w:rsidRDefault="00A50FD2" w:rsidP="00A50FD2">
            <w:pPr>
              <w:rPr>
                <w:lang w:bidi="x-none"/>
              </w:rPr>
            </w:pPr>
            <w:r w:rsidRPr="00F26023">
              <w:rPr>
                <w:b/>
                <w:lang w:bidi="x-none"/>
              </w:rPr>
              <w:t>Class Work:</w:t>
            </w:r>
            <w:r w:rsidR="00B978BA" w:rsidRPr="00F26023">
              <w:rPr>
                <w:b/>
                <w:lang w:bidi="x-none"/>
              </w:rPr>
              <w:t xml:space="preserve"> </w:t>
            </w:r>
            <w:r w:rsidR="00B978BA" w:rsidRPr="00F26023">
              <w:rPr>
                <w:lang w:bidi="x-none"/>
              </w:rPr>
              <w:t>Context Clues Worksheet for chapter 29, 30 and 31; Exegesis Worksheet for Chapters 29, 30 and 31.</w:t>
            </w:r>
          </w:p>
        </w:tc>
      </w:tr>
      <w:tr w:rsidR="00A50FD2" w:rsidRPr="00F26023" w14:paraId="4E1D3A3D" w14:textId="77777777" w:rsidTr="00E761D8">
        <w:tc>
          <w:tcPr>
            <w:tcW w:w="10800" w:type="dxa"/>
            <w:shd w:val="clear" w:color="auto" w:fill="auto"/>
          </w:tcPr>
          <w:p w14:paraId="35385B8F" w14:textId="551C75BA" w:rsidR="00A50FD2" w:rsidRPr="00F26023" w:rsidRDefault="00A50FD2" w:rsidP="00A50FD2">
            <w:pPr>
              <w:rPr>
                <w:lang w:bidi="x-none"/>
              </w:rPr>
            </w:pPr>
            <w:r w:rsidRPr="00F26023">
              <w:rPr>
                <w:b/>
                <w:lang w:bidi="x-none"/>
              </w:rPr>
              <w:t>Homework:</w:t>
            </w:r>
            <w:r w:rsidR="00B978BA" w:rsidRPr="00F26023">
              <w:rPr>
                <w:b/>
                <w:lang w:bidi="x-none"/>
              </w:rPr>
              <w:t xml:space="preserve"> </w:t>
            </w:r>
            <w:r w:rsidR="00B978BA" w:rsidRPr="00F26023">
              <w:rPr>
                <w:lang w:bidi="x-none"/>
              </w:rPr>
              <w:t xml:space="preserve">Read chapter 32 of </w:t>
            </w:r>
            <w:r w:rsidR="00B978BA" w:rsidRPr="00F26023">
              <w:rPr>
                <w:i/>
                <w:lang w:bidi="x-none"/>
              </w:rPr>
              <w:t>The Body</w:t>
            </w:r>
            <w:r w:rsidR="00B978BA" w:rsidRPr="00F26023">
              <w:rPr>
                <w:lang w:bidi="x-none"/>
              </w:rPr>
              <w:t>.</w:t>
            </w:r>
          </w:p>
        </w:tc>
      </w:tr>
    </w:tbl>
    <w:p w14:paraId="582176AB" w14:textId="21671341" w:rsidR="00945DEA" w:rsidRPr="00F26023" w:rsidRDefault="00A50FD2" w:rsidP="00945DEA">
      <w:r w:rsidRPr="00F26023">
        <w:rPr>
          <w:b/>
        </w:rPr>
        <w:t>Methods and Materials:</w:t>
      </w:r>
      <w:r w:rsidR="00945DEA" w:rsidRPr="00F26023">
        <w:rPr>
          <w:b/>
        </w:rPr>
        <w:t xml:space="preserve"> There are three parts to this lesson: </w:t>
      </w:r>
      <w:r w:rsidR="00945DEA" w:rsidRPr="00F26023">
        <w:t>part one is the do now exercise or exercises that to the greatest extent possible are directly connected to the chapter under study; part two is a context clues exercise that familiarizes students with this chapter’s vocabulary and therefore serves both as a vocabulary building exercise and a reading comprehension aid; part three is a worksheet that assists students in developing their own understanding of literary exegesis, with particular attention to similes, metaphors and irony.</w:t>
      </w:r>
    </w:p>
    <w:p w14:paraId="6078604A" w14:textId="46C15E3A" w:rsidR="00216773" w:rsidRPr="00F26023" w:rsidRDefault="00945DEA" w:rsidP="00A50FD2">
      <w:pPr>
        <w:rPr>
          <w:b/>
        </w:rPr>
      </w:pPr>
      <w:r w:rsidRPr="00F26023">
        <w:rPr>
          <w:b/>
        </w:rPr>
        <w:t>Need for Lesson:</w:t>
      </w:r>
      <w:r w:rsidR="00F72D7A" w:rsidRPr="00F26023">
        <w:rPr>
          <w:b/>
        </w:rPr>
        <w:t xml:space="preserve"> </w:t>
      </w:r>
      <w:r w:rsidR="00F72D7A" w:rsidRPr="00F26023">
        <w:t xml:space="preserve">ELA NOVELS BODY*ch29,30,31lp; ELA NOVELS BODY*ch29,30,31 </w:t>
      </w:r>
      <w:proofErr w:type="spellStart"/>
      <w:r w:rsidR="00F72D7A" w:rsidRPr="00F26023">
        <w:t>cclws</w:t>
      </w:r>
      <w:proofErr w:type="spellEnd"/>
      <w:r w:rsidR="00F72D7A" w:rsidRPr="00F26023">
        <w:t>; ELA NOVELS BODY*ch29,30,31ws</w:t>
      </w:r>
    </w:p>
    <w:p w14:paraId="0A5A56D2" w14:textId="77777777" w:rsidR="00D6554F" w:rsidRPr="00F26023" w:rsidRDefault="00D6554F" w:rsidP="00D6554F">
      <w:r w:rsidRPr="00F26023">
        <w:rPr>
          <w:b/>
        </w:rPr>
        <w:t>This lesson of</w:t>
      </w:r>
      <w:r w:rsidRPr="00F26023">
        <w:rPr>
          <w:i/>
        </w:rPr>
        <w:t xml:space="preserve"> </w:t>
      </w:r>
      <w:r w:rsidRPr="00F26023">
        <w:rPr>
          <w:b/>
          <w:i/>
        </w:rPr>
        <w:t xml:space="preserve">The Body </w:t>
      </w:r>
      <w:r w:rsidRPr="00F26023">
        <w:rPr>
          <w:b/>
        </w:rPr>
        <w:t>Unit Plan</w:t>
      </w:r>
      <w:r w:rsidRPr="00F26023">
        <w:t xml:space="preserve"> is conceived for students with learning disabilities, struggling readers, and students with other cognitive issues that affect learning, particularly issues with engagement and attention. For a more in-depth analysis of the pedagogical methods behind this lesson, please see </w:t>
      </w:r>
      <w:r w:rsidRPr="00F26023">
        <w:rPr>
          <w:i/>
        </w:rPr>
        <w:t xml:space="preserve">The Body Overarching Unit Plan </w:t>
      </w:r>
      <w:r w:rsidRPr="00F26023">
        <w:t>(*ELA NOVELS BODY*</w:t>
      </w:r>
      <w:proofErr w:type="spellStart"/>
      <w:r w:rsidRPr="00F26023">
        <w:t>rmpm</w:t>
      </w:r>
      <w:proofErr w:type="spellEnd"/>
      <w:r w:rsidRPr="00F26023">
        <w:t xml:space="preserve"> up) that the lessons for this novel comprise.</w:t>
      </w:r>
    </w:p>
    <w:p w14:paraId="58CC4646" w14:textId="77777777" w:rsidR="00CE038F" w:rsidRPr="00F26023" w:rsidRDefault="00CE038F" w:rsidP="00A50FD2"/>
    <w:p w14:paraId="38E2CD26" w14:textId="249B0561" w:rsidR="00945DEA" w:rsidRPr="00F26023" w:rsidRDefault="00CE038F" w:rsidP="00A50FD2">
      <w:r w:rsidRPr="00F26023">
        <w:t>Some essential questions for chapter</w:t>
      </w:r>
      <w:r w:rsidR="00D6554F" w:rsidRPr="00F26023">
        <w:t>s</w:t>
      </w:r>
      <w:r w:rsidRPr="00F26023">
        <w:t xml:space="preserve"> </w:t>
      </w:r>
      <w:r w:rsidR="00D6554F" w:rsidRPr="00F26023">
        <w:t>29, 30, 31</w:t>
      </w:r>
      <w:r w:rsidRPr="00F26023">
        <w:t xml:space="preserve"> are:</w:t>
      </w:r>
    </w:p>
    <w:p w14:paraId="2CDD3B81" w14:textId="78771C0F" w:rsidR="00945DEA" w:rsidRPr="00F26023" w:rsidRDefault="00945DEA" w:rsidP="00945DEA">
      <w:pPr>
        <w:jc w:val="center"/>
      </w:pPr>
      <w:r w:rsidRPr="00F26023">
        <w:rPr>
          <w:b/>
          <w:i/>
          <w:u w:val="single"/>
        </w:rPr>
        <w:t>The Body</w:t>
      </w:r>
      <w:r w:rsidRPr="00F26023">
        <w:rPr>
          <w:b/>
          <w:u w:val="single"/>
        </w:rPr>
        <w:t xml:space="preserve"> Lesson 26, Chapter</w:t>
      </w:r>
      <w:r w:rsidR="000921DF" w:rsidRPr="00F26023">
        <w:rPr>
          <w:b/>
          <w:u w:val="single"/>
        </w:rPr>
        <w:t>s</w:t>
      </w:r>
      <w:r w:rsidRPr="00F26023">
        <w:rPr>
          <w:b/>
          <w:u w:val="single"/>
        </w:rPr>
        <w:t xml:space="preserve"> 29, 30, 31 Context Clues Definitions</w:t>
      </w:r>
    </w:p>
    <w:p w14:paraId="3E407F5B" w14:textId="467A3D15" w:rsidR="00945DEA" w:rsidRPr="00F26023" w:rsidRDefault="00945DEA" w:rsidP="00D6554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F26023">
        <w:rPr>
          <w:b/>
          <w:bCs/>
          <w:color w:val="000000" w:themeColor="text1"/>
        </w:rPr>
        <w:t>Ravenous</w:t>
      </w:r>
      <w:r w:rsidRPr="00F26023">
        <w:rPr>
          <w:color w:val="000000" w:themeColor="text1"/>
        </w:rPr>
        <w:t xml:space="preserve"> (adjective): </w:t>
      </w:r>
      <w:r w:rsidRPr="00F26023">
        <w:rPr>
          <w:b/>
          <w:bCs/>
          <w:color w:val="000000" w:themeColor="text1"/>
        </w:rPr>
        <w:t>1:</w:t>
      </w:r>
      <w:r w:rsidRPr="00F26023">
        <w:rPr>
          <w:color w:val="000000" w:themeColor="text1"/>
        </w:rPr>
        <w:t xml:space="preserve"> RAPACIOUS &lt;~ wolves&gt; </w:t>
      </w:r>
      <w:r w:rsidRPr="00F26023">
        <w:rPr>
          <w:b/>
          <w:bCs/>
          <w:color w:val="000000" w:themeColor="text1"/>
        </w:rPr>
        <w:t>2:</w:t>
      </w:r>
      <w:r w:rsidRPr="00F26023">
        <w:rPr>
          <w:color w:val="000000" w:themeColor="text1"/>
        </w:rPr>
        <w:t xml:space="preserve"> very eager or greedy for food, satisfaction, or gratification &lt;a ~ appetite&gt;</w:t>
      </w:r>
    </w:p>
    <w:p w14:paraId="22E4BD7C" w14:textId="77777777" w:rsidR="00945DEA" w:rsidRPr="00F26023" w:rsidRDefault="00945DEA" w:rsidP="00945D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F26023">
        <w:rPr>
          <w:b/>
          <w:bCs/>
          <w:color w:val="000000" w:themeColor="text1"/>
        </w:rPr>
        <w:t>Plod</w:t>
      </w:r>
      <w:r w:rsidRPr="00F26023">
        <w:rPr>
          <w:color w:val="000000" w:themeColor="text1"/>
        </w:rPr>
        <w:t xml:space="preserve"> (intransitive verb): </w:t>
      </w:r>
      <w:r w:rsidRPr="00F26023">
        <w:rPr>
          <w:b/>
          <w:bCs/>
          <w:color w:val="000000" w:themeColor="text1"/>
        </w:rPr>
        <w:t>1:</w:t>
      </w:r>
      <w:r w:rsidRPr="00F26023">
        <w:rPr>
          <w:color w:val="000000" w:themeColor="text1"/>
        </w:rPr>
        <w:t xml:space="preserve"> to work laboriously and monotonously: DRUDGE </w:t>
      </w:r>
      <w:r w:rsidRPr="00F26023">
        <w:rPr>
          <w:b/>
          <w:bCs/>
          <w:color w:val="000000" w:themeColor="text1"/>
        </w:rPr>
        <w:t>2 a:</w:t>
      </w:r>
      <w:r w:rsidRPr="00F26023">
        <w:rPr>
          <w:color w:val="000000" w:themeColor="text1"/>
        </w:rPr>
        <w:t xml:space="preserve"> to walk heavily or slowly: TRUDGE </w:t>
      </w:r>
      <w:r w:rsidRPr="00F26023">
        <w:rPr>
          <w:b/>
          <w:bCs/>
          <w:color w:val="000000" w:themeColor="text1"/>
        </w:rPr>
        <w:t>b:</w:t>
      </w:r>
      <w:r w:rsidRPr="00F26023">
        <w:rPr>
          <w:color w:val="000000" w:themeColor="text1"/>
        </w:rPr>
        <w:t xml:space="preserve"> to proceed slowly or tediously</w:t>
      </w:r>
    </w:p>
    <w:p w14:paraId="4D8E4B89" w14:textId="758AF899" w:rsidR="00945DEA" w:rsidRPr="00F26023" w:rsidRDefault="00945DEA" w:rsidP="00945D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F26023">
        <w:rPr>
          <w:b/>
          <w:bCs/>
          <w:color w:val="000000" w:themeColor="text1"/>
        </w:rPr>
        <w:t>Awkward</w:t>
      </w:r>
      <w:r w:rsidRPr="00F26023">
        <w:rPr>
          <w:color w:val="000000" w:themeColor="text1"/>
        </w:rPr>
        <w:t xml:space="preserve"> (adjective): </w:t>
      </w:r>
      <w:r w:rsidRPr="00F26023">
        <w:rPr>
          <w:b/>
          <w:color w:val="000000" w:themeColor="text1"/>
        </w:rPr>
        <w:t>1</w:t>
      </w:r>
      <w:r w:rsidRPr="00F26023">
        <w:rPr>
          <w:b/>
          <w:bCs/>
          <w:color w:val="000000" w:themeColor="text1"/>
        </w:rPr>
        <w:t>:</w:t>
      </w:r>
      <w:r w:rsidRPr="00F26023">
        <w:rPr>
          <w:color w:val="000000" w:themeColor="text1"/>
        </w:rPr>
        <w:t xml:space="preserve"> lacking dexterity or skill (as in the use of hands) &lt;~ with a needle and thread&gt;</w:t>
      </w:r>
      <w:r w:rsidRPr="00F26023">
        <w:rPr>
          <w:b/>
          <w:bCs/>
          <w:color w:val="000000" w:themeColor="text1"/>
        </w:rPr>
        <w:t>b:</w:t>
      </w:r>
      <w:r w:rsidRPr="00F26023">
        <w:rPr>
          <w:color w:val="000000" w:themeColor="text1"/>
        </w:rPr>
        <w:t xml:space="preserve"> showing the result of a lack of expertness &lt;~ pictures&gt; </w:t>
      </w:r>
      <w:r w:rsidRPr="00F26023">
        <w:rPr>
          <w:bCs/>
          <w:color w:val="000000" w:themeColor="text1"/>
        </w:rPr>
        <w:t>2:</w:t>
      </w:r>
      <w:r w:rsidRPr="00F26023">
        <w:rPr>
          <w:color w:val="000000" w:themeColor="text1"/>
        </w:rPr>
        <w:t xml:space="preserve"> lacking ease or grace (as of movement or expression)</w:t>
      </w:r>
    </w:p>
    <w:p w14:paraId="2E5A4682" w14:textId="585647DD" w:rsidR="00945DEA" w:rsidRPr="00F26023" w:rsidRDefault="00945DEA" w:rsidP="00945D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F26023">
        <w:rPr>
          <w:b/>
          <w:bCs/>
          <w:color w:val="000000" w:themeColor="text1"/>
        </w:rPr>
        <w:t>Somber</w:t>
      </w:r>
      <w:r w:rsidRPr="00F26023">
        <w:rPr>
          <w:color w:val="000000" w:themeColor="text1"/>
        </w:rPr>
        <w:t xml:space="preserve"> (adjective): </w:t>
      </w:r>
      <w:r w:rsidRPr="00F26023">
        <w:rPr>
          <w:b/>
          <w:bCs/>
          <w:color w:val="000000" w:themeColor="text1"/>
        </w:rPr>
        <w:t>1:</w:t>
      </w:r>
      <w:r w:rsidRPr="00F26023">
        <w:rPr>
          <w:color w:val="000000" w:themeColor="text1"/>
        </w:rPr>
        <w:t xml:space="preserve"> </w:t>
      </w:r>
      <w:proofErr w:type="gramStart"/>
      <w:r w:rsidRPr="00F26023">
        <w:rPr>
          <w:color w:val="000000" w:themeColor="text1"/>
        </w:rPr>
        <w:t>so</w:t>
      </w:r>
      <w:proofErr w:type="gramEnd"/>
      <w:r w:rsidRPr="00F26023">
        <w:rPr>
          <w:color w:val="000000" w:themeColor="text1"/>
        </w:rPr>
        <w:t xml:space="preserve"> shaded as to be dark and gloomy </w:t>
      </w:r>
      <w:r w:rsidRPr="00F26023">
        <w:rPr>
          <w:b/>
          <w:bCs/>
          <w:color w:val="000000" w:themeColor="text1"/>
        </w:rPr>
        <w:t>2 a:</w:t>
      </w:r>
      <w:r w:rsidRPr="00F26023">
        <w:rPr>
          <w:color w:val="000000" w:themeColor="text1"/>
        </w:rPr>
        <w:t xml:space="preserve"> of a serious mien: GRAVE &lt;~ dignitaries&gt;</w:t>
      </w:r>
      <w:r w:rsidR="00D6554F" w:rsidRPr="00F26023">
        <w:rPr>
          <w:color w:val="000000" w:themeColor="text1"/>
        </w:rPr>
        <w:t xml:space="preserve"> </w:t>
      </w:r>
      <w:r w:rsidRPr="00F26023">
        <w:rPr>
          <w:b/>
          <w:bCs/>
          <w:color w:val="000000" w:themeColor="text1"/>
        </w:rPr>
        <w:t>b:</w:t>
      </w:r>
      <w:r w:rsidRPr="00F26023">
        <w:rPr>
          <w:color w:val="000000" w:themeColor="text1"/>
        </w:rPr>
        <w:t xml:space="preserve"> of a dismal or depressing character: MELANCHOLY </w:t>
      </w:r>
      <w:r w:rsidRPr="00F26023">
        <w:rPr>
          <w:b/>
          <w:bCs/>
          <w:color w:val="000000" w:themeColor="text1"/>
        </w:rPr>
        <w:t>c:</w:t>
      </w:r>
      <w:r w:rsidRPr="00F26023">
        <w:rPr>
          <w:color w:val="000000" w:themeColor="text1"/>
        </w:rPr>
        <w:t xml:space="preserve"> conveying gloomy suggestions or ideas </w:t>
      </w:r>
      <w:r w:rsidRPr="00F26023">
        <w:rPr>
          <w:b/>
          <w:bCs/>
          <w:color w:val="000000" w:themeColor="text1"/>
        </w:rPr>
        <w:t>3:</w:t>
      </w:r>
      <w:r w:rsidRPr="00F26023">
        <w:rPr>
          <w:color w:val="000000" w:themeColor="text1"/>
        </w:rPr>
        <w:t xml:space="preserve"> of a dull or heavy cast or shade: dark colored</w:t>
      </w:r>
    </w:p>
    <w:p w14:paraId="057A062E" w14:textId="77777777" w:rsidR="00945DEA" w:rsidRPr="00F26023" w:rsidRDefault="00945DEA" w:rsidP="00945D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proofErr w:type="spellStart"/>
      <w:r w:rsidRPr="00F26023">
        <w:rPr>
          <w:b/>
          <w:bCs/>
          <w:color w:val="000000" w:themeColor="text1"/>
        </w:rPr>
        <w:t>Hes·i·tate</w:t>
      </w:r>
      <w:proofErr w:type="spellEnd"/>
      <w:r w:rsidRPr="00F26023">
        <w:rPr>
          <w:color w:val="000000" w:themeColor="text1"/>
        </w:rPr>
        <w:t xml:space="preserve"> (intransitive verb): </w:t>
      </w:r>
      <w:r w:rsidRPr="00F26023">
        <w:rPr>
          <w:b/>
          <w:bCs/>
          <w:color w:val="000000" w:themeColor="text1"/>
        </w:rPr>
        <w:t>1:</w:t>
      </w:r>
      <w:r w:rsidRPr="00F26023">
        <w:rPr>
          <w:color w:val="000000" w:themeColor="text1"/>
        </w:rPr>
        <w:t xml:space="preserve"> to hold back in doubt or indecision </w:t>
      </w:r>
      <w:r w:rsidRPr="00F26023">
        <w:rPr>
          <w:b/>
          <w:bCs/>
          <w:color w:val="000000" w:themeColor="text1"/>
        </w:rPr>
        <w:t>2:</w:t>
      </w:r>
      <w:r w:rsidRPr="00F26023">
        <w:rPr>
          <w:color w:val="000000" w:themeColor="text1"/>
        </w:rPr>
        <w:t xml:space="preserve"> to delay momentarily: PAUSE </w:t>
      </w:r>
      <w:r w:rsidRPr="00F26023">
        <w:rPr>
          <w:b/>
          <w:bCs/>
          <w:color w:val="000000" w:themeColor="text1"/>
        </w:rPr>
        <w:t>3:</w:t>
      </w:r>
      <w:r w:rsidRPr="00F26023">
        <w:rPr>
          <w:color w:val="000000" w:themeColor="text1"/>
        </w:rPr>
        <w:t xml:space="preserve"> </w:t>
      </w:r>
      <w:proofErr w:type="gramStart"/>
      <w:r w:rsidRPr="00F26023">
        <w:rPr>
          <w:color w:val="000000" w:themeColor="text1"/>
        </w:rPr>
        <w:t>STAMMER  (</w:t>
      </w:r>
      <w:proofErr w:type="gramEnd"/>
      <w:r w:rsidRPr="00F26023">
        <w:rPr>
          <w:color w:val="000000" w:themeColor="text1"/>
        </w:rPr>
        <w:t>transitive verb): to hold back from in doubt or uncertainty</w:t>
      </w:r>
    </w:p>
    <w:p w14:paraId="393257C3" w14:textId="77777777" w:rsidR="00945DEA" w:rsidRPr="00F26023" w:rsidRDefault="00945DEA" w:rsidP="00945D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F26023">
        <w:rPr>
          <w:b/>
          <w:bCs/>
          <w:color w:val="000000" w:themeColor="text1"/>
        </w:rPr>
        <w:t>Shack</w:t>
      </w:r>
      <w:r w:rsidRPr="00F26023">
        <w:rPr>
          <w:color w:val="000000" w:themeColor="text1"/>
        </w:rPr>
        <w:t xml:space="preserve"> (noun): </w:t>
      </w:r>
      <w:r w:rsidRPr="00F26023">
        <w:rPr>
          <w:b/>
          <w:bCs/>
          <w:color w:val="000000" w:themeColor="text1"/>
        </w:rPr>
        <w:t>1:</w:t>
      </w:r>
      <w:r w:rsidRPr="00F26023">
        <w:rPr>
          <w:color w:val="000000" w:themeColor="text1"/>
        </w:rPr>
        <w:t xml:space="preserve"> HUT, SHANTY </w:t>
      </w:r>
      <w:r w:rsidRPr="00F26023">
        <w:rPr>
          <w:b/>
          <w:bCs/>
          <w:color w:val="000000" w:themeColor="text1"/>
        </w:rPr>
        <w:t>2:</w:t>
      </w:r>
      <w:r w:rsidRPr="00F26023">
        <w:rPr>
          <w:color w:val="000000" w:themeColor="text1"/>
        </w:rPr>
        <w:t xml:space="preserve"> a room or similar enclosed structure for a particular person or use &lt;a guard ~&gt;</w:t>
      </w:r>
    </w:p>
    <w:p w14:paraId="337B0248" w14:textId="77777777" w:rsidR="00945DEA" w:rsidRPr="00F26023" w:rsidRDefault="00945DEA" w:rsidP="00945D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F26023">
        <w:rPr>
          <w:b/>
          <w:bCs/>
          <w:color w:val="000000" w:themeColor="text1"/>
        </w:rPr>
        <w:t>Literal·(adverb): 1:</w:t>
      </w:r>
      <w:r w:rsidRPr="00F26023">
        <w:rPr>
          <w:color w:val="000000" w:themeColor="text1"/>
        </w:rPr>
        <w:t xml:space="preserve"> in a literal sense or manner: ACTUALLY &lt;took the remark ~&gt; &lt;was ~ insane&gt; </w:t>
      </w:r>
      <w:r w:rsidRPr="00F26023">
        <w:rPr>
          <w:b/>
          <w:bCs/>
          <w:color w:val="000000" w:themeColor="text1"/>
        </w:rPr>
        <w:t>2:</w:t>
      </w:r>
      <w:r w:rsidRPr="00F26023">
        <w:rPr>
          <w:color w:val="000000" w:themeColor="text1"/>
        </w:rPr>
        <w:t xml:space="preserve"> in effect: VIRTUALLY &lt;will ~ turn the world upside down to combat cruelty or injustice Norman Cousins&gt;</w:t>
      </w:r>
    </w:p>
    <w:p w14:paraId="2CF8E91B" w14:textId="77777777" w:rsidR="00945DEA" w:rsidRPr="00F26023" w:rsidRDefault="00945DEA" w:rsidP="00945D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F26023">
        <w:rPr>
          <w:b/>
          <w:bCs/>
          <w:color w:val="000000" w:themeColor="text1"/>
        </w:rPr>
        <w:t>Weal</w:t>
      </w:r>
      <w:r w:rsidRPr="00F26023">
        <w:rPr>
          <w:b/>
          <w:bCs/>
          <w:color w:val="000000" w:themeColor="text1"/>
          <w:vertAlign w:val="superscript"/>
        </w:rPr>
        <w:t xml:space="preserve"> </w:t>
      </w:r>
      <w:r w:rsidRPr="00F26023">
        <w:rPr>
          <w:color w:val="000000" w:themeColor="text1"/>
        </w:rPr>
        <w:t xml:space="preserve">(noun): </w:t>
      </w:r>
      <w:r w:rsidRPr="00F26023">
        <w:rPr>
          <w:b/>
          <w:bCs/>
          <w:color w:val="000000" w:themeColor="text1"/>
        </w:rPr>
        <w:t>1:</w:t>
      </w:r>
      <w:r w:rsidRPr="00F26023">
        <w:rPr>
          <w:color w:val="000000" w:themeColor="text1"/>
        </w:rPr>
        <w:t xml:space="preserve"> a sound, healthy, or prosperous state: WELL-BEING</w:t>
      </w:r>
    </w:p>
    <w:p w14:paraId="5B50A445" w14:textId="77777777" w:rsidR="00945DEA" w:rsidRPr="00F26023" w:rsidRDefault="00945DEA" w:rsidP="00945D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proofErr w:type="spellStart"/>
      <w:r w:rsidRPr="00F26023">
        <w:rPr>
          <w:b/>
          <w:bCs/>
          <w:color w:val="000000" w:themeColor="text1"/>
        </w:rPr>
        <w:lastRenderedPageBreak/>
        <w:t>cres·cent</w:t>
      </w:r>
      <w:proofErr w:type="spellEnd"/>
      <w:r w:rsidRPr="00F26023">
        <w:rPr>
          <w:b/>
          <w:bCs/>
          <w:color w:val="000000" w:themeColor="text1"/>
          <w:vertAlign w:val="superscript"/>
        </w:rPr>
        <w:t xml:space="preserve"> </w:t>
      </w:r>
      <w:r w:rsidRPr="00F26023">
        <w:rPr>
          <w:color w:val="000000" w:themeColor="text1"/>
        </w:rPr>
        <w:t xml:space="preserve">(noun): </w:t>
      </w:r>
      <w:r w:rsidRPr="00F26023">
        <w:rPr>
          <w:b/>
          <w:bCs/>
          <w:color w:val="000000" w:themeColor="text1"/>
        </w:rPr>
        <w:t>1 a:</w:t>
      </w:r>
      <w:r w:rsidRPr="00F26023">
        <w:rPr>
          <w:color w:val="000000" w:themeColor="text1"/>
        </w:rPr>
        <w:t xml:space="preserve"> the moon at any stage between new moon and first quarter and between last quarter and the succeeding new moon when less than half of the illuminated hemisphere is visible </w:t>
      </w:r>
      <w:r w:rsidRPr="00F26023">
        <w:rPr>
          <w:b/>
          <w:bCs/>
          <w:color w:val="000000" w:themeColor="text1"/>
        </w:rPr>
        <w:t>b:</w:t>
      </w:r>
      <w:r w:rsidRPr="00F26023">
        <w:rPr>
          <w:color w:val="000000" w:themeColor="text1"/>
        </w:rPr>
        <w:t xml:space="preserve"> the figure of the moon at such a stage defined by a convex and a concave edge </w:t>
      </w:r>
      <w:r w:rsidRPr="00F26023">
        <w:rPr>
          <w:b/>
          <w:bCs/>
          <w:color w:val="000000" w:themeColor="text1"/>
        </w:rPr>
        <w:t>2:</w:t>
      </w:r>
      <w:r w:rsidRPr="00F26023">
        <w:rPr>
          <w:color w:val="000000" w:themeColor="text1"/>
        </w:rPr>
        <w:t xml:space="preserve"> something shaped like a crescent</w:t>
      </w:r>
    </w:p>
    <w:p w14:paraId="25A749BB" w14:textId="2365F4D3" w:rsidR="00945DEA" w:rsidRPr="00F26023" w:rsidRDefault="00945DEA" w:rsidP="00945D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F26023">
        <w:rPr>
          <w:b/>
          <w:bCs/>
          <w:color w:val="000000" w:themeColor="text1"/>
        </w:rPr>
        <w:t>Complexion</w:t>
      </w:r>
      <w:r w:rsidRPr="00F26023">
        <w:rPr>
          <w:color w:val="000000" w:themeColor="text1"/>
        </w:rPr>
        <w:t xml:space="preserve"> (noun):</w:t>
      </w:r>
      <w:r w:rsidR="00D6554F" w:rsidRPr="00F26023">
        <w:rPr>
          <w:color w:val="000000" w:themeColor="text1"/>
        </w:rPr>
        <w:t xml:space="preserve"> </w:t>
      </w:r>
      <w:r w:rsidRPr="00F26023">
        <w:rPr>
          <w:b/>
          <w:bCs/>
          <w:color w:val="000000" w:themeColor="text1"/>
        </w:rPr>
        <w:t>1:</w:t>
      </w:r>
      <w:r w:rsidRPr="00F26023">
        <w:rPr>
          <w:color w:val="000000" w:themeColor="text1"/>
        </w:rPr>
        <w:t xml:space="preserve"> the hue or appearance of the skin and esp. of the face &lt;a dark ~&gt;</w:t>
      </w:r>
    </w:p>
    <w:p w14:paraId="7CE31499" w14:textId="0BAFF46A" w:rsidR="00945DEA" w:rsidRPr="00F26023" w:rsidRDefault="00945DEA" w:rsidP="00945D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F26023">
        <w:rPr>
          <w:b/>
          <w:bCs/>
          <w:color w:val="000000" w:themeColor="text1"/>
        </w:rPr>
        <w:t>Credit</w:t>
      </w:r>
      <w:r w:rsidRPr="00F26023">
        <w:rPr>
          <w:b/>
          <w:bCs/>
          <w:color w:val="000000" w:themeColor="text1"/>
          <w:vertAlign w:val="superscript"/>
        </w:rPr>
        <w:t xml:space="preserve"> </w:t>
      </w:r>
      <w:r w:rsidRPr="00F26023">
        <w:rPr>
          <w:color w:val="000000" w:themeColor="text1"/>
        </w:rPr>
        <w:t>(noun):</w:t>
      </w:r>
      <w:r w:rsidR="00D6554F" w:rsidRPr="00F26023">
        <w:rPr>
          <w:color w:val="000000" w:themeColor="text1"/>
        </w:rPr>
        <w:t xml:space="preserve"> </w:t>
      </w:r>
      <w:r w:rsidRPr="00F26023">
        <w:rPr>
          <w:b/>
          <w:color w:val="000000" w:themeColor="text1"/>
        </w:rPr>
        <w:t>1:</w:t>
      </w:r>
      <w:r w:rsidRPr="00F26023">
        <w:rPr>
          <w:color w:val="000000" w:themeColor="text1"/>
        </w:rPr>
        <w:t xml:space="preserve"> the provision of money, goods, or services with the expectation of future payment &lt;long-term ~&gt;; also</w:t>
      </w:r>
      <w:r w:rsidRPr="00F26023">
        <w:rPr>
          <w:b/>
          <w:bCs/>
          <w:color w:val="000000" w:themeColor="text1"/>
        </w:rPr>
        <w:t>:</w:t>
      </w:r>
      <w:r w:rsidRPr="00F26023">
        <w:rPr>
          <w:color w:val="000000" w:themeColor="text1"/>
        </w:rPr>
        <w:t xml:space="preserve"> money, goods, or services so provided &lt;exhausted their ~&gt; </w:t>
      </w:r>
      <w:r w:rsidRPr="00F26023">
        <w:rPr>
          <w:b/>
          <w:bCs/>
          <w:color w:val="000000" w:themeColor="text1"/>
        </w:rPr>
        <w:t>2:</w:t>
      </w:r>
      <w:r w:rsidRPr="00F26023">
        <w:rPr>
          <w:color w:val="000000" w:themeColor="text1"/>
        </w:rPr>
        <w:t xml:space="preserve"> good name: ESTEEM; also</w:t>
      </w:r>
      <w:r w:rsidRPr="00F26023">
        <w:rPr>
          <w:b/>
          <w:bCs/>
          <w:color w:val="000000" w:themeColor="text1"/>
        </w:rPr>
        <w:t>:</w:t>
      </w:r>
      <w:r w:rsidRPr="00F26023">
        <w:rPr>
          <w:color w:val="000000" w:themeColor="text1"/>
        </w:rPr>
        <w:t xml:space="preserve"> financial or commercial trustworthiness </w:t>
      </w:r>
      <w:r w:rsidRPr="00F26023">
        <w:rPr>
          <w:b/>
          <w:bCs/>
          <w:color w:val="000000" w:themeColor="text1"/>
        </w:rPr>
        <w:t>3:</w:t>
      </w:r>
      <w:r w:rsidRPr="00F26023">
        <w:rPr>
          <w:color w:val="000000" w:themeColor="text1"/>
        </w:rPr>
        <w:t xml:space="preserve"> something that gains or adds to reputation or esteem: HONOR &lt;took no ~ for his kindly act&gt; 4</w:t>
      </w:r>
      <w:r w:rsidRPr="00F26023">
        <w:rPr>
          <w:b/>
          <w:bCs/>
          <w:color w:val="000000" w:themeColor="text1"/>
        </w:rPr>
        <w:t>:</w:t>
      </w:r>
      <w:r w:rsidRPr="00F26023">
        <w:rPr>
          <w:color w:val="000000" w:themeColor="text1"/>
        </w:rPr>
        <w:t xml:space="preserve"> RECOGNITION, ACKNOWLEDGMENT &lt;quite willing to accept undeserved ~&gt;</w:t>
      </w:r>
    </w:p>
    <w:p w14:paraId="6E0FCB58" w14:textId="77777777" w:rsidR="00945DEA" w:rsidRPr="00F26023" w:rsidRDefault="00945DEA" w:rsidP="00945D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F26023">
        <w:rPr>
          <w:b/>
          <w:bCs/>
          <w:color w:val="000000" w:themeColor="text1"/>
        </w:rPr>
        <w:t>Bender</w:t>
      </w:r>
      <w:r w:rsidRPr="00F26023">
        <w:rPr>
          <w:color w:val="000000" w:themeColor="text1"/>
        </w:rPr>
        <w:t xml:space="preserve"> (noun): </w:t>
      </w:r>
      <w:r w:rsidRPr="00F26023">
        <w:rPr>
          <w:b/>
          <w:bCs/>
          <w:color w:val="000000" w:themeColor="text1"/>
        </w:rPr>
        <w:t>1:</w:t>
      </w:r>
      <w:r w:rsidRPr="00F26023">
        <w:rPr>
          <w:color w:val="000000" w:themeColor="text1"/>
        </w:rPr>
        <w:t xml:space="preserve"> one that bends </w:t>
      </w:r>
      <w:r w:rsidRPr="00F26023">
        <w:rPr>
          <w:b/>
          <w:bCs/>
          <w:color w:val="000000" w:themeColor="text1"/>
        </w:rPr>
        <w:t>2:</w:t>
      </w:r>
      <w:r w:rsidRPr="00F26023">
        <w:rPr>
          <w:color w:val="000000" w:themeColor="text1"/>
        </w:rPr>
        <w:t xml:space="preserve"> SPREE &lt;hungover after a weekend ~&gt;</w:t>
      </w:r>
    </w:p>
    <w:p w14:paraId="665580C8" w14:textId="42854A97" w:rsidR="00945DEA" w:rsidRPr="00F26023" w:rsidRDefault="00945DEA" w:rsidP="00945D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F26023">
        <w:rPr>
          <w:b/>
          <w:bCs/>
          <w:color w:val="000000" w:themeColor="text1"/>
        </w:rPr>
        <w:t>circuit</w:t>
      </w:r>
      <w:r w:rsidRPr="00F26023">
        <w:rPr>
          <w:b/>
          <w:bCs/>
          <w:color w:val="000000" w:themeColor="text1"/>
          <w:vertAlign w:val="superscript"/>
        </w:rPr>
        <w:t xml:space="preserve">  </w:t>
      </w:r>
      <w:r w:rsidRPr="00F26023">
        <w:rPr>
          <w:color w:val="000000" w:themeColor="text1"/>
        </w:rPr>
        <w:t xml:space="preserve">(noun): </w:t>
      </w:r>
      <w:r w:rsidRPr="00F26023">
        <w:rPr>
          <w:b/>
          <w:bCs/>
          <w:color w:val="000000" w:themeColor="text1"/>
        </w:rPr>
        <w:t>1 a:</w:t>
      </w:r>
      <w:r w:rsidRPr="00F26023">
        <w:rPr>
          <w:color w:val="000000" w:themeColor="text1"/>
        </w:rPr>
        <w:t xml:space="preserve"> a usu. circular line encompassing an area </w:t>
      </w:r>
      <w:r w:rsidRPr="00F26023">
        <w:rPr>
          <w:b/>
          <w:bCs/>
          <w:color w:val="000000" w:themeColor="text1"/>
        </w:rPr>
        <w:t>b:</w:t>
      </w:r>
      <w:r w:rsidRPr="00F26023">
        <w:rPr>
          <w:color w:val="000000" w:themeColor="text1"/>
        </w:rPr>
        <w:t xml:space="preserve"> the space enclosed within such a line</w:t>
      </w:r>
      <w:r w:rsidR="00D6554F" w:rsidRPr="00F26023">
        <w:rPr>
          <w:color w:val="000000" w:themeColor="text1"/>
        </w:rPr>
        <w:t xml:space="preserve"> </w:t>
      </w:r>
      <w:r w:rsidRPr="00F26023">
        <w:rPr>
          <w:b/>
          <w:bCs/>
          <w:color w:val="000000" w:themeColor="text1"/>
        </w:rPr>
        <w:t>2 a:</w:t>
      </w:r>
      <w:r w:rsidRPr="00F26023">
        <w:rPr>
          <w:color w:val="000000" w:themeColor="text1"/>
        </w:rPr>
        <w:t xml:space="preserve"> a course around a periphery </w:t>
      </w:r>
      <w:r w:rsidRPr="00F26023">
        <w:rPr>
          <w:b/>
          <w:bCs/>
          <w:color w:val="000000" w:themeColor="text1"/>
        </w:rPr>
        <w:t>b:</w:t>
      </w:r>
      <w:r w:rsidRPr="00F26023">
        <w:rPr>
          <w:color w:val="000000" w:themeColor="text1"/>
        </w:rPr>
        <w:t xml:space="preserve"> a circuitous or indirect route </w:t>
      </w:r>
      <w:r w:rsidRPr="00F26023">
        <w:rPr>
          <w:b/>
          <w:bCs/>
          <w:color w:val="000000" w:themeColor="text1"/>
        </w:rPr>
        <w:t>3 a:</w:t>
      </w:r>
      <w:r w:rsidRPr="00F26023">
        <w:rPr>
          <w:color w:val="000000" w:themeColor="text1"/>
        </w:rPr>
        <w:t xml:space="preserve"> a regular tour (as by a traveling judge or preacher) around an assigned district or territory </w:t>
      </w:r>
      <w:r w:rsidRPr="00F26023">
        <w:rPr>
          <w:b/>
          <w:bCs/>
          <w:color w:val="000000" w:themeColor="text1"/>
        </w:rPr>
        <w:t>b:</w:t>
      </w:r>
      <w:r w:rsidRPr="00F26023">
        <w:rPr>
          <w:color w:val="000000" w:themeColor="text1"/>
        </w:rPr>
        <w:t xml:space="preserve"> the route traveled </w:t>
      </w:r>
      <w:r w:rsidRPr="00F26023">
        <w:rPr>
          <w:b/>
          <w:bCs/>
          <w:color w:val="000000" w:themeColor="text1"/>
        </w:rPr>
        <w:t>4 a:</w:t>
      </w:r>
      <w:r w:rsidRPr="00F26023">
        <w:rPr>
          <w:color w:val="000000" w:themeColor="text1"/>
        </w:rPr>
        <w:t xml:space="preserve"> the complete path of an electric current including usu. the source of electric energy </w:t>
      </w:r>
    </w:p>
    <w:p w14:paraId="51051B12" w14:textId="34EEADB0" w:rsidR="00945DEA" w:rsidRPr="00F26023" w:rsidRDefault="00945DEA" w:rsidP="00945D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F26023">
        <w:rPr>
          <w:b/>
          <w:bCs/>
          <w:color w:val="000000" w:themeColor="text1"/>
        </w:rPr>
        <w:t>vague</w:t>
      </w:r>
      <w:r w:rsidRPr="00F26023">
        <w:rPr>
          <w:color w:val="000000" w:themeColor="text1"/>
        </w:rPr>
        <w:t xml:space="preserve"> (adjective): </w:t>
      </w:r>
      <w:r w:rsidRPr="00F26023">
        <w:rPr>
          <w:b/>
          <w:bCs/>
          <w:color w:val="000000" w:themeColor="text1"/>
        </w:rPr>
        <w:t>1 a:</w:t>
      </w:r>
      <w:r w:rsidRPr="00F26023">
        <w:rPr>
          <w:color w:val="000000" w:themeColor="text1"/>
        </w:rPr>
        <w:t xml:space="preserve"> not clearly expressed: stated in indefinite terms &lt;~ accusations&gt; </w:t>
      </w:r>
      <w:r w:rsidRPr="00F26023">
        <w:rPr>
          <w:b/>
          <w:bCs/>
          <w:color w:val="000000" w:themeColor="text1"/>
        </w:rPr>
        <w:t>b:</w:t>
      </w:r>
      <w:r w:rsidRPr="00F26023">
        <w:rPr>
          <w:color w:val="000000" w:themeColor="text1"/>
        </w:rPr>
        <w:t xml:space="preserve"> not having a precise meaning &lt;a ~ term of abuse&gt;  </w:t>
      </w:r>
    </w:p>
    <w:p w14:paraId="57623C4F" w14:textId="77777777" w:rsidR="00945DEA" w:rsidRPr="00F26023" w:rsidRDefault="00945DEA" w:rsidP="00945D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color w:val="000000" w:themeColor="text1"/>
        </w:rPr>
      </w:pPr>
      <w:r w:rsidRPr="00F26023">
        <w:rPr>
          <w:b/>
          <w:bCs/>
          <w:color w:val="000000" w:themeColor="text1"/>
        </w:rPr>
        <w:t>Evasive</w:t>
      </w:r>
      <w:r w:rsidRPr="00F26023">
        <w:rPr>
          <w:color w:val="000000" w:themeColor="text1"/>
        </w:rPr>
        <w:t xml:space="preserve"> (adjective): tending or intended to evade: EQUIVOCAL &lt;~ answers&gt;</w:t>
      </w:r>
    </w:p>
    <w:p w14:paraId="0C7C697B" w14:textId="6DBECFA2" w:rsidR="000921DF" w:rsidRPr="00F26023" w:rsidRDefault="00945DEA" w:rsidP="000921DF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color w:val="000000" w:themeColor="text1"/>
        </w:rPr>
      </w:pPr>
      <w:r w:rsidRPr="00F26023">
        <w:rPr>
          <w:b/>
          <w:bCs/>
          <w:color w:val="000000" w:themeColor="text1"/>
        </w:rPr>
        <w:t>Evade</w:t>
      </w:r>
      <w:r w:rsidRPr="00F26023">
        <w:rPr>
          <w:color w:val="000000" w:themeColor="text1"/>
        </w:rPr>
        <w:t xml:space="preserve"> (intransitive verb): </w:t>
      </w:r>
      <w:r w:rsidRPr="00F26023">
        <w:rPr>
          <w:b/>
          <w:bCs/>
          <w:color w:val="000000" w:themeColor="text1"/>
        </w:rPr>
        <w:t>1:</w:t>
      </w:r>
      <w:r w:rsidRPr="00F26023">
        <w:rPr>
          <w:color w:val="000000" w:themeColor="text1"/>
        </w:rPr>
        <w:t xml:space="preserve"> to slip away </w:t>
      </w:r>
      <w:r w:rsidRPr="00F26023">
        <w:rPr>
          <w:b/>
          <w:bCs/>
          <w:color w:val="000000" w:themeColor="text1"/>
        </w:rPr>
        <w:t>2:</w:t>
      </w:r>
      <w:r w:rsidRPr="00F26023">
        <w:rPr>
          <w:color w:val="000000" w:themeColor="text1"/>
        </w:rPr>
        <w:t xml:space="preserve"> to take refuge in escape or avoidance (transitive verb: </w:t>
      </w:r>
      <w:r w:rsidRPr="00F26023">
        <w:rPr>
          <w:b/>
          <w:bCs/>
          <w:color w:val="000000" w:themeColor="text1"/>
        </w:rPr>
        <w:t>1:</w:t>
      </w:r>
      <w:r w:rsidRPr="00F26023">
        <w:rPr>
          <w:color w:val="000000" w:themeColor="text1"/>
        </w:rPr>
        <w:t xml:space="preserve"> to elude by dexterity or stratagem </w:t>
      </w:r>
      <w:r w:rsidRPr="00F26023">
        <w:rPr>
          <w:b/>
          <w:bCs/>
          <w:color w:val="000000" w:themeColor="text1"/>
        </w:rPr>
        <w:t>2 a:</w:t>
      </w:r>
      <w:r w:rsidRPr="00F26023">
        <w:rPr>
          <w:color w:val="000000" w:themeColor="text1"/>
        </w:rPr>
        <w:t xml:space="preserve"> to avoid facing up to &lt;evaded the real issues&gt; </w:t>
      </w:r>
      <w:r w:rsidRPr="00F26023">
        <w:rPr>
          <w:b/>
          <w:bCs/>
          <w:color w:val="000000" w:themeColor="text1"/>
        </w:rPr>
        <w:t>b:</w:t>
      </w:r>
      <w:r w:rsidRPr="00F26023">
        <w:rPr>
          <w:color w:val="000000" w:themeColor="text1"/>
        </w:rPr>
        <w:t xml:space="preserve"> to avoid the perfo</w:t>
      </w:r>
      <w:r w:rsidR="002E15FE" w:rsidRPr="00F26023">
        <w:rPr>
          <w:color w:val="000000" w:themeColor="text1"/>
        </w:rPr>
        <w:t>rmance of: DODGE, CIRCUMVENT</w:t>
      </w:r>
    </w:p>
    <w:p w14:paraId="4D4074A5" w14:textId="7024934C" w:rsidR="000921DF" w:rsidRPr="00F26023" w:rsidRDefault="000921DF" w:rsidP="000921DF">
      <w:pPr>
        <w:jc w:val="center"/>
        <w:rPr>
          <w:b/>
          <w:u w:val="single"/>
        </w:rPr>
      </w:pPr>
      <w:bookmarkStart w:id="41" w:name="OLE_LINK18"/>
      <w:bookmarkStart w:id="42" w:name="OLE_LINK19"/>
      <w:bookmarkStart w:id="43" w:name="OLE_LINK20"/>
      <w:bookmarkStart w:id="44" w:name="OLE_LINK9"/>
      <w:bookmarkStart w:id="45" w:name="OLE_LINK10"/>
      <w:bookmarkStart w:id="46" w:name="OLE_LINK13"/>
      <w:bookmarkStart w:id="47" w:name="OLE_LINK21"/>
      <w:bookmarkStart w:id="48" w:name="OLE_LINK22"/>
      <w:r w:rsidRPr="00F26023">
        <w:rPr>
          <w:b/>
          <w:i/>
          <w:u w:val="single"/>
        </w:rPr>
        <w:t>The Body</w:t>
      </w:r>
      <w:r w:rsidRPr="00F26023">
        <w:rPr>
          <w:b/>
          <w:u w:val="single"/>
        </w:rPr>
        <w:t xml:space="preserve"> Lesson 26, Chapters 29, 30, 31 Exegetical Questions</w:t>
      </w:r>
      <w:bookmarkEnd w:id="41"/>
      <w:bookmarkEnd w:id="42"/>
      <w:bookmarkEnd w:id="43"/>
    </w:p>
    <w:p w14:paraId="234BF374" w14:textId="6966F0AA" w:rsidR="00B2315F" w:rsidRPr="00F26023" w:rsidRDefault="00B2315F" w:rsidP="00B2315F">
      <w:pPr>
        <w:pStyle w:val="ListParagraph"/>
        <w:numPr>
          <w:ilvl w:val="0"/>
          <w:numId w:val="2"/>
        </w:numPr>
        <w:rPr>
          <w:b/>
        </w:rPr>
      </w:pPr>
      <w:r w:rsidRPr="00F26023">
        <w:rPr>
          <w:b/>
        </w:rPr>
        <w:t>Chapter 29</w:t>
      </w:r>
    </w:p>
    <w:p w14:paraId="3400405E" w14:textId="0B1CFCB0" w:rsidR="00B2315F" w:rsidRPr="00F26023" w:rsidRDefault="009A6FA9" w:rsidP="00E41DFC">
      <w:pPr>
        <w:pStyle w:val="ListParagraph"/>
        <w:numPr>
          <w:ilvl w:val="0"/>
          <w:numId w:val="3"/>
        </w:numPr>
      </w:pPr>
      <w:r w:rsidRPr="00F26023">
        <w:t>Chris is going home, “…as if he were going to some real boss place instead of just home to a three-</w:t>
      </w:r>
      <w:r w:rsidR="00E41DFC" w:rsidRPr="00F26023">
        <w:t>room house (shack would have closer to the truth) with no indoor plumbing and broken windows covered with plastic and a brother who was probably laying for him in the front yard.” This is clearly a metaphor for the poverty and squalor of Chris’s life.</w:t>
      </w:r>
    </w:p>
    <w:p w14:paraId="0BE307B5" w14:textId="0132C007" w:rsidR="00E41DFC" w:rsidRPr="00F26023" w:rsidRDefault="00E41DFC" w:rsidP="00E41DFC">
      <w:pPr>
        <w:pStyle w:val="ListParagraph"/>
        <w:numPr>
          <w:ilvl w:val="0"/>
          <w:numId w:val="3"/>
        </w:numPr>
      </w:pPr>
      <w:proofErr w:type="spellStart"/>
      <w:r w:rsidRPr="00F26023">
        <w:t>Gordie</w:t>
      </w:r>
      <w:proofErr w:type="spellEnd"/>
      <w:r w:rsidRPr="00F26023">
        <w:t xml:space="preserve"> says “Speech destroys the functions of love…isn’t what these asshole poets like McKuen want you to think it is. Love has teeth; they bite; the wounds never close.” This is a metaphor for both the nature of creativity—writing about something weakens and compromises it—and life </w:t>
      </w:r>
      <w:proofErr w:type="spellStart"/>
      <w:proofErr w:type="gramStart"/>
      <w:r w:rsidRPr="00F26023">
        <w:t>it self</w:t>
      </w:r>
      <w:proofErr w:type="spellEnd"/>
      <w:proofErr w:type="gramEnd"/>
      <w:r w:rsidRPr="00F26023">
        <w:t>, which is both creative and destructive.</w:t>
      </w:r>
    </w:p>
    <w:p w14:paraId="12FD7F7F" w14:textId="77777777" w:rsidR="00E41DFC" w:rsidRPr="00F26023" w:rsidRDefault="00E41DFC" w:rsidP="00E41DFC"/>
    <w:p w14:paraId="3E7DF980" w14:textId="52FDA337" w:rsidR="00E41DFC" w:rsidRPr="00F26023" w:rsidRDefault="00E41DFC" w:rsidP="00E41DFC">
      <w:pPr>
        <w:pStyle w:val="ListParagraph"/>
        <w:numPr>
          <w:ilvl w:val="0"/>
          <w:numId w:val="2"/>
        </w:numPr>
        <w:rPr>
          <w:b/>
        </w:rPr>
      </w:pPr>
      <w:r w:rsidRPr="00F26023">
        <w:rPr>
          <w:b/>
        </w:rPr>
        <w:t>Chapter 31</w:t>
      </w:r>
    </w:p>
    <w:p w14:paraId="2ABD2939" w14:textId="2ED997EA" w:rsidR="00051920" w:rsidRPr="00F26023" w:rsidRDefault="00051920" w:rsidP="00051920">
      <w:pPr>
        <w:pStyle w:val="ListParagraph"/>
        <w:numPr>
          <w:ilvl w:val="0"/>
          <w:numId w:val="4"/>
        </w:numPr>
      </w:pPr>
      <w:r w:rsidRPr="00F26023">
        <w:t xml:space="preserve">“Vern’s mom, who was also never going to do the game-show circuit….” </w:t>
      </w:r>
      <w:proofErr w:type="spellStart"/>
      <w:r w:rsidRPr="00F26023">
        <w:t>Gordie</w:t>
      </w:r>
      <w:proofErr w:type="spellEnd"/>
      <w:r w:rsidRPr="00F26023">
        <w:t xml:space="preserve"> is saying that Vern’s mom is not terribly bright, and that, by extension, neither is Vern—which students by now surely know.</w:t>
      </w:r>
    </w:p>
    <w:p w14:paraId="0A9413F8" w14:textId="77777777" w:rsidR="00051920" w:rsidRPr="00051920" w:rsidRDefault="00051920" w:rsidP="00051920">
      <w:pPr>
        <w:pStyle w:val="ListParagraph"/>
        <w:ind w:left="1440"/>
        <w:rPr>
          <w:rFonts w:ascii="American Typewriter" w:hAnsi="American Typewriter"/>
        </w:rPr>
      </w:pPr>
    </w:p>
    <w:p w14:paraId="01D97EB1" w14:textId="77777777" w:rsidR="00E41DFC" w:rsidRPr="00E41DFC" w:rsidRDefault="00E41DFC" w:rsidP="00E41DFC">
      <w:pPr>
        <w:rPr>
          <w:rFonts w:ascii="American Typewriter" w:hAnsi="American Typewriter"/>
          <w:b/>
        </w:rPr>
      </w:pPr>
    </w:p>
    <w:p w14:paraId="5E187755" w14:textId="77777777" w:rsidR="00B2315F" w:rsidRPr="00B2315F" w:rsidRDefault="00B2315F" w:rsidP="00B2315F">
      <w:pPr>
        <w:ind w:left="720"/>
        <w:rPr>
          <w:rFonts w:ascii="American Typewriter" w:hAnsi="American Typewriter"/>
          <w:b/>
        </w:rPr>
      </w:pPr>
    </w:p>
    <w:bookmarkEnd w:id="44"/>
    <w:bookmarkEnd w:id="45"/>
    <w:bookmarkEnd w:id="46"/>
    <w:bookmarkEnd w:id="47"/>
    <w:bookmarkEnd w:id="48"/>
    <w:p w14:paraId="1CA6FCE4" w14:textId="77777777" w:rsidR="000921DF" w:rsidRPr="000921DF" w:rsidRDefault="000921DF" w:rsidP="000921DF">
      <w:pPr>
        <w:widowControl w:val="0"/>
        <w:autoSpaceDE w:val="0"/>
        <w:autoSpaceDN w:val="0"/>
        <w:adjustRightInd w:val="0"/>
        <w:rPr>
          <w:rFonts w:ascii="American Typewriter" w:hAnsi="American Typewriter"/>
          <w:b/>
          <w:color w:val="000000" w:themeColor="text1"/>
        </w:rPr>
      </w:pPr>
    </w:p>
    <w:p w14:paraId="6FE4EEC3" w14:textId="28B6489E" w:rsidR="00945DEA" w:rsidRDefault="00945DEA" w:rsidP="00A50FD2">
      <w:pPr>
        <w:rPr>
          <w:rFonts w:ascii="American Typewriter" w:hAnsi="American Typewriter"/>
        </w:rPr>
      </w:pPr>
    </w:p>
    <w:p w14:paraId="740C9D40" w14:textId="3715DEDF" w:rsidR="00B059B9" w:rsidRDefault="00B059B9" w:rsidP="00A50FD2">
      <w:pPr>
        <w:rPr>
          <w:rFonts w:ascii="American Typewriter" w:hAnsi="American Typewriter"/>
        </w:rPr>
      </w:pPr>
    </w:p>
    <w:p w14:paraId="5D13D5B8" w14:textId="5CFAE356" w:rsidR="00B059B9" w:rsidRDefault="00B059B9" w:rsidP="00A50FD2">
      <w:pPr>
        <w:rPr>
          <w:rFonts w:ascii="American Typewriter" w:hAnsi="American Typewriter"/>
        </w:rPr>
      </w:pPr>
    </w:p>
    <w:p w14:paraId="1FF03EE0" w14:textId="5EA8C8AD" w:rsidR="00B059B9" w:rsidRDefault="00B059B9" w:rsidP="00A50FD2">
      <w:pPr>
        <w:rPr>
          <w:rFonts w:ascii="American Typewriter" w:hAnsi="American Typewriter"/>
        </w:rPr>
      </w:pPr>
    </w:p>
    <w:p w14:paraId="0C27829F" w14:textId="62CAC535" w:rsidR="00B059B9" w:rsidRDefault="00B059B9" w:rsidP="00A50FD2">
      <w:pPr>
        <w:rPr>
          <w:rFonts w:ascii="American Typewriter" w:hAnsi="American Typewriter"/>
        </w:rPr>
      </w:pPr>
    </w:p>
    <w:p w14:paraId="17FC6BFB" w14:textId="49C73AF9" w:rsidR="00B059B9" w:rsidRDefault="00B059B9" w:rsidP="00A50FD2">
      <w:pPr>
        <w:rPr>
          <w:rFonts w:ascii="American Typewriter" w:hAnsi="American Typewriter"/>
        </w:rPr>
      </w:pPr>
    </w:p>
    <w:p w14:paraId="7B2E4489" w14:textId="3908330E" w:rsidR="00B059B9" w:rsidRDefault="00B059B9" w:rsidP="00A50FD2">
      <w:pPr>
        <w:rPr>
          <w:rFonts w:ascii="American Typewriter" w:hAnsi="American Typewriter"/>
        </w:rPr>
      </w:pPr>
    </w:p>
    <w:p w14:paraId="0A9B8086" w14:textId="0A9E3F64" w:rsidR="00B059B9" w:rsidRDefault="00B059B9" w:rsidP="00A50FD2">
      <w:pPr>
        <w:rPr>
          <w:rFonts w:ascii="American Typewriter" w:hAnsi="American Typewriter"/>
        </w:rPr>
      </w:pPr>
    </w:p>
    <w:p w14:paraId="73F2A755" w14:textId="3F0A5713" w:rsidR="00B059B9" w:rsidRDefault="00B059B9" w:rsidP="00A50FD2">
      <w:pPr>
        <w:rPr>
          <w:rFonts w:ascii="American Typewriter" w:hAnsi="American Typewriter"/>
        </w:rPr>
      </w:pPr>
    </w:p>
    <w:p w14:paraId="0ABB3CA9" w14:textId="4C12E12E" w:rsidR="00B059B9" w:rsidRDefault="00B059B9" w:rsidP="00A50FD2">
      <w:pPr>
        <w:rPr>
          <w:rFonts w:ascii="American Typewriter" w:hAnsi="American Typewriter"/>
        </w:rPr>
      </w:pPr>
    </w:p>
    <w:p w14:paraId="0B558DFC" w14:textId="6C34C214" w:rsidR="00B059B9" w:rsidRDefault="00B059B9" w:rsidP="00A50FD2">
      <w:pPr>
        <w:rPr>
          <w:rFonts w:ascii="American Typewriter" w:hAnsi="American Typewriter"/>
        </w:rPr>
      </w:pPr>
    </w:p>
    <w:p w14:paraId="699B9790" w14:textId="77777777" w:rsidR="00B059B9" w:rsidRDefault="00B059B9" w:rsidP="00B059B9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Name__________________________________________________________Date_______________________</w:t>
      </w:r>
    </w:p>
    <w:p w14:paraId="11125EF5" w14:textId="04C53FC2" w:rsidR="00B059B9" w:rsidRDefault="00B059B9" w:rsidP="00B059B9">
      <w:r w:rsidRPr="00487493">
        <w:rPr>
          <w:b/>
          <w:i/>
        </w:rPr>
        <w:t>The Body</w:t>
      </w:r>
      <w:r>
        <w:rPr>
          <w:b/>
        </w:rPr>
        <w:t xml:space="preserve">, Lesson 26, Chapters 29, 30, 31, Focus on One Word Worksheet </w:t>
      </w:r>
      <w:r w:rsidRPr="005D1EEA">
        <w:rPr>
          <w:b/>
          <w:i/>
        </w:rPr>
        <w:t>Squal</w:t>
      </w:r>
      <w:r>
        <w:rPr>
          <w:b/>
          <w:i/>
        </w:rPr>
        <w:t>id</w:t>
      </w:r>
      <w:r>
        <w:rPr>
          <w:b/>
        </w:rPr>
        <w:t>, (adjective)</w:t>
      </w:r>
      <w:r>
        <w:rPr>
          <w:b/>
        </w:rPr>
        <w:t>,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8D1A936" w14:textId="77777777" w:rsidR="00B059B9" w:rsidRDefault="00B059B9" w:rsidP="00B059B9"/>
    <w:p w14:paraId="6E5525AD" w14:textId="77777777" w:rsidR="00B059B9" w:rsidRDefault="00B059B9" w:rsidP="00B059B9">
      <w:pPr>
        <w:rPr>
          <w:b/>
        </w:rPr>
      </w:pPr>
      <w:r w:rsidRPr="00B059B9">
        <w:rPr>
          <w:b/>
          <w:u w:val="single"/>
        </w:rPr>
        <w:t xml:space="preserve">The noun </w:t>
      </w:r>
      <w:r w:rsidRPr="00B059B9">
        <w:rPr>
          <w:b/>
          <w:i/>
          <w:u w:val="single"/>
        </w:rPr>
        <w:t>squalid</w:t>
      </w:r>
      <w:r w:rsidRPr="00B059B9">
        <w:rPr>
          <w:b/>
          <w:u w:val="single"/>
        </w:rPr>
        <w:t xml:space="preserve"> means_</w:t>
      </w:r>
      <w:r>
        <w:rPr>
          <w:b/>
        </w:rPr>
        <w:t>____________________________________________________________________</w:t>
      </w:r>
    </w:p>
    <w:p w14:paraId="53934C5E" w14:textId="77777777" w:rsidR="00B059B9" w:rsidRPr="00BE03B6" w:rsidRDefault="00B059B9" w:rsidP="00B059B9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85BC75" w14:textId="79731EA5" w:rsidR="00B059B9" w:rsidRDefault="00B059B9" w:rsidP="00A50FD2">
      <w:pPr>
        <w:rPr>
          <w:rFonts w:ascii="American Typewriter" w:hAnsi="American Typewriter"/>
        </w:rPr>
      </w:pPr>
    </w:p>
    <w:p w14:paraId="506B9C9F" w14:textId="4B646331" w:rsidR="002E7009" w:rsidRDefault="002E7009" w:rsidP="00A50FD2">
      <w:pPr>
        <w:rPr>
          <w:rFonts w:ascii="American Typewriter" w:hAnsi="American Typewriter"/>
        </w:rPr>
      </w:pPr>
    </w:p>
    <w:p w14:paraId="653E2A10" w14:textId="1CE08ACC" w:rsidR="002E7009" w:rsidRDefault="002E7009" w:rsidP="00A50FD2">
      <w:pPr>
        <w:rPr>
          <w:rFonts w:ascii="American Typewriter" w:hAnsi="American Typewriter"/>
        </w:rPr>
      </w:pPr>
    </w:p>
    <w:p w14:paraId="6D39658F" w14:textId="4DFA1AA8" w:rsidR="002E7009" w:rsidRDefault="002E7009" w:rsidP="00A50FD2">
      <w:pPr>
        <w:rPr>
          <w:rFonts w:ascii="American Typewriter" w:hAnsi="American Typewriter"/>
        </w:rPr>
      </w:pPr>
    </w:p>
    <w:p w14:paraId="0EDD74AD" w14:textId="60D1DBED" w:rsidR="002E7009" w:rsidRDefault="002E7009" w:rsidP="00A50FD2">
      <w:pPr>
        <w:rPr>
          <w:rFonts w:ascii="American Typewriter" w:hAnsi="American Typewriter"/>
        </w:rPr>
      </w:pPr>
    </w:p>
    <w:p w14:paraId="6DEEED16" w14:textId="020A449B" w:rsidR="002E7009" w:rsidRDefault="002E7009" w:rsidP="00A50FD2">
      <w:pPr>
        <w:rPr>
          <w:rFonts w:ascii="American Typewriter" w:hAnsi="American Typewriter"/>
        </w:rPr>
      </w:pPr>
    </w:p>
    <w:p w14:paraId="5EF69917" w14:textId="355BFCB2" w:rsidR="002E7009" w:rsidRDefault="002E7009" w:rsidP="00A50FD2">
      <w:pPr>
        <w:rPr>
          <w:rFonts w:ascii="American Typewriter" w:hAnsi="American Typewriter"/>
        </w:rPr>
      </w:pPr>
    </w:p>
    <w:p w14:paraId="24FA1461" w14:textId="28EC8D4E" w:rsidR="002E7009" w:rsidRDefault="002E7009" w:rsidP="00A50FD2">
      <w:pPr>
        <w:rPr>
          <w:rFonts w:ascii="American Typewriter" w:hAnsi="American Typewriter"/>
        </w:rPr>
      </w:pPr>
    </w:p>
    <w:p w14:paraId="15F5A86E" w14:textId="0C4B3531" w:rsidR="002E7009" w:rsidRDefault="002E7009" w:rsidP="00A50FD2">
      <w:pPr>
        <w:rPr>
          <w:rFonts w:ascii="American Typewriter" w:hAnsi="American Typewriter"/>
        </w:rPr>
      </w:pPr>
    </w:p>
    <w:p w14:paraId="3C44593D" w14:textId="25205B18" w:rsidR="002E7009" w:rsidRDefault="002E7009" w:rsidP="00A50FD2">
      <w:pPr>
        <w:rPr>
          <w:rFonts w:ascii="American Typewriter" w:hAnsi="American Typewriter"/>
        </w:rPr>
      </w:pPr>
    </w:p>
    <w:p w14:paraId="65536AB4" w14:textId="4C316411" w:rsidR="002E7009" w:rsidRDefault="002E7009" w:rsidP="00A50FD2">
      <w:pPr>
        <w:rPr>
          <w:rFonts w:ascii="American Typewriter" w:hAnsi="American Typewriter"/>
        </w:rPr>
      </w:pPr>
    </w:p>
    <w:p w14:paraId="1DD8B080" w14:textId="1CF7ED8D" w:rsidR="002E7009" w:rsidRDefault="002E7009" w:rsidP="00A50FD2">
      <w:pPr>
        <w:rPr>
          <w:rFonts w:ascii="American Typewriter" w:hAnsi="American Typewriter"/>
        </w:rPr>
      </w:pPr>
    </w:p>
    <w:p w14:paraId="6E6105E6" w14:textId="1B2C33EE" w:rsidR="002E7009" w:rsidRDefault="002E7009" w:rsidP="00A50FD2">
      <w:pPr>
        <w:rPr>
          <w:rFonts w:ascii="American Typewriter" w:hAnsi="American Typewriter"/>
        </w:rPr>
      </w:pPr>
    </w:p>
    <w:p w14:paraId="09D0F02E" w14:textId="2F9AC976" w:rsidR="002E7009" w:rsidRDefault="002E7009" w:rsidP="00A50FD2">
      <w:pPr>
        <w:rPr>
          <w:rFonts w:ascii="American Typewriter" w:hAnsi="American Typewriter"/>
        </w:rPr>
      </w:pPr>
    </w:p>
    <w:p w14:paraId="602F88E9" w14:textId="1AA432B5" w:rsidR="002E7009" w:rsidRDefault="002E7009" w:rsidP="00A50FD2">
      <w:pPr>
        <w:rPr>
          <w:rFonts w:ascii="American Typewriter" w:hAnsi="American Typewriter"/>
        </w:rPr>
      </w:pPr>
    </w:p>
    <w:p w14:paraId="2839F7FD" w14:textId="52EB5B28" w:rsidR="002E7009" w:rsidRDefault="002E7009" w:rsidP="00A50FD2">
      <w:pPr>
        <w:rPr>
          <w:rFonts w:ascii="American Typewriter" w:hAnsi="American Typewriter"/>
        </w:rPr>
      </w:pPr>
    </w:p>
    <w:p w14:paraId="2A14FADA" w14:textId="01E85790" w:rsidR="002E7009" w:rsidRDefault="002E7009" w:rsidP="00A50FD2">
      <w:pPr>
        <w:rPr>
          <w:rFonts w:ascii="American Typewriter" w:hAnsi="American Typewriter"/>
        </w:rPr>
      </w:pPr>
    </w:p>
    <w:p w14:paraId="4973E509" w14:textId="7E266D2C" w:rsidR="002E7009" w:rsidRDefault="002E7009" w:rsidP="00A50FD2">
      <w:pPr>
        <w:rPr>
          <w:rFonts w:ascii="American Typewriter" w:hAnsi="American Typewriter"/>
        </w:rPr>
      </w:pPr>
    </w:p>
    <w:p w14:paraId="23373F33" w14:textId="19805814" w:rsidR="002E7009" w:rsidRDefault="002E7009" w:rsidP="00A50FD2">
      <w:pPr>
        <w:rPr>
          <w:rFonts w:ascii="American Typewriter" w:hAnsi="American Typewriter"/>
        </w:rPr>
      </w:pPr>
    </w:p>
    <w:p w14:paraId="6BBFB4DB" w14:textId="348A1B3D" w:rsidR="002E7009" w:rsidRDefault="002E7009" w:rsidP="00A50FD2">
      <w:pPr>
        <w:rPr>
          <w:rFonts w:ascii="American Typewriter" w:hAnsi="American Typewriter"/>
        </w:rPr>
      </w:pPr>
    </w:p>
    <w:p w14:paraId="3143B95F" w14:textId="0E2B2C8F" w:rsidR="002E7009" w:rsidRDefault="002E7009" w:rsidP="00A50FD2">
      <w:pPr>
        <w:rPr>
          <w:rFonts w:ascii="American Typewriter" w:hAnsi="American Typewriter"/>
        </w:rPr>
      </w:pPr>
    </w:p>
    <w:p w14:paraId="29592286" w14:textId="5B8E2779" w:rsidR="002E7009" w:rsidRDefault="002E7009" w:rsidP="00A50FD2">
      <w:pPr>
        <w:rPr>
          <w:rFonts w:ascii="American Typewriter" w:hAnsi="American Typewriter"/>
        </w:rPr>
      </w:pPr>
    </w:p>
    <w:p w14:paraId="778D4105" w14:textId="01044485" w:rsidR="002E7009" w:rsidRDefault="002E7009" w:rsidP="00A50FD2">
      <w:pPr>
        <w:rPr>
          <w:rFonts w:ascii="American Typewriter" w:hAnsi="American Typewriter"/>
        </w:rPr>
      </w:pPr>
    </w:p>
    <w:p w14:paraId="1BC564C8" w14:textId="7EB8048D" w:rsidR="002E7009" w:rsidRDefault="002E7009" w:rsidP="00A50FD2">
      <w:pPr>
        <w:rPr>
          <w:rFonts w:ascii="American Typewriter" w:hAnsi="American Typewriter"/>
        </w:rPr>
      </w:pPr>
    </w:p>
    <w:p w14:paraId="74938DE4" w14:textId="5BB76561" w:rsidR="002E7009" w:rsidRDefault="002E7009" w:rsidP="00A50FD2">
      <w:pPr>
        <w:rPr>
          <w:rFonts w:ascii="American Typewriter" w:hAnsi="American Typewriter"/>
        </w:rPr>
      </w:pPr>
    </w:p>
    <w:p w14:paraId="25B91654" w14:textId="489A510F" w:rsidR="002E7009" w:rsidRDefault="002E7009" w:rsidP="00A50FD2">
      <w:pPr>
        <w:rPr>
          <w:rFonts w:ascii="American Typewriter" w:hAnsi="American Typewriter"/>
        </w:rPr>
      </w:pPr>
    </w:p>
    <w:p w14:paraId="63247D4C" w14:textId="09E7A614" w:rsidR="002E7009" w:rsidRDefault="002E7009" w:rsidP="00A50FD2">
      <w:pPr>
        <w:rPr>
          <w:rFonts w:ascii="American Typewriter" w:hAnsi="American Typewriter"/>
        </w:rPr>
      </w:pPr>
    </w:p>
    <w:p w14:paraId="16DAFC19" w14:textId="6A0612B6" w:rsidR="002E7009" w:rsidRDefault="002E7009" w:rsidP="00A50FD2">
      <w:pPr>
        <w:rPr>
          <w:rFonts w:ascii="American Typewriter" w:hAnsi="American Typewriter"/>
        </w:rPr>
      </w:pPr>
    </w:p>
    <w:p w14:paraId="0608C2D6" w14:textId="192742BE" w:rsidR="002E7009" w:rsidRDefault="002E7009" w:rsidP="00A50FD2">
      <w:pPr>
        <w:rPr>
          <w:rFonts w:ascii="American Typewriter" w:hAnsi="American Typewriter"/>
        </w:rPr>
      </w:pPr>
    </w:p>
    <w:p w14:paraId="123832F1" w14:textId="1106F8B5" w:rsidR="002E7009" w:rsidRDefault="002E7009" w:rsidP="00A50FD2">
      <w:pPr>
        <w:rPr>
          <w:rFonts w:ascii="American Typewriter" w:hAnsi="American Typewriter"/>
        </w:rPr>
      </w:pPr>
    </w:p>
    <w:p w14:paraId="537FF139" w14:textId="6E55FDC2" w:rsidR="002E7009" w:rsidRDefault="002E7009" w:rsidP="00A50FD2">
      <w:pPr>
        <w:rPr>
          <w:rFonts w:ascii="American Typewriter" w:hAnsi="American Typewriter"/>
        </w:rPr>
      </w:pPr>
    </w:p>
    <w:p w14:paraId="73F4E473" w14:textId="14ECFC0D" w:rsidR="002E7009" w:rsidRDefault="002E7009" w:rsidP="00A50FD2">
      <w:pPr>
        <w:rPr>
          <w:rFonts w:ascii="American Typewriter" w:hAnsi="American Typewriter"/>
        </w:rPr>
      </w:pPr>
    </w:p>
    <w:p w14:paraId="628E4454" w14:textId="06E040E8" w:rsidR="002E7009" w:rsidRDefault="002E7009" w:rsidP="00A50FD2">
      <w:pPr>
        <w:rPr>
          <w:rFonts w:ascii="American Typewriter" w:hAnsi="American Typewriter"/>
        </w:rPr>
      </w:pPr>
    </w:p>
    <w:p w14:paraId="6426B775" w14:textId="3C58DFAB" w:rsidR="002E7009" w:rsidRDefault="002E7009" w:rsidP="00A50FD2">
      <w:pPr>
        <w:rPr>
          <w:rFonts w:ascii="American Typewriter" w:hAnsi="American Typewriter"/>
        </w:rPr>
      </w:pPr>
    </w:p>
    <w:p w14:paraId="388966A2" w14:textId="0A332195" w:rsidR="002E7009" w:rsidRDefault="002E7009" w:rsidP="00A50FD2">
      <w:pPr>
        <w:rPr>
          <w:rFonts w:ascii="American Typewriter" w:hAnsi="American Typewriter"/>
        </w:rPr>
      </w:pPr>
    </w:p>
    <w:p w14:paraId="669C049A" w14:textId="0A697FFC" w:rsidR="002E7009" w:rsidRDefault="002E7009" w:rsidP="00A50FD2">
      <w:pPr>
        <w:rPr>
          <w:rFonts w:ascii="American Typewriter" w:hAnsi="American Typewriter"/>
        </w:rPr>
      </w:pPr>
    </w:p>
    <w:p w14:paraId="0C5F9994" w14:textId="4A936AA1" w:rsidR="002E7009" w:rsidRDefault="002E7009" w:rsidP="00A50FD2">
      <w:pPr>
        <w:rPr>
          <w:rFonts w:ascii="American Typewriter" w:hAnsi="American Typewriter"/>
        </w:rPr>
      </w:pPr>
    </w:p>
    <w:p w14:paraId="146E6E3E" w14:textId="6B880C80" w:rsidR="002E7009" w:rsidRDefault="002E7009" w:rsidP="00A50FD2">
      <w:pPr>
        <w:rPr>
          <w:rFonts w:ascii="American Typewriter" w:hAnsi="American Typewriter"/>
        </w:rPr>
      </w:pPr>
    </w:p>
    <w:p w14:paraId="5D546B61" w14:textId="0AA86333" w:rsidR="002E7009" w:rsidRDefault="002E7009" w:rsidP="00A50FD2">
      <w:pPr>
        <w:rPr>
          <w:rFonts w:ascii="American Typewriter" w:hAnsi="American Typewriter"/>
        </w:rPr>
      </w:pPr>
    </w:p>
    <w:p w14:paraId="78F251C6" w14:textId="03380641" w:rsidR="002E7009" w:rsidRDefault="002E7009" w:rsidP="00A50FD2">
      <w:pPr>
        <w:rPr>
          <w:rFonts w:ascii="American Typewriter" w:hAnsi="American Typewriter"/>
        </w:rPr>
      </w:pPr>
    </w:p>
    <w:p w14:paraId="17549FB1" w14:textId="247F05FF" w:rsidR="002E7009" w:rsidRDefault="002E7009" w:rsidP="00A50FD2">
      <w:pPr>
        <w:rPr>
          <w:rFonts w:ascii="American Typewriter" w:hAnsi="American Typewriter"/>
        </w:rPr>
      </w:pPr>
    </w:p>
    <w:p w14:paraId="3815D710" w14:textId="38E848F8" w:rsidR="002E7009" w:rsidRDefault="002E7009" w:rsidP="00A50FD2">
      <w:pPr>
        <w:rPr>
          <w:rFonts w:ascii="American Typewriter" w:hAnsi="American Typewriter"/>
        </w:rPr>
      </w:pPr>
    </w:p>
    <w:p w14:paraId="4BE066CC" w14:textId="77777777" w:rsidR="002E7009" w:rsidRPr="009C7909" w:rsidRDefault="002E7009" w:rsidP="002E7009">
      <w:pPr>
        <w:rPr>
          <w:b/>
          <w:u w:val="single"/>
        </w:rPr>
      </w:pPr>
      <w:r w:rsidRPr="009C7909">
        <w:rPr>
          <w:b/>
          <w:u w:val="single"/>
        </w:rPr>
        <w:lastRenderedPageBreak/>
        <w:t>Name_______________________________</w:t>
      </w:r>
      <w:r>
        <w:rPr>
          <w:b/>
          <w:u w:val="single"/>
        </w:rPr>
        <w:t>__________________</w:t>
      </w:r>
      <w:r w:rsidRPr="009C7909">
        <w:rPr>
          <w:b/>
          <w:u w:val="single"/>
        </w:rPr>
        <w:t>Date________________________________</w:t>
      </w:r>
    </w:p>
    <w:p w14:paraId="7AD48901" w14:textId="77777777" w:rsidR="002E7009" w:rsidRDefault="002E7009" w:rsidP="002E7009">
      <w:r>
        <w:rPr>
          <w:b/>
        </w:rPr>
        <w:t xml:space="preserve">Context Clues Worksheet, Chapters 29, 30, 31 of </w:t>
      </w:r>
      <w:r w:rsidRPr="001A302D">
        <w:rPr>
          <w:b/>
          <w:i/>
        </w:rPr>
        <w:t>The Body</w:t>
      </w:r>
      <w:r>
        <w:rPr>
          <w:b/>
        </w:rPr>
        <w:t xml:space="preserve">: </w:t>
      </w:r>
      <w:r>
        <w:rPr>
          <w:i/>
        </w:rPr>
        <w:t>Context</w:t>
      </w:r>
      <w:r>
        <w:t xml:space="preserve">, the dictionary will tell you, means "the interrelated conditions in which something exists or occurs." What this means for reading is that if you see a word you don't understand in a passage, you can look at the passage itself—the </w:t>
      </w:r>
      <w:r>
        <w:rPr>
          <w:i/>
        </w:rPr>
        <w:t>context</w:t>
      </w:r>
      <w:r>
        <w:t>—to help you understand what the word means. The passages below will help you understand how to use the clues in a word's context to understand the meaning of an unknown word. Try it yourself.</w:t>
      </w:r>
    </w:p>
    <w:p w14:paraId="4698F6F4" w14:textId="77777777" w:rsidR="002E7009" w:rsidRDefault="002E7009" w:rsidP="002E7009"/>
    <w:p w14:paraId="7546D7C3" w14:textId="77777777" w:rsidR="002E7009" w:rsidRPr="0095019E" w:rsidRDefault="002E7009" w:rsidP="002E7009">
      <w:pPr>
        <w:rPr>
          <w:b/>
        </w:rPr>
      </w:pPr>
      <w:r>
        <w:rPr>
          <w:b/>
        </w:rPr>
        <w:t xml:space="preserve">I. Classwork: </w:t>
      </w:r>
      <w:r w:rsidRPr="00AE755E">
        <w:t>Sentences with Clues</w:t>
      </w:r>
    </w:p>
    <w:p w14:paraId="39D04DF9" w14:textId="77777777" w:rsidR="002E7009" w:rsidRDefault="002E7009" w:rsidP="002E7009"/>
    <w:p w14:paraId="074C264C" w14:textId="77777777" w:rsidR="002E7009" w:rsidRDefault="002E7009" w:rsidP="002E7009">
      <w:pPr>
        <w:rPr>
          <w:b/>
        </w:rPr>
      </w:pPr>
      <w:r>
        <w:t>ravenous (</w:t>
      </w:r>
      <w:proofErr w:type="spellStart"/>
      <w:r>
        <w:t>ly</w:t>
      </w:r>
      <w:proofErr w:type="spellEnd"/>
      <w:r>
        <w:t>), plod, awkward (</w:t>
      </w:r>
      <w:proofErr w:type="spellStart"/>
      <w:r>
        <w:t>ly</w:t>
      </w:r>
      <w:proofErr w:type="spellEnd"/>
      <w:r>
        <w:t>), somber, hesitate, shack; literal (</w:t>
      </w:r>
      <w:proofErr w:type="spellStart"/>
      <w:r>
        <w:t>ly</w:t>
      </w:r>
      <w:proofErr w:type="spellEnd"/>
      <w:r>
        <w:t xml:space="preserve">), weal, </w:t>
      </w:r>
      <w:proofErr w:type="spellStart"/>
      <w:r>
        <w:t>cresecent</w:t>
      </w:r>
      <w:proofErr w:type="spellEnd"/>
      <w:r>
        <w:t xml:space="preserve">, </w:t>
      </w:r>
      <w:proofErr w:type="gramStart"/>
      <w:r>
        <w:t>complexion;  credit</w:t>
      </w:r>
      <w:proofErr w:type="gramEnd"/>
      <w:r>
        <w:t>, bender, circuit, vague, evasive</w:t>
      </w:r>
    </w:p>
    <w:p w14:paraId="0F65E71D" w14:textId="77777777" w:rsidR="002E7009" w:rsidRDefault="002E7009" w:rsidP="002E7009"/>
    <w:p w14:paraId="535FEB2C" w14:textId="77777777" w:rsidR="002E7009" w:rsidRDefault="002E7009" w:rsidP="002E7009"/>
    <w:p w14:paraId="21CDD433" w14:textId="77777777" w:rsidR="002E7009" w:rsidRDefault="002E7009" w:rsidP="002E7009">
      <w:pPr>
        <w:ind w:firstLine="360"/>
      </w:pPr>
      <w:r>
        <w:rPr>
          <w:b/>
        </w:rPr>
        <w:t>A.</w:t>
      </w:r>
    </w:p>
    <w:p w14:paraId="70525A80" w14:textId="77777777" w:rsidR="002E7009" w:rsidRDefault="002E7009" w:rsidP="002E7009">
      <w:pPr>
        <w:ind w:firstLine="360"/>
      </w:pPr>
      <w:r>
        <w:t>Using the context for clues, means__________________________________</w:t>
      </w:r>
    </w:p>
    <w:p w14:paraId="2266E6A0" w14:textId="77777777" w:rsidR="002E7009" w:rsidRDefault="002E7009" w:rsidP="002E7009">
      <w:pPr>
        <w:ind w:left="360"/>
      </w:pPr>
    </w:p>
    <w:p w14:paraId="60AA40FE" w14:textId="77777777" w:rsidR="002E7009" w:rsidRDefault="002E7009" w:rsidP="002E7009">
      <w:pPr>
        <w:ind w:left="360"/>
      </w:pPr>
      <w:r>
        <w:rPr>
          <w:b/>
        </w:rPr>
        <w:t xml:space="preserve">B. </w:t>
      </w:r>
    </w:p>
    <w:p w14:paraId="7E8C4B4D" w14:textId="77777777" w:rsidR="002E7009" w:rsidRDefault="002E7009" w:rsidP="002E7009">
      <w:pPr>
        <w:ind w:firstLine="360"/>
      </w:pPr>
      <w:r>
        <w:t xml:space="preserve">Using the context for </w:t>
      </w:r>
      <w:proofErr w:type="gramStart"/>
      <w:r>
        <w:t>clues,  means</w:t>
      </w:r>
      <w:proofErr w:type="gramEnd"/>
      <w:r>
        <w:t>_________________________________</w:t>
      </w:r>
    </w:p>
    <w:p w14:paraId="6731D2EA" w14:textId="77777777" w:rsidR="002E7009" w:rsidRDefault="002E7009" w:rsidP="002E7009">
      <w:pPr>
        <w:ind w:left="360"/>
      </w:pPr>
    </w:p>
    <w:p w14:paraId="7D754447" w14:textId="77777777" w:rsidR="002E7009" w:rsidRDefault="002E7009" w:rsidP="002E7009">
      <w:pPr>
        <w:ind w:left="360"/>
      </w:pPr>
      <w:r>
        <w:rPr>
          <w:b/>
        </w:rPr>
        <w:t>C</w:t>
      </w:r>
      <w:r>
        <w:t>.</w:t>
      </w:r>
    </w:p>
    <w:p w14:paraId="16C95FDE" w14:textId="77777777" w:rsidR="002E7009" w:rsidRDefault="002E7009" w:rsidP="002E7009">
      <w:pPr>
        <w:ind w:firstLine="360"/>
      </w:pPr>
      <w:r>
        <w:t>Using</w:t>
      </w:r>
      <w:r>
        <w:rPr>
          <w:i/>
        </w:rPr>
        <w:t xml:space="preserve"> </w:t>
      </w:r>
      <w:r>
        <w:t xml:space="preserve">the context for </w:t>
      </w:r>
      <w:proofErr w:type="gramStart"/>
      <w:r>
        <w:t xml:space="preserve">clues,   </w:t>
      </w:r>
      <w:proofErr w:type="gramEnd"/>
      <w:r>
        <w:t>means__________________________________</w:t>
      </w:r>
    </w:p>
    <w:p w14:paraId="466F75BB" w14:textId="77777777" w:rsidR="002E7009" w:rsidRDefault="002E7009" w:rsidP="002E7009">
      <w:pPr>
        <w:ind w:left="360"/>
      </w:pPr>
    </w:p>
    <w:p w14:paraId="3D04559C" w14:textId="77777777" w:rsidR="002E7009" w:rsidRDefault="002E7009" w:rsidP="002E7009">
      <w:pPr>
        <w:ind w:left="360"/>
      </w:pPr>
      <w:r>
        <w:rPr>
          <w:b/>
        </w:rPr>
        <w:t>D</w:t>
      </w:r>
      <w:r>
        <w:t xml:space="preserve">. </w:t>
      </w:r>
    </w:p>
    <w:p w14:paraId="6A5510DE" w14:textId="77777777" w:rsidR="002E7009" w:rsidRDefault="002E7009" w:rsidP="002E7009">
      <w:pPr>
        <w:ind w:left="360"/>
      </w:pPr>
      <w:r>
        <w:t>Using the context for clues, means________________________________</w:t>
      </w:r>
    </w:p>
    <w:p w14:paraId="5C7514A0" w14:textId="77777777" w:rsidR="002E7009" w:rsidRDefault="002E7009" w:rsidP="002E7009">
      <w:pPr>
        <w:ind w:left="360"/>
      </w:pPr>
    </w:p>
    <w:p w14:paraId="12A52142" w14:textId="77777777" w:rsidR="002E7009" w:rsidRDefault="002E7009" w:rsidP="002E7009">
      <w:pPr>
        <w:ind w:left="360"/>
      </w:pPr>
      <w:r>
        <w:rPr>
          <w:b/>
        </w:rPr>
        <w:t xml:space="preserve">E. </w:t>
      </w:r>
    </w:p>
    <w:p w14:paraId="63F9A05D" w14:textId="77777777" w:rsidR="002E7009" w:rsidRDefault="002E7009" w:rsidP="002E7009">
      <w:pPr>
        <w:ind w:left="360"/>
      </w:pPr>
      <w:r>
        <w:t xml:space="preserve">Using the context for </w:t>
      </w:r>
      <w:proofErr w:type="gramStart"/>
      <w:r>
        <w:t>clues,  means</w:t>
      </w:r>
      <w:proofErr w:type="gramEnd"/>
      <w:r>
        <w:t xml:space="preserve"> __________________________________</w:t>
      </w:r>
    </w:p>
    <w:p w14:paraId="7A8A033F" w14:textId="77777777" w:rsidR="002E7009" w:rsidRDefault="002E7009" w:rsidP="002E7009">
      <w:pPr>
        <w:ind w:left="360"/>
      </w:pPr>
    </w:p>
    <w:p w14:paraId="1BAB8492" w14:textId="77777777" w:rsidR="002E7009" w:rsidRDefault="002E7009" w:rsidP="002E7009">
      <w:pPr>
        <w:ind w:left="360"/>
      </w:pPr>
      <w:r>
        <w:rPr>
          <w:b/>
        </w:rPr>
        <w:t xml:space="preserve">F. </w:t>
      </w:r>
    </w:p>
    <w:p w14:paraId="1E09921C" w14:textId="77777777" w:rsidR="002E7009" w:rsidRDefault="002E7009" w:rsidP="002E7009">
      <w:pPr>
        <w:ind w:left="360"/>
      </w:pPr>
      <w:r>
        <w:t xml:space="preserve">Using the context for </w:t>
      </w:r>
      <w:proofErr w:type="gramStart"/>
      <w:r>
        <w:t>clues,  means</w:t>
      </w:r>
      <w:proofErr w:type="gramEnd"/>
      <w:r>
        <w:t xml:space="preserve"> ________________________________</w:t>
      </w:r>
    </w:p>
    <w:p w14:paraId="7036F112" w14:textId="77777777" w:rsidR="002E7009" w:rsidRDefault="002E7009" w:rsidP="002E7009">
      <w:pPr>
        <w:ind w:left="360"/>
      </w:pPr>
    </w:p>
    <w:p w14:paraId="06CB2286" w14:textId="77777777" w:rsidR="002E7009" w:rsidRDefault="002E7009" w:rsidP="002E7009">
      <w:pPr>
        <w:ind w:left="360"/>
      </w:pPr>
      <w:r>
        <w:rPr>
          <w:b/>
        </w:rPr>
        <w:t>G</w:t>
      </w:r>
      <w:r>
        <w:rPr>
          <w:i/>
        </w:rPr>
        <w:t xml:space="preserve">. </w:t>
      </w:r>
    </w:p>
    <w:p w14:paraId="39F82035" w14:textId="77777777" w:rsidR="002E7009" w:rsidRDefault="002E7009" w:rsidP="002E7009">
      <w:pPr>
        <w:ind w:left="360"/>
      </w:pPr>
      <w:r>
        <w:t>Using the context for clues,</w:t>
      </w:r>
      <w:r>
        <w:rPr>
          <w:i/>
        </w:rPr>
        <w:t xml:space="preserve"> </w:t>
      </w:r>
      <w:r>
        <w:t>means_______________________________________</w:t>
      </w:r>
    </w:p>
    <w:p w14:paraId="7EF86D90" w14:textId="77777777" w:rsidR="002E7009" w:rsidRDefault="002E7009" w:rsidP="002E7009">
      <w:pPr>
        <w:ind w:left="360"/>
      </w:pPr>
    </w:p>
    <w:p w14:paraId="1B902520" w14:textId="77777777" w:rsidR="002E7009" w:rsidRDefault="002E7009" w:rsidP="002E7009">
      <w:pPr>
        <w:ind w:left="360"/>
      </w:pPr>
      <w:r>
        <w:rPr>
          <w:b/>
        </w:rPr>
        <w:t xml:space="preserve">H. </w:t>
      </w:r>
    </w:p>
    <w:p w14:paraId="03ED0130" w14:textId="77777777" w:rsidR="002E7009" w:rsidRDefault="002E7009" w:rsidP="002E7009">
      <w:pPr>
        <w:ind w:left="360"/>
      </w:pPr>
      <w:r>
        <w:t>Using the context for clues, means________________________________________</w:t>
      </w:r>
    </w:p>
    <w:p w14:paraId="365349A2" w14:textId="77777777" w:rsidR="002E7009" w:rsidRDefault="002E7009" w:rsidP="002E7009">
      <w:pPr>
        <w:ind w:left="360"/>
      </w:pPr>
    </w:p>
    <w:p w14:paraId="343C925C" w14:textId="77777777" w:rsidR="002E7009" w:rsidRDefault="002E7009" w:rsidP="002E7009">
      <w:pPr>
        <w:ind w:left="360"/>
      </w:pPr>
      <w:r>
        <w:rPr>
          <w:b/>
        </w:rPr>
        <w:t xml:space="preserve">I. </w:t>
      </w:r>
    </w:p>
    <w:p w14:paraId="12C7AA57" w14:textId="77777777" w:rsidR="002E7009" w:rsidRDefault="002E7009" w:rsidP="002E7009">
      <w:pPr>
        <w:ind w:left="360"/>
      </w:pPr>
      <w:r>
        <w:t>Using the context for clues, means____________________________________</w:t>
      </w:r>
    </w:p>
    <w:p w14:paraId="10DE9A0F" w14:textId="77777777" w:rsidR="002E7009" w:rsidRDefault="002E7009" w:rsidP="002E7009">
      <w:pPr>
        <w:ind w:left="360"/>
      </w:pPr>
    </w:p>
    <w:p w14:paraId="46C8EBBE" w14:textId="77777777" w:rsidR="002E7009" w:rsidRDefault="002E7009" w:rsidP="002E7009">
      <w:pPr>
        <w:ind w:left="360"/>
      </w:pPr>
      <w:r>
        <w:rPr>
          <w:b/>
        </w:rPr>
        <w:t>J.</w:t>
      </w:r>
    </w:p>
    <w:p w14:paraId="2508BE01" w14:textId="77777777" w:rsidR="002E7009" w:rsidRDefault="002E7009" w:rsidP="002E7009">
      <w:pPr>
        <w:ind w:left="360"/>
      </w:pPr>
      <w:r>
        <w:t xml:space="preserve">Using the context for </w:t>
      </w:r>
      <w:proofErr w:type="gramStart"/>
      <w:r>
        <w:t>clues,</w:t>
      </w:r>
      <w:r>
        <w:rPr>
          <w:i/>
        </w:rPr>
        <w:t xml:space="preserve">  </w:t>
      </w:r>
      <w:r>
        <w:t>means</w:t>
      </w:r>
      <w:proofErr w:type="gramEnd"/>
      <w:r>
        <w:t xml:space="preserve"> _______________________________________</w:t>
      </w:r>
    </w:p>
    <w:p w14:paraId="5B6DE801" w14:textId="77777777" w:rsidR="002E7009" w:rsidRDefault="002E7009" w:rsidP="002E7009">
      <w:pPr>
        <w:ind w:left="360"/>
      </w:pPr>
    </w:p>
    <w:p w14:paraId="226A5EAF" w14:textId="77777777" w:rsidR="002E7009" w:rsidRPr="0095019E" w:rsidRDefault="002E7009" w:rsidP="002E7009">
      <w:pPr>
        <w:ind w:left="360"/>
      </w:pPr>
      <w:r>
        <w:rPr>
          <w:b/>
        </w:rPr>
        <w:t xml:space="preserve">II. Homework:  </w:t>
      </w:r>
      <w:r>
        <w:t xml:space="preserve">Choose any five of these </w:t>
      </w:r>
      <w:proofErr w:type="gramStart"/>
      <w:r>
        <w:t>words ,</w:t>
      </w:r>
      <w:proofErr w:type="gramEnd"/>
      <w:r>
        <w:t xml:space="preserve"> and use them in sentences of your own to demonstrate understanding of the meaning of use of them.</w:t>
      </w:r>
    </w:p>
    <w:p w14:paraId="424428DC" w14:textId="60A59DFA" w:rsidR="002E7009" w:rsidRDefault="002E7009" w:rsidP="00A50FD2">
      <w:pPr>
        <w:rPr>
          <w:rFonts w:ascii="American Typewriter" w:hAnsi="American Typewriter"/>
        </w:rPr>
      </w:pPr>
    </w:p>
    <w:p w14:paraId="4CAA7D06" w14:textId="438B3D06" w:rsidR="002E7009" w:rsidRDefault="002E7009" w:rsidP="00A50FD2">
      <w:pPr>
        <w:rPr>
          <w:rFonts w:ascii="American Typewriter" w:hAnsi="American Typewriter"/>
        </w:rPr>
      </w:pPr>
    </w:p>
    <w:p w14:paraId="4FB0F3F5" w14:textId="528BE39B" w:rsidR="002E7009" w:rsidRDefault="002E7009" w:rsidP="00A50FD2">
      <w:pPr>
        <w:rPr>
          <w:rFonts w:ascii="American Typewriter" w:hAnsi="American Typewriter"/>
        </w:rPr>
      </w:pPr>
    </w:p>
    <w:p w14:paraId="5BA796D6" w14:textId="47526E4D" w:rsidR="002E7009" w:rsidRDefault="002E7009" w:rsidP="00A50FD2">
      <w:pPr>
        <w:rPr>
          <w:rFonts w:ascii="American Typewriter" w:hAnsi="American Typewriter"/>
        </w:rPr>
      </w:pPr>
    </w:p>
    <w:p w14:paraId="405E62A7" w14:textId="7FFB82F8" w:rsidR="002E7009" w:rsidRDefault="002E7009" w:rsidP="00A50FD2">
      <w:pPr>
        <w:rPr>
          <w:rFonts w:ascii="American Typewriter" w:hAnsi="American Typewriter"/>
        </w:rPr>
      </w:pPr>
    </w:p>
    <w:p w14:paraId="6EDC7048" w14:textId="19CC74AB" w:rsidR="002E7009" w:rsidRDefault="002E7009" w:rsidP="00A50FD2">
      <w:pPr>
        <w:rPr>
          <w:rFonts w:ascii="American Typewriter" w:hAnsi="American Typewriter"/>
        </w:rPr>
      </w:pPr>
    </w:p>
    <w:p w14:paraId="53A476FF" w14:textId="6775FB49" w:rsidR="002E7009" w:rsidRDefault="002E7009" w:rsidP="00A50FD2">
      <w:pPr>
        <w:rPr>
          <w:rFonts w:ascii="American Typewriter" w:hAnsi="American Typewriter"/>
        </w:rPr>
      </w:pPr>
    </w:p>
    <w:p w14:paraId="1A8B97F8" w14:textId="77777777" w:rsidR="002E7009" w:rsidRPr="002E7009" w:rsidRDefault="002E7009" w:rsidP="002E7009">
      <w:pPr>
        <w:jc w:val="center"/>
        <w:rPr>
          <w:b/>
        </w:rPr>
      </w:pPr>
      <w:r w:rsidRPr="002E7009">
        <w:rPr>
          <w:b/>
          <w:i/>
        </w:rPr>
        <w:lastRenderedPageBreak/>
        <w:t>The Body</w:t>
      </w:r>
      <w:r w:rsidRPr="002E7009">
        <w:rPr>
          <w:b/>
        </w:rPr>
        <w:t xml:space="preserve"> Context Clues Chapters 29, 30, 31 Worksheet, Definitions</w:t>
      </w:r>
    </w:p>
    <w:p w14:paraId="743EF265" w14:textId="77777777" w:rsidR="002E7009" w:rsidRPr="00E02D6A" w:rsidRDefault="002E7009" w:rsidP="002E7009"/>
    <w:p w14:paraId="2DE6051A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proofErr w:type="spellStart"/>
      <w:r w:rsidRPr="00E02D6A">
        <w:rPr>
          <w:b/>
          <w:bCs/>
        </w:rPr>
        <w:t>rav·en·ous</w:t>
      </w:r>
      <w:proofErr w:type="spellEnd"/>
      <w:r w:rsidRPr="00E02D6A">
        <w:t xml:space="preserve"> /ˈra-</w:t>
      </w:r>
      <w:proofErr w:type="spellStart"/>
      <w:r w:rsidRPr="00E02D6A">
        <w:t>və</w:t>
      </w:r>
      <w:proofErr w:type="spellEnd"/>
      <w:r w:rsidRPr="00E02D6A">
        <w:t>-</w:t>
      </w:r>
      <w:proofErr w:type="spellStart"/>
      <w:r w:rsidRPr="00E02D6A">
        <w:t>nəs</w:t>
      </w:r>
      <w:proofErr w:type="spellEnd"/>
      <w:r w:rsidRPr="00E02D6A">
        <w:t>, ˈ</w:t>
      </w:r>
      <w:proofErr w:type="spellStart"/>
      <w:r w:rsidRPr="00E02D6A">
        <w:t>rav-nəs</w:t>
      </w:r>
      <w:proofErr w:type="spellEnd"/>
      <w:r w:rsidRPr="00E02D6A">
        <w:t xml:space="preserve">/ </w:t>
      </w:r>
      <w:r w:rsidRPr="00E02D6A">
        <w:rPr>
          <w:color w:val="0000FF"/>
        </w:rPr>
        <w:t>adj</w:t>
      </w:r>
      <w:r w:rsidRPr="00E02D6A">
        <w:t xml:space="preserve"> </w:t>
      </w:r>
      <w:r w:rsidRPr="00E02D6A">
        <w:rPr>
          <w:color w:val="0E6E6D"/>
        </w:rPr>
        <w:t>(15c)</w:t>
      </w:r>
    </w:p>
    <w:p w14:paraId="6C5E8C63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</w:t>
      </w:r>
      <w:r w:rsidRPr="00E02D6A">
        <w:rPr>
          <w:b/>
          <w:bCs/>
        </w:rPr>
        <w:t>:</w:t>
      </w:r>
      <w:r w:rsidRPr="00E02D6A">
        <w:t xml:space="preserve"> </w:t>
      </w:r>
      <w:r w:rsidRPr="00E02D6A">
        <w:rPr>
          <w:color w:val="0F7001"/>
        </w:rPr>
        <w:t>RAPACIOUS</w:t>
      </w:r>
      <w:r w:rsidRPr="00E02D6A">
        <w:t xml:space="preserve"> </w:t>
      </w:r>
      <w:r w:rsidRPr="00E02D6A">
        <w:rPr>
          <w:color w:val="0000FF"/>
        </w:rPr>
        <w:t>&lt;~ wolves&gt;</w:t>
      </w:r>
    </w:p>
    <w:p w14:paraId="023C98EC" w14:textId="77777777" w:rsidR="002E7009" w:rsidRPr="00E02D6A" w:rsidRDefault="002E7009" w:rsidP="002E7009">
      <w:pPr>
        <w:rPr>
          <w:color w:val="0000FF"/>
        </w:rPr>
      </w:pPr>
      <w:r w:rsidRPr="00E02D6A">
        <w:rPr>
          <w:b/>
          <w:bCs/>
          <w:color w:val="6B0001"/>
        </w:rPr>
        <w:t>2</w:t>
      </w:r>
      <w:r w:rsidRPr="00E02D6A">
        <w:rPr>
          <w:b/>
          <w:bCs/>
        </w:rPr>
        <w:t>:</w:t>
      </w:r>
      <w:r w:rsidRPr="00E02D6A">
        <w:t xml:space="preserve"> very eager or greedy for food, satisfaction, or gratification </w:t>
      </w:r>
      <w:r w:rsidRPr="00E02D6A">
        <w:rPr>
          <w:color w:val="0000FF"/>
        </w:rPr>
        <w:t>&lt;a ~ appetite&gt;</w:t>
      </w:r>
    </w:p>
    <w:p w14:paraId="69C33906" w14:textId="77777777" w:rsidR="002E7009" w:rsidRPr="00E02D6A" w:rsidRDefault="002E7009" w:rsidP="002E7009">
      <w:pPr>
        <w:rPr>
          <w:color w:val="0000FF"/>
        </w:rPr>
      </w:pPr>
    </w:p>
    <w:p w14:paraId="016F8A3B" w14:textId="77777777" w:rsidR="002E7009" w:rsidRPr="00E02D6A" w:rsidRDefault="002E7009" w:rsidP="002E7009">
      <w:pPr>
        <w:rPr>
          <w:color w:val="0000FF"/>
        </w:rPr>
      </w:pPr>
    </w:p>
    <w:p w14:paraId="2F16A4E5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</w:rPr>
        <w:t>plod</w:t>
      </w:r>
      <w:r w:rsidRPr="00E02D6A">
        <w:t xml:space="preserve"> /ˈ</w:t>
      </w:r>
      <w:proofErr w:type="spellStart"/>
      <w:r w:rsidRPr="00E02D6A">
        <w:t>pläd</w:t>
      </w:r>
      <w:proofErr w:type="spellEnd"/>
      <w:r w:rsidRPr="00E02D6A">
        <w:t xml:space="preserve">/ </w:t>
      </w:r>
      <w:proofErr w:type="spellStart"/>
      <w:r w:rsidRPr="00E02D6A">
        <w:rPr>
          <w:color w:val="0000FF"/>
        </w:rPr>
        <w:t>vb</w:t>
      </w:r>
      <w:proofErr w:type="spellEnd"/>
      <w:r w:rsidRPr="00E02D6A">
        <w:t xml:space="preserve"> </w:t>
      </w:r>
      <w:proofErr w:type="spellStart"/>
      <w:r w:rsidRPr="00E02D6A">
        <w:rPr>
          <w:b/>
          <w:bCs/>
        </w:rPr>
        <w:t>plod·ded</w:t>
      </w:r>
      <w:proofErr w:type="spellEnd"/>
      <w:r w:rsidRPr="00E02D6A">
        <w:t xml:space="preserve">; </w:t>
      </w:r>
      <w:proofErr w:type="spellStart"/>
      <w:r w:rsidRPr="00E02D6A">
        <w:rPr>
          <w:b/>
          <w:bCs/>
        </w:rPr>
        <w:t>plod·ding</w:t>
      </w:r>
      <w:proofErr w:type="spellEnd"/>
      <w:r w:rsidRPr="00E02D6A">
        <w:t xml:space="preserve"> [origin unknown] </w:t>
      </w:r>
      <w:r w:rsidRPr="00E02D6A">
        <w:rPr>
          <w:color w:val="0000FF"/>
        </w:rPr>
        <w:t>vi</w:t>
      </w:r>
      <w:r w:rsidRPr="00E02D6A">
        <w:t xml:space="preserve"> </w:t>
      </w:r>
      <w:r w:rsidRPr="00E02D6A">
        <w:rPr>
          <w:color w:val="0E6E6D"/>
        </w:rPr>
        <w:t>(1562)</w:t>
      </w:r>
    </w:p>
    <w:p w14:paraId="12C0A629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</w:t>
      </w:r>
      <w:r w:rsidRPr="00E02D6A">
        <w:rPr>
          <w:b/>
          <w:bCs/>
        </w:rPr>
        <w:t>:</w:t>
      </w:r>
      <w:r w:rsidRPr="00E02D6A">
        <w:t xml:space="preserve"> to work laboriously and monotonously: </w:t>
      </w:r>
      <w:r w:rsidRPr="00E02D6A">
        <w:rPr>
          <w:color w:val="0F7001"/>
        </w:rPr>
        <w:t>DRUDGE</w:t>
      </w:r>
    </w:p>
    <w:p w14:paraId="03B31E05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2 a</w:t>
      </w:r>
      <w:r w:rsidRPr="00E02D6A">
        <w:rPr>
          <w:b/>
          <w:bCs/>
        </w:rPr>
        <w:t>:</w:t>
      </w:r>
      <w:r w:rsidRPr="00E02D6A">
        <w:t xml:space="preserve"> to walk heavily or slowly: </w:t>
      </w:r>
      <w:r w:rsidRPr="00E02D6A">
        <w:rPr>
          <w:color w:val="0F7001"/>
        </w:rPr>
        <w:t>TRUDGE</w:t>
      </w:r>
    </w:p>
    <w:p w14:paraId="09935A9B" w14:textId="77777777" w:rsidR="002E7009" w:rsidRPr="00E02D6A" w:rsidRDefault="002E7009" w:rsidP="002E7009"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to proceed slowly or tediously</w:t>
      </w:r>
    </w:p>
    <w:p w14:paraId="7507B1A7" w14:textId="77777777" w:rsidR="002E7009" w:rsidRPr="00E02D6A" w:rsidRDefault="002E7009" w:rsidP="002E7009"/>
    <w:p w14:paraId="433744D9" w14:textId="77777777" w:rsidR="002E7009" w:rsidRPr="00E02D6A" w:rsidRDefault="002E7009" w:rsidP="002E7009"/>
    <w:p w14:paraId="3A590DBA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proofErr w:type="spellStart"/>
      <w:r w:rsidRPr="00E02D6A">
        <w:rPr>
          <w:b/>
          <w:bCs/>
        </w:rPr>
        <w:t>awk·ward</w:t>
      </w:r>
      <w:proofErr w:type="spellEnd"/>
      <w:r w:rsidRPr="00E02D6A">
        <w:t xml:space="preserve"> /ˈȯ-</w:t>
      </w:r>
      <w:proofErr w:type="spellStart"/>
      <w:r w:rsidRPr="00E02D6A">
        <w:t>kwərd</w:t>
      </w:r>
      <w:proofErr w:type="spellEnd"/>
      <w:r w:rsidRPr="00E02D6A">
        <w:t xml:space="preserve">/ </w:t>
      </w:r>
      <w:r w:rsidRPr="00E02D6A">
        <w:rPr>
          <w:color w:val="0000FF"/>
        </w:rPr>
        <w:t>adj</w:t>
      </w:r>
      <w:r w:rsidRPr="00E02D6A">
        <w:t xml:space="preserve"> [ME </w:t>
      </w:r>
      <w:proofErr w:type="spellStart"/>
      <w:r w:rsidRPr="00E02D6A">
        <w:t>awkeward</w:t>
      </w:r>
      <w:proofErr w:type="spellEnd"/>
      <w:r w:rsidRPr="00E02D6A">
        <w:t xml:space="preserve"> in the wrong direction, </w:t>
      </w:r>
      <w:proofErr w:type="spellStart"/>
      <w:r w:rsidRPr="00E02D6A">
        <w:t>fr.</w:t>
      </w:r>
      <w:proofErr w:type="spellEnd"/>
      <w:r w:rsidRPr="00E02D6A">
        <w:t xml:space="preserve"> </w:t>
      </w:r>
      <w:proofErr w:type="spellStart"/>
      <w:r w:rsidRPr="00E02D6A">
        <w:t>awke</w:t>
      </w:r>
      <w:proofErr w:type="spellEnd"/>
      <w:r w:rsidRPr="00E02D6A">
        <w:t xml:space="preserve"> turned the wrong way, </w:t>
      </w:r>
      <w:proofErr w:type="spellStart"/>
      <w:r w:rsidRPr="00E02D6A">
        <w:t>fr.</w:t>
      </w:r>
      <w:proofErr w:type="spellEnd"/>
      <w:r w:rsidRPr="00E02D6A">
        <w:t xml:space="preserve"> ON </w:t>
      </w:r>
      <w:proofErr w:type="spellStart"/>
      <w:r w:rsidRPr="00E02D6A">
        <w:t>ǫfugr</w:t>
      </w:r>
      <w:proofErr w:type="spellEnd"/>
      <w:r w:rsidRPr="00E02D6A">
        <w:t xml:space="preserve">; akin to OHG </w:t>
      </w:r>
      <w:proofErr w:type="spellStart"/>
      <w:r w:rsidRPr="00E02D6A">
        <w:t>abuh</w:t>
      </w:r>
      <w:proofErr w:type="spellEnd"/>
      <w:r w:rsidRPr="00E02D6A">
        <w:t xml:space="preserve"> turned the wrong way] </w:t>
      </w:r>
      <w:r w:rsidRPr="00E02D6A">
        <w:rPr>
          <w:color w:val="0E6E6D"/>
        </w:rPr>
        <w:t>(1530)</w:t>
      </w:r>
    </w:p>
    <w:p w14:paraId="05706AB2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</w:t>
      </w:r>
      <w:r w:rsidRPr="00E02D6A">
        <w:t xml:space="preserve"> </w:t>
      </w:r>
      <w:proofErr w:type="spellStart"/>
      <w:r w:rsidRPr="00E02D6A">
        <w:rPr>
          <w:color w:val="6D6D6D"/>
        </w:rPr>
        <w:t>obs</w:t>
      </w:r>
      <w:proofErr w:type="spellEnd"/>
      <w:r w:rsidRPr="00E02D6A">
        <w:rPr>
          <w:b/>
          <w:bCs/>
        </w:rPr>
        <w:t>:</w:t>
      </w:r>
      <w:r w:rsidRPr="00E02D6A">
        <w:t xml:space="preserve"> </w:t>
      </w:r>
      <w:r w:rsidRPr="00E02D6A">
        <w:rPr>
          <w:color w:val="0F7001"/>
        </w:rPr>
        <w:t>PERVERSE</w:t>
      </w:r>
    </w:p>
    <w:p w14:paraId="44B9E523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2</w:t>
      </w:r>
      <w:r w:rsidRPr="00E02D6A">
        <w:t xml:space="preserve"> </w:t>
      </w:r>
      <w:r w:rsidRPr="00E02D6A">
        <w:rPr>
          <w:color w:val="6D6D6D"/>
        </w:rPr>
        <w:t>archaic</w:t>
      </w:r>
      <w:r w:rsidRPr="00E02D6A">
        <w:rPr>
          <w:b/>
          <w:bCs/>
        </w:rPr>
        <w:t>:</w:t>
      </w:r>
      <w:r w:rsidRPr="00E02D6A">
        <w:t xml:space="preserve"> </w:t>
      </w:r>
      <w:r w:rsidRPr="00E02D6A">
        <w:rPr>
          <w:color w:val="0F7001"/>
        </w:rPr>
        <w:t>UNFAVORABLE</w:t>
      </w:r>
      <w:r w:rsidRPr="00E02D6A">
        <w:t xml:space="preserve">, </w:t>
      </w:r>
      <w:r w:rsidRPr="00E02D6A">
        <w:rPr>
          <w:color w:val="0F7001"/>
        </w:rPr>
        <w:t>ADVERSE</w:t>
      </w:r>
    </w:p>
    <w:p w14:paraId="2A984B94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3 a</w:t>
      </w:r>
      <w:r w:rsidRPr="00E02D6A">
        <w:rPr>
          <w:b/>
          <w:bCs/>
        </w:rPr>
        <w:t>:</w:t>
      </w:r>
      <w:r w:rsidRPr="00E02D6A">
        <w:t xml:space="preserve"> lacking dexterity or skill (as in the use of hands) </w:t>
      </w:r>
      <w:r w:rsidRPr="00E02D6A">
        <w:rPr>
          <w:color w:val="0000FF"/>
        </w:rPr>
        <w:t>&lt;~ with a needle and thread&gt;</w:t>
      </w:r>
    </w:p>
    <w:p w14:paraId="2F983AC4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showing the result of a lack of expertness </w:t>
      </w:r>
      <w:r w:rsidRPr="00E02D6A">
        <w:rPr>
          <w:color w:val="0000FF"/>
        </w:rPr>
        <w:t>&lt;~ pictures&gt;</w:t>
      </w:r>
    </w:p>
    <w:p w14:paraId="7E134E69" w14:textId="77777777" w:rsidR="002E7009" w:rsidRPr="00E02D6A" w:rsidRDefault="002E7009" w:rsidP="002E7009">
      <w:r w:rsidRPr="00E02D6A">
        <w:rPr>
          <w:b/>
          <w:bCs/>
          <w:color w:val="6B0001"/>
        </w:rPr>
        <w:t>4 a</w:t>
      </w:r>
      <w:r w:rsidRPr="00E02D6A">
        <w:rPr>
          <w:b/>
          <w:bCs/>
        </w:rPr>
        <w:t>:</w:t>
      </w:r>
      <w:r w:rsidRPr="00E02D6A">
        <w:t xml:space="preserve"> lacking ease or grace (as of movement or expression)</w:t>
      </w:r>
    </w:p>
    <w:p w14:paraId="45B410D9" w14:textId="77777777" w:rsidR="002E7009" w:rsidRPr="00E02D6A" w:rsidRDefault="002E7009" w:rsidP="002E7009"/>
    <w:p w14:paraId="27F734AB" w14:textId="77777777" w:rsidR="002E7009" w:rsidRPr="00E02D6A" w:rsidRDefault="002E7009" w:rsidP="002E7009"/>
    <w:p w14:paraId="51AC43CF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proofErr w:type="spellStart"/>
      <w:r w:rsidRPr="00E02D6A">
        <w:rPr>
          <w:b/>
          <w:bCs/>
        </w:rPr>
        <w:t>som·ber</w:t>
      </w:r>
      <w:proofErr w:type="spellEnd"/>
      <w:r w:rsidRPr="00E02D6A">
        <w:t xml:space="preserve"> or </w:t>
      </w:r>
      <w:proofErr w:type="spellStart"/>
      <w:r w:rsidRPr="00E02D6A">
        <w:rPr>
          <w:b/>
          <w:bCs/>
        </w:rPr>
        <w:t>som·bre</w:t>
      </w:r>
      <w:proofErr w:type="spellEnd"/>
      <w:r w:rsidRPr="00E02D6A">
        <w:t xml:space="preserve"> /ˈ</w:t>
      </w:r>
      <w:proofErr w:type="spellStart"/>
      <w:r w:rsidRPr="00E02D6A">
        <w:t>säm-bər</w:t>
      </w:r>
      <w:proofErr w:type="spellEnd"/>
      <w:r w:rsidRPr="00E02D6A">
        <w:t xml:space="preserve">/ </w:t>
      </w:r>
      <w:r w:rsidRPr="00E02D6A">
        <w:rPr>
          <w:color w:val="0000FF"/>
        </w:rPr>
        <w:t>adj</w:t>
      </w:r>
      <w:r w:rsidRPr="00E02D6A">
        <w:t xml:space="preserve"> [F </w:t>
      </w:r>
      <w:proofErr w:type="spellStart"/>
      <w:r w:rsidRPr="00E02D6A">
        <w:t>sombre</w:t>
      </w:r>
      <w:proofErr w:type="spellEnd"/>
      <w:r w:rsidRPr="00E02D6A">
        <w:t xml:space="preserve">] </w:t>
      </w:r>
      <w:r w:rsidRPr="00E02D6A">
        <w:rPr>
          <w:color w:val="0E6E6D"/>
        </w:rPr>
        <w:t>(1760)</w:t>
      </w:r>
    </w:p>
    <w:p w14:paraId="58B2452C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</w:t>
      </w:r>
      <w:r w:rsidRPr="00E02D6A">
        <w:rPr>
          <w:b/>
          <w:bCs/>
        </w:rPr>
        <w:t>:</w:t>
      </w:r>
      <w:r w:rsidRPr="00E02D6A">
        <w:t xml:space="preserve"> </w:t>
      </w:r>
      <w:proofErr w:type="gramStart"/>
      <w:r w:rsidRPr="00E02D6A">
        <w:t>so</w:t>
      </w:r>
      <w:proofErr w:type="gramEnd"/>
      <w:r w:rsidRPr="00E02D6A">
        <w:t xml:space="preserve"> shaded as to be dark and gloomy</w:t>
      </w:r>
    </w:p>
    <w:p w14:paraId="4A14952E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2 a</w:t>
      </w:r>
      <w:r w:rsidRPr="00E02D6A">
        <w:rPr>
          <w:b/>
          <w:bCs/>
        </w:rPr>
        <w:t>:</w:t>
      </w:r>
      <w:r w:rsidRPr="00E02D6A">
        <w:t xml:space="preserve"> of a serious mien: </w:t>
      </w:r>
      <w:r w:rsidRPr="00E02D6A">
        <w:rPr>
          <w:color w:val="0F7001"/>
        </w:rPr>
        <w:t>GRAVE</w:t>
      </w:r>
      <w:r w:rsidRPr="00E02D6A">
        <w:t xml:space="preserve"> </w:t>
      </w:r>
      <w:r w:rsidRPr="00E02D6A">
        <w:rPr>
          <w:color w:val="0000FF"/>
        </w:rPr>
        <w:t>&lt;~ dignitaries&gt;</w:t>
      </w:r>
    </w:p>
    <w:p w14:paraId="12ABEAA4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of a dismal or depressing character: </w:t>
      </w:r>
      <w:r w:rsidRPr="00E02D6A">
        <w:rPr>
          <w:color w:val="0F7001"/>
        </w:rPr>
        <w:t>MELANCHOLY</w:t>
      </w:r>
    </w:p>
    <w:p w14:paraId="685562C1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c</w:t>
      </w:r>
      <w:r w:rsidRPr="00E02D6A">
        <w:rPr>
          <w:b/>
          <w:bCs/>
        </w:rPr>
        <w:t>:</w:t>
      </w:r>
      <w:r w:rsidRPr="00E02D6A">
        <w:t xml:space="preserve"> conveying gloomy suggestions or ideas</w:t>
      </w:r>
    </w:p>
    <w:p w14:paraId="2EBA6366" w14:textId="77777777" w:rsidR="002E7009" w:rsidRPr="00E02D6A" w:rsidRDefault="002E7009" w:rsidP="002E7009">
      <w:r w:rsidRPr="00E02D6A">
        <w:rPr>
          <w:b/>
          <w:bCs/>
          <w:color w:val="6B0001"/>
        </w:rPr>
        <w:t>3</w:t>
      </w:r>
      <w:r w:rsidRPr="00E02D6A">
        <w:rPr>
          <w:b/>
          <w:bCs/>
        </w:rPr>
        <w:t>:</w:t>
      </w:r>
      <w:r w:rsidRPr="00E02D6A">
        <w:t xml:space="preserve"> of a dull or heavy cast or shade: dark colored</w:t>
      </w:r>
    </w:p>
    <w:p w14:paraId="3F841F5D" w14:textId="77777777" w:rsidR="002E7009" w:rsidRPr="00E02D6A" w:rsidRDefault="002E7009" w:rsidP="002E7009"/>
    <w:p w14:paraId="4AB40E6C" w14:textId="77777777" w:rsidR="002E7009" w:rsidRPr="00E02D6A" w:rsidRDefault="002E7009" w:rsidP="002E7009"/>
    <w:p w14:paraId="789A24B1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proofErr w:type="spellStart"/>
      <w:r w:rsidRPr="00E02D6A">
        <w:rPr>
          <w:b/>
          <w:bCs/>
        </w:rPr>
        <w:t>Hes·i·tate</w:t>
      </w:r>
      <w:proofErr w:type="spellEnd"/>
      <w:r w:rsidRPr="00E02D6A">
        <w:t xml:space="preserve"> /ˈhe-</w:t>
      </w:r>
      <w:proofErr w:type="spellStart"/>
      <w:r w:rsidRPr="00E02D6A">
        <w:t>zə</w:t>
      </w:r>
      <w:proofErr w:type="spellEnd"/>
      <w:r w:rsidRPr="00E02D6A">
        <w:t>-ˌ</w:t>
      </w:r>
      <w:proofErr w:type="spellStart"/>
      <w:r w:rsidRPr="00E02D6A">
        <w:t>tāt</w:t>
      </w:r>
      <w:proofErr w:type="spellEnd"/>
      <w:r w:rsidRPr="00E02D6A">
        <w:t xml:space="preserve">/ </w:t>
      </w:r>
      <w:proofErr w:type="spellStart"/>
      <w:r w:rsidRPr="00E02D6A">
        <w:rPr>
          <w:color w:val="0000FF"/>
        </w:rPr>
        <w:t>vb</w:t>
      </w:r>
      <w:proofErr w:type="spellEnd"/>
      <w:r w:rsidRPr="00E02D6A">
        <w:t xml:space="preserve"> </w:t>
      </w:r>
      <w:r w:rsidRPr="00E02D6A">
        <w:rPr>
          <w:b/>
          <w:bCs/>
        </w:rPr>
        <w:t>-</w:t>
      </w:r>
      <w:proofErr w:type="spellStart"/>
      <w:r w:rsidRPr="00E02D6A">
        <w:rPr>
          <w:b/>
          <w:bCs/>
        </w:rPr>
        <w:t>tat·ed</w:t>
      </w:r>
      <w:proofErr w:type="spellEnd"/>
      <w:r w:rsidRPr="00E02D6A">
        <w:t xml:space="preserve">; </w:t>
      </w:r>
      <w:r w:rsidRPr="00E02D6A">
        <w:rPr>
          <w:b/>
          <w:bCs/>
        </w:rPr>
        <w:t>-</w:t>
      </w:r>
      <w:proofErr w:type="spellStart"/>
      <w:r w:rsidRPr="00E02D6A">
        <w:rPr>
          <w:b/>
          <w:bCs/>
        </w:rPr>
        <w:t>tat·ing</w:t>
      </w:r>
      <w:proofErr w:type="spellEnd"/>
      <w:r w:rsidRPr="00E02D6A">
        <w:t xml:space="preserve"> [L </w:t>
      </w:r>
      <w:proofErr w:type="spellStart"/>
      <w:r w:rsidRPr="00E02D6A">
        <w:t>haesitatus</w:t>
      </w:r>
      <w:proofErr w:type="spellEnd"/>
      <w:r w:rsidRPr="00E02D6A">
        <w:t xml:space="preserve">, pp. of </w:t>
      </w:r>
      <w:proofErr w:type="spellStart"/>
      <w:r w:rsidRPr="00E02D6A">
        <w:t>haesitare</w:t>
      </w:r>
      <w:proofErr w:type="spellEnd"/>
      <w:r w:rsidRPr="00E02D6A">
        <w:t xml:space="preserve"> to stick fast, hesitate, freq. of </w:t>
      </w:r>
      <w:proofErr w:type="spellStart"/>
      <w:r w:rsidRPr="00E02D6A">
        <w:t>haerēre</w:t>
      </w:r>
      <w:proofErr w:type="spellEnd"/>
      <w:r w:rsidRPr="00E02D6A">
        <w:t xml:space="preserve"> to stick] </w:t>
      </w:r>
      <w:r w:rsidRPr="00E02D6A">
        <w:rPr>
          <w:color w:val="0000FF"/>
        </w:rPr>
        <w:t>vi</w:t>
      </w:r>
      <w:r w:rsidRPr="00E02D6A">
        <w:t xml:space="preserve"> </w:t>
      </w:r>
      <w:r w:rsidRPr="00E02D6A">
        <w:rPr>
          <w:color w:val="0E6E6D"/>
        </w:rPr>
        <w:t>(1598)</w:t>
      </w:r>
    </w:p>
    <w:p w14:paraId="4C7E83E0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</w:t>
      </w:r>
      <w:r w:rsidRPr="00E02D6A">
        <w:rPr>
          <w:b/>
          <w:bCs/>
        </w:rPr>
        <w:t>:</w:t>
      </w:r>
      <w:r w:rsidRPr="00E02D6A">
        <w:t xml:space="preserve"> to hold back in doubt or indecision</w:t>
      </w:r>
    </w:p>
    <w:p w14:paraId="2C95FFAB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2</w:t>
      </w:r>
      <w:r w:rsidRPr="00E02D6A">
        <w:rPr>
          <w:b/>
          <w:bCs/>
        </w:rPr>
        <w:t>:</w:t>
      </w:r>
      <w:r w:rsidRPr="00E02D6A">
        <w:t xml:space="preserve"> to delay momentarily: </w:t>
      </w:r>
      <w:r w:rsidRPr="00E02D6A">
        <w:rPr>
          <w:color w:val="0F7001"/>
        </w:rPr>
        <w:t>PAUSE</w:t>
      </w:r>
    </w:p>
    <w:p w14:paraId="117E0E0D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3</w:t>
      </w:r>
      <w:r w:rsidRPr="00E02D6A">
        <w:rPr>
          <w:b/>
          <w:bCs/>
        </w:rPr>
        <w:t>:</w:t>
      </w:r>
      <w:r w:rsidRPr="00E02D6A">
        <w:t xml:space="preserve"> </w:t>
      </w:r>
      <w:r w:rsidRPr="00E02D6A">
        <w:rPr>
          <w:color w:val="0F7001"/>
        </w:rPr>
        <w:t>STAMMER</w:t>
      </w:r>
      <w:r w:rsidRPr="00E02D6A">
        <w:t xml:space="preserve"> </w:t>
      </w:r>
    </w:p>
    <w:p w14:paraId="2BEDD4C7" w14:textId="77777777" w:rsidR="002E7009" w:rsidRPr="00E02D6A" w:rsidRDefault="002E7009" w:rsidP="002E7009">
      <w:proofErr w:type="spellStart"/>
      <w:r w:rsidRPr="00E02D6A">
        <w:rPr>
          <w:color w:val="0000FF"/>
        </w:rPr>
        <w:t>vt</w:t>
      </w:r>
      <w:proofErr w:type="spellEnd"/>
      <w:r w:rsidRPr="00E02D6A">
        <w:rPr>
          <w:b/>
          <w:bCs/>
        </w:rPr>
        <w:t>:</w:t>
      </w:r>
      <w:r w:rsidRPr="00E02D6A">
        <w:t xml:space="preserve"> to hold back from in doubt or uncertainty</w:t>
      </w:r>
    </w:p>
    <w:p w14:paraId="5E0897C7" w14:textId="77777777" w:rsidR="002E7009" w:rsidRPr="00E02D6A" w:rsidRDefault="002E7009" w:rsidP="002E7009"/>
    <w:p w14:paraId="0AB3A40F" w14:textId="77777777" w:rsidR="002E7009" w:rsidRPr="00E02D6A" w:rsidRDefault="002E7009" w:rsidP="002E7009"/>
    <w:p w14:paraId="28A9831B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</w:rPr>
        <w:t>shack</w:t>
      </w:r>
      <w:r w:rsidRPr="00E02D6A">
        <w:t xml:space="preserve"> /ˈ</w:t>
      </w:r>
      <w:proofErr w:type="spellStart"/>
      <w:r w:rsidRPr="00E02D6A">
        <w:t>shak</w:t>
      </w:r>
      <w:proofErr w:type="spellEnd"/>
      <w:r w:rsidRPr="00E02D6A">
        <w:t xml:space="preserve">/ </w:t>
      </w:r>
      <w:r w:rsidRPr="00E02D6A">
        <w:rPr>
          <w:color w:val="0000FF"/>
        </w:rPr>
        <w:t>n</w:t>
      </w:r>
      <w:r w:rsidRPr="00E02D6A">
        <w:t xml:space="preserve"> [prob. back-formation </w:t>
      </w:r>
      <w:proofErr w:type="spellStart"/>
      <w:r w:rsidRPr="00E02D6A">
        <w:t>fr.</w:t>
      </w:r>
      <w:proofErr w:type="spellEnd"/>
      <w:r w:rsidRPr="00E02D6A">
        <w:t xml:space="preserve"> E dial. </w:t>
      </w:r>
      <w:proofErr w:type="spellStart"/>
      <w:r w:rsidRPr="00E02D6A">
        <w:t>shackly</w:t>
      </w:r>
      <w:proofErr w:type="spellEnd"/>
      <w:r w:rsidRPr="00E02D6A">
        <w:t xml:space="preserve"> rickety] </w:t>
      </w:r>
      <w:r w:rsidRPr="00E02D6A">
        <w:rPr>
          <w:color w:val="0E6E6D"/>
        </w:rPr>
        <w:t>(1878)</w:t>
      </w:r>
    </w:p>
    <w:p w14:paraId="0A176A5E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</w:t>
      </w:r>
      <w:r w:rsidRPr="00E02D6A">
        <w:rPr>
          <w:b/>
          <w:bCs/>
        </w:rPr>
        <w:t>:</w:t>
      </w:r>
      <w:r w:rsidRPr="00E02D6A">
        <w:t xml:space="preserve"> </w:t>
      </w:r>
      <w:r w:rsidRPr="00E02D6A">
        <w:rPr>
          <w:color w:val="0F7001"/>
        </w:rPr>
        <w:t>HUT</w:t>
      </w:r>
      <w:r w:rsidRPr="00E02D6A">
        <w:t xml:space="preserve">, </w:t>
      </w:r>
      <w:r w:rsidRPr="00E02D6A">
        <w:rPr>
          <w:color w:val="0F7001"/>
        </w:rPr>
        <w:t>SHANTY</w:t>
      </w:r>
    </w:p>
    <w:p w14:paraId="3F585D88" w14:textId="77777777" w:rsidR="002E7009" w:rsidRPr="00E02D6A" w:rsidRDefault="002E7009" w:rsidP="002E7009">
      <w:pPr>
        <w:rPr>
          <w:color w:val="0000FF"/>
        </w:rPr>
      </w:pPr>
      <w:r w:rsidRPr="00E02D6A">
        <w:rPr>
          <w:b/>
          <w:bCs/>
          <w:color w:val="6B0001"/>
        </w:rPr>
        <w:t>2</w:t>
      </w:r>
      <w:r w:rsidRPr="00E02D6A">
        <w:rPr>
          <w:b/>
          <w:bCs/>
        </w:rPr>
        <w:t>:</w:t>
      </w:r>
      <w:r w:rsidRPr="00E02D6A">
        <w:t xml:space="preserve"> a room or similar enclosed structure for a particular person or use </w:t>
      </w:r>
      <w:r w:rsidRPr="00E02D6A">
        <w:rPr>
          <w:color w:val="0000FF"/>
        </w:rPr>
        <w:t>&lt;a guard ~&gt;</w:t>
      </w:r>
    </w:p>
    <w:p w14:paraId="3C090BE3" w14:textId="77777777" w:rsidR="002E7009" w:rsidRPr="00E02D6A" w:rsidRDefault="002E7009" w:rsidP="002E7009">
      <w:pPr>
        <w:rPr>
          <w:color w:val="0000FF"/>
        </w:rPr>
      </w:pPr>
    </w:p>
    <w:p w14:paraId="4219E95E" w14:textId="77777777" w:rsidR="002E7009" w:rsidRPr="00E02D6A" w:rsidRDefault="002E7009" w:rsidP="002E7009">
      <w:pPr>
        <w:rPr>
          <w:color w:val="0000FF"/>
        </w:rPr>
      </w:pPr>
    </w:p>
    <w:p w14:paraId="771A962F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proofErr w:type="spellStart"/>
      <w:r w:rsidRPr="00E02D6A">
        <w:rPr>
          <w:b/>
          <w:bCs/>
        </w:rPr>
        <w:t>lit·er·al·ly</w:t>
      </w:r>
      <w:proofErr w:type="spellEnd"/>
      <w:r w:rsidRPr="00E02D6A">
        <w:t xml:space="preserve"> /ˈli-</w:t>
      </w:r>
      <w:proofErr w:type="spellStart"/>
      <w:r w:rsidRPr="00E02D6A">
        <w:t>tə</w:t>
      </w:r>
      <w:proofErr w:type="spellEnd"/>
      <w:r w:rsidRPr="00E02D6A">
        <w:t>-</w:t>
      </w:r>
      <w:proofErr w:type="spellStart"/>
      <w:r w:rsidRPr="00E02D6A">
        <w:t>rə-lē</w:t>
      </w:r>
      <w:proofErr w:type="spellEnd"/>
      <w:r w:rsidRPr="00E02D6A">
        <w:t>, ˈli-</w:t>
      </w:r>
      <w:proofErr w:type="spellStart"/>
      <w:r w:rsidRPr="00E02D6A">
        <w:t>trə</w:t>
      </w:r>
      <w:proofErr w:type="spellEnd"/>
      <w:r w:rsidRPr="00E02D6A">
        <w:t>-</w:t>
      </w:r>
      <w:proofErr w:type="spellStart"/>
      <w:r w:rsidRPr="00E02D6A">
        <w:t>lē</w:t>
      </w:r>
      <w:proofErr w:type="spellEnd"/>
      <w:r w:rsidRPr="00E02D6A">
        <w:t>, ˈli-</w:t>
      </w:r>
      <w:proofErr w:type="spellStart"/>
      <w:r w:rsidRPr="00E02D6A">
        <w:t>tər</w:t>
      </w:r>
      <w:proofErr w:type="spellEnd"/>
      <w:r w:rsidRPr="00E02D6A">
        <w:t>-</w:t>
      </w:r>
      <w:proofErr w:type="spellStart"/>
      <w:r w:rsidRPr="00E02D6A">
        <w:t>lē</w:t>
      </w:r>
      <w:proofErr w:type="spellEnd"/>
      <w:r w:rsidRPr="00E02D6A">
        <w:t xml:space="preserve">/ </w:t>
      </w:r>
      <w:r w:rsidRPr="00E02D6A">
        <w:rPr>
          <w:color w:val="0000FF"/>
        </w:rPr>
        <w:t>adv</w:t>
      </w:r>
      <w:r w:rsidRPr="00E02D6A">
        <w:t xml:space="preserve"> </w:t>
      </w:r>
      <w:r w:rsidRPr="00E02D6A">
        <w:rPr>
          <w:color w:val="0E6E6D"/>
        </w:rPr>
        <w:t>(1533)</w:t>
      </w:r>
    </w:p>
    <w:p w14:paraId="52007D83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</w:t>
      </w:r>
      <w:r w:rsidRPr="00E02D6A">
        <w:rPr>
          <w:b/>
          <w:bCs/>
        </w:rPr>
        <w:t>:</w:t>
      </w:r>
      <w:r w:rsidRPr="00E02D6A">
        <w:t xml:space="preserve"> in a literal sense or manner: </w:t>
      </w:r>
      <w:r w:rsidRPr="00E02D6A">
        <w:rPr>
          <w:color w:val="0F7001"/>
        </w:rPr>
        <w:t>ACTUALLY</w:t>
      </w:r>
      <w:r w:rsidRPr="00E02D6A">
        <w:t xml:space="preserve"> </w:t>
      </w:r>
      <w:r w:rsidRPr="00E02D6A">
        <w:rPr>
          <w:color w:val="0000FF"/>
        </w:rPr>
        <w:t>&lt;took the remark ~&gt;</w:t>
      </w:r>
      <w:r w:rsidRPr="00E02D6A">
        <w:t xml:space="preserve"> </w:t>
      </w:r>
      <w:r w:rsidRPr="00E02D6A">
        <w:rPr>
          <w:color w:val="0000FF"/>
        </w:rPr>
        <w:t>&lt;was ~ insane&gt;</w:t>
      </w:r>
    </w:p>
    <w:p w14:paraId="77DBEEEA" w14:textId="77777777" w:rsidR="002E7009" w:rsidRPr="00E02D6A" w:rsidRDefault="002E7009" w:rsidP="002E7009">
      <w:pPr>
        <w:rPr>
          <w:color w:val="0000FF"/>
        </w:rPr>
      </w:pPr>
      <w:r w:rsidRPr="00E02D6A">
        <w:rPr>
          <w:b/>
          <w:bCs/>
          <w:color w:val="6B0001"/>
        </w:rPr>
        <w:t>2</w:t>
      </w:r>
      <w:r w:rsidRPr="00E02D6A">
        <w:rPr>
          <w:b/>
          <w:bCs/>
        </w:rPr>
        <w:t>:</w:t>
      </w:r>
      <w:r w:rsidRPr="00E02D6A">
        <w:t xml:space="preserve"> in effect: </w:t>
      </w:r>
      <w:r w:rsidRPr="00E02D6A">
        <w:rPr>
          <w:color w:val="0F7001"/>
        </w:rPr>
        <w:t>VIRTUALLY</w:t>
      </w:r>
      <w:r w:rsidRPr="00E02D6A">
        <w:t xml:space="preserve"> </w:t>
      </w:r>
      <w:r w:rsidRPr="00E02D6A">
        <w:rPr>
          <w:color w:val="0000FF"/>
        </w:rPr>
        <w:t xml:space="preserve">&lt;will ~ turn the world upside down to combat cruelty or injustice </w:t>
      </w:r>
      <w:r w:rsidRPr="00E02D6A">
        <w:t>Norman Cousins</w:t>
      </w:r>
      <w:r w:rsidRPr="00E02D6A">
        <w:rPr>
          <w:color w:val="0000FF"/>
        </w:rPr>
        <w:t>&gt;</w:t>
      </w:r>
    </w:p>
    <w:p w14:paraId="4B698F87" w14:textId="77777777" w:rsidR="002E7009" w:rsidRPr="00E02D6A" w:rsidRDefault="002E7009" w:rsidP="002E7009">
      <w:pPr>
        <w:rPr>
          <w:color w:val="0000FF"/>
        </w:rPr>
      </w:pPr>
    </w:p>
    <w:p w14:paraId="2BB40616" w14:textId="77777777" w:rsidR="002E7009" w:rsidRPr="00E02D6A" w:rsidRDefault="002E7009" w:rsidP="002E7009">
      <w:pPr>
        <w:rPr>
          <w:color w:val="0000FF"/>
        </w:rPr>
      </w:pPr>
    </w:p>
    <w:p w14:paraId="345A3DE1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</w:rPr>
        <w:t>weal</w:t>
      </w:r>
      <w:r w:rsidRPr="00E02D6A">
        <w:rPr>
          <w:b/>
          <w:bCs/>
          <w:vertAlign w:val="superscript"/>
        </w:rPr>
        <w:t>1</w:t>
      </w:r>
      <w:r w:rsidRPr="00E02D6A">
        <w:t xml:space="preserve"> /ˈ</w:t>
      </w:r>
      <w:proofErr w:type="spellStart"/>
      <w:r w:rsidRPr="00E02D6A">
        <w:t>wēl</w:t>
      </w:r>
      <w:proofErr w:type="spellEnd"/>
      <w:r w:rsidRPr="00E02D6A">
        <w:t xml:space="preserve">/ </w:t>
      </w:r>
      <w:r w:rsidRPr="00E02D6A">
        <w:rPr>
          <w:color w:val="0000FF"/>
        </w:rPr>
        <w:t>n</w:t>
      </w:r>
      <w:r w:rsidRPr="00E02D6A">
        <w:t xml:space="preserve"> [ME </w:t>
      </w:r>
      <w:proofErr w:type="spellStart"/>
      <w:r w:rsidRPr="00E02D6A">
        <w:t>wele</w:t>
      </w:r>
      <w:proofErr w:type="spellEnd"/>
      <w:r w:rsidRPr="00E02D6A">
        <w:t xml:space="preserve">, </w:t>
      </w:r>
      <w:proofErr w:type="spellStart"/>
      <w:r w:rsidRPr="00E02D6A">
        <w:t>fr.</w:t>
      </w:r>
      <w:proofErr w:type="spellEnd"/>
      <w:r w:rsidRPr="00E02D6A">
        <w:t xml:space="preserve"> OE </w:t>
      </w:r>
      <w:proofErr w:type="spellStart"/>
      <w:r w:rsidRPr="00E02D6A">
        <w:t>wela</w:t>
      </w:r>
      <w:proofErr w:type="spellEnd"/>
      <w:r w:rsidRPr="00E02D6A">
        <w:t xml:space="preserve">; akin to OE </w:t>
      </w:r>
      <w:proofErr w:type="spellStart"/>
      <w:r w:rsidRPr="00E02D6A">
        <w:t>wel</w:t>
      </w:r>
      <w:proofErr w:type="spellEnd"/>
      <w:r w:rsidRPr="00E02D6A">
        <w:t xml:space="preserve"> well] </w:t>
      </w:r>
      <w:r w:rsidRPr="00E02D6A">
        <w:rPr>
          <w:color w:val="0E6E6D"/>
        </w:rPr>
        <w:t>(bef. 12c)</w:t>
      </w:r>
    </w:p>
    <w:p w14:paraId="0504A9F2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</w:t>
      </w:r>
      <w:r w:rsidRPr="00E02D6A">
        <w:rPr>
          <w:b/>
          <w:bCs/>
        </w:rPr>
        <w:t>:</w:t>
      </w:r>
      <w:r w:rsidRPr="00E02D6A">
        <w:t xml:space="preserve"> a sound, healthy, or prosperous state: </w:t>
      </w:r>
      <w:r w:rsidRPr="00E02D6A">
        <w:rPr>
          <w:color w:val="0F7001"/>
        </w:rPr>
        <w:t>WELL-BEING</w:t>
      </w:r>
    </w:p>
    <w:p w14:paraId="1EF86E26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2</w:t>
      </w:r>
      <w:r w:rsidRPr="00E02D6A">
        <w:t xml:space="preserve"> </w:t>
      </w:r>
      <w:proofErr w:type="spellStart"/>
      <w:r w:rsidRPr="00E02D6A">
        <w:rPr>
          <w:color w:val="6D6D6D"/>
        </w:rPr>
        <w:t>obs</w:t>
      </w:r>
      <w:proofErr w:type="spellEnd"/>
      <w:r w:rsidRPr="00E02D6A">
        <w:rPr>
          <w:b/>
          <w:bCs/>
        </w:rPr>
        <w:t>:</w:t>
      </w:r>
      <w:r w:rsidRPr="00E02D6A">
        <w:t xml:space="preserve"> </w:t>
      </w:r>
      <w:r w:rsidRPr="00E02D6A">
        <w:rPr>
          <w:color w:val="0F7001"/>
        </w:rPr>
        <w:t>BODY POLITIC</w:t>
      </w:r>
      <w:r w:rsidRPr="00E02D6A">
        <w:t xml:space="preserve">, </w:t>
      </w:r>
      <w:r w:rsidRPr="00E02D6A">
        <w:rPr>
          <w:color w:val="0F7001"/>
        </w:rPr>
        <w:t>COMMONWEAL</w:t>
      </w:r>
    </w:p>
    <w:p w14:paraId="5D47699C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</w:p>
    <w:p w14:paraId="17AB5ADE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</w:rPr>
        <w:lastRenderedPageBreak/>
        <w:t>cres·cent</w:t>
      </w:r>
      <w:r w:rsidRPr="00E02D6A">
        <w:rPr>
          <w:b/>
          <w:bCs/>
          <w:vertAlign w:val="superscript"/>
        </w:rPr>
        <w:t>1</w:t>
      </w:r>
      <w:r w:rsidRPr="00E02D6A">
        <w:t xml:space="preserve"> /ˈ</w:t>
      </w:r>
      <w:proofErr w:type="spellStart"/>
      <w:r w:rsidRPr="00E02D6A">
        <w:t>kre-sənt</w:t>
      </w:r>
      <w:proofErr w:type="spellEnd"/>
      <w:r w:rsidRPr="00E02D6A">
        <w:t xml:space="preserve">/ </w:t>
      </w:r>
      <w:r w:rsidRPr="00E02D6A">
        <w:rPr>
          <w:color w:val="0000FF"/>
        </w:rPr>
        <w:t>n</w:t>
      </w:r>
      <w:r w:rsidRPr="00E02D6A">
        <w:t xml:space="preserve"> [ME </w:t>
      </w:r>
      <w:proofErr w:type="spellStart"/>
      <w:r w:rsidRPr="00E02D6A">
        <w:t>cressant</w:t>
      </w:r>
      <w:proofErr w:type="spellEnd"/>
      <w:r w:rsidRPr="00E02D6A">
        <w:t xml:space="preserve">, </w:t>
      </w:r>
      <w:proofErr w:type="spellStart"/>
      <w:r w:rsidRPr="00E02D6A">
        <w:t>fr.</w:t>
      </w:r>
      <w:proofErr w:type="spellEnd"/>
      <w:r w:rsidRPr="00E02D6A">
        <w:t xml:space="preserve"> AF, </w:t>
      </w:r>
      <w:proofErr w:type="spellStart"/>
      <w:r w:rsidRPr="00E02D6A">
        <w:t>fr.</w:t>
      </w:r>
      <w:proofErr w:type="spellEnd"/>
      <w:r w:rsidRPr="00E02D6A">
        <w:t xml:space="preserve"> </w:t>
      </w:r>
      <w:proofErr w:type="spellStart"/>
      <w:r w:rsidRPr="00E02D6A">
        <w:t>prp</w:t>
      </w:r>
      <w:proofErr w:type="spellEnd"/>
      <w:r w:rsidRPr="00E02D6A">
        <w:t xml:space="preserve">. of </w:t>
      </w:r>
      <w:proofErr w:type="spellStart"/>
      <w:r w:rsidRPr="00E02D6A">
        <w:t>crestre</w:t>
      </w:r>
      <w:proofErr w:type="spellEnd"/>
      <w:r w:rsidRPr="00E02D6A">
        <w:t xml:space="preserve"> to grow, increase, </w:t>
      </w:r>
      <w:proofErr w:type="spellStart"/>
      <w:r w:rsidRPr="00E02D6A">
        <w:t>fr.</w:t>
      </w:r>
      <w:proofErr w:type="spellEnd"/>
      <w:r w:rsidRPr="00E02D6A">
        <w:t xml:space="preserve"> L </w:t>
      </w:r>
      <w:proofErr w:type="spellStart"/>
      <w:r w:rsidRPr="00E02D6A">
        <w:t>crescere</w:t>
      </w:r>
      <w:proofErr w:type="spellEnd"/>
      <w:r w:rsidRPr="00E02D6A">
        <w:t xml:space="preserve">; akin to OHG </w:t>
      </w:r>
      <w:proofErr w:type="spellStart"/>
      <w:r w:rsidRPr="00E02D6A">
        <w:t>hirsi</w:t>
      </w:r>
      <w:proofErr w:type="spellEnd"/>
      <w:r w:rsidRPr="00E02D6A">
        <w:t xml:space="preserve"> millet, </w:t>
      </w:r>
      <w:proofErr w:type="spellStart"/>
      <w:r w:rsidRPr="00E02D6A">
        <w:t>Lith</w:t>
      </w:r>
      <w:proofErr w:type="spellEnd"/>
      <w:r w:rsidRPr="00E02D6A">
        <w:t xml:space="preserve"> </w:t>
      </w:r>
      <w:proofErr w:type="spellStart"/>
      <w:r w:rsidRPr="00E02D6A">
        <w:t>šerti</w:t>
      </w:r>
      <w:proofErr w:type="spellEnd"/>
      <w:r w:rsidRPr="00E02D6A">
        <w:t xml:space="preserve"> to feed, </w:t>
      </w:r>
      <w:proofErr w:type="spellStart"/>
      <w:r w:rsidRPr="00E02D6A">
        <w:t>Gk</w:t>
      </w:r>
      <w:proofErr w:type="spellEnd"/>
      <w:r w:rsidRPr="00E02D6A">
        <w:t xml:space="preserve"> </w:t>
      </w:r>
      <w:proofErr w:type="spellStart"/>
      <w:r w:rsidRPr="00E02D6A">
        <w:t>koros</w:t>
      </w:r>
      <w:proofErr w:type="spellEnd"/>
      <w:r w:rsidRPr="00E02D6A">
        <w:t xml:space="preserve"> boy] </w:t>
      </w:r>
      <w:r w:rsidRPr="00E02D6A">
        <w:rPr>
          <w:color w:val="0E6E6D"/>
        </w:rPr>
        <w:t>(15c)</w:t>
      </w:r>
    </w:p>
    <w:p w14:paraId="23C9BE48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 a</w:t>
      </w:r>
      <w:r w:rsidRPr="00E02D6A">
        <w:rPr>
          <w:b/>
          <w:bCs/>
        </w:rPr>
        <w:t>:</w:t>
      </w:r>
      <w:r w:rsidRPr="00E02D6A">
        <w:t xml:space="preserve"> the moon at any stage between new moon and first quarter and between last quarter and the succeeding new moon when less than half of the illuminated hemisphere is visible</w:t>
      </w:r>
    </w:p>
    <w:p w14:paraId="0D959C83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the figure of the moon at such a stage defined by a convex and a concave edge</w:t>
      </w:r>
    </w:p>
    <w:p w14:paraId="3FA20496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2</w:t>
      </w:r>
      <w:r w:rsidRPr="00E02D6A">
        <w:rPr>
          <w:b/>
          <w:bCs/>
        </w:rPr>
        <w:t>:</w:t>
      </w:r>
      <w:r w:rsidRPr="00E02D6A">
        <w:t xml:space="preserve"> something shaped like a crescent</w:t>
      </w:r>
    </w:p>
    <w:p w14:paraId="4596D4C5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</w:p>
    <w:p w14:paraId="466D6115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</w:p>
    <w:p w14:paraId="6D324276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proofErr w:type="spellStart"/>
      <w:r w:rsidRPr="00E02D6A">
        <w:rPr>
          <w:b/>
          <w:bCs/>
        </w:rPr>
        <w:t>com·plex·ion</w:t>
      </w:r>
      <w:proofErr w:type="spellEnd"/>
      <w:r w:rsidRPr="00E02D6A">
        <w:t xml:space="preserve"> /</w:t>
      </w:r>
      <w:proofErr w:type="spellStart"/>
      <w:r w:rsidRPr="00E02D6A">
        <w:t>kəm</w:t>
      </w:r>
      <w:proofErr w:type="spellEnd"/>
      <w:r w:rsidRPr="00E02D6A">
        <w:t>-ˈ</w:t>
      </w:r>
      <w:proofErr w:type="spellStart"/>
      <w:r w:rsidRPr="00E02D6A">
        <w:t>plek-shən</w:t>
      </w:r>
      <w:proofErr w:type="spellEnd"/>
      <w:r w:rsidRPr="00E02D6A">
        <w:t xml:space="preserve">/ </w:t>
      </w:r>
      <w:r w:rsidRPr="00E02D6A">
        <w:rPr>
          <w:color w:val="0000FF"/>
        </w:rPr>
        <w:t>n</w:t>
      </w:r>
      <w:r w:rsidRPr="00E02D6A">
        <w:t xml:space="preserve"> [ME, </w:t>
      </w:r>
      <w:proofErr w:type="spellStart"/>
      <w:r w:rsidRPr="00E02D6A">
        <w:t>fr.</w:t>
      </w:r>
      <w:proofErr w:type="spellEnd"/>
      <w:r w:rsidRPr="00E02D6A">
        <w:t xml:space="preserve"> AF, </w:t>
      </w:r>
      <w:proofErr w:type="spellStart"/>
      <w:r w:rsidRPr="00E02D6A">
        <w:t>fr.</w:t>
      </w:r>
      <w:proofErr w:type="spellEnd"/>
      <w:r w:rsidRPr="00E02D6A">
        <w:t xml:space="preserve"> ML complexion-, </w:t>
      </w:r>
      <w:proofErr w:type="spellStart"/>
      <w:r w:rsidRPr="00E02D6A">
        <w:t>complexio</w:t>
      </w:r>
      <w:proofErr w:type="spellEnd"/>
      <w:r w:rsidRPr="00E02D6A">
        <w:t xml:space="preserve">, </w:t>
      </w:r>
      <w:proofErr w:type="spellStart"/>
      <w:r w:rsidRPr="00E02D6A">
        <w:t>fr.</w:t>
      </w:r>
      <w:proofErr w:type="spellEnd"/>
      <w:r w:rsidRPr="00E02D6A">
        <w:t xml:space="preserve"> L, combination, </w:t>
      </w:r>
      <w:proofErr w:type="spellStart"/>
      <w:r w:rsidRPr="00E02D6A">
        <w:t>fr.</w:t>
      </w:r>
      <w:proofErr w:type="spellEnd"/>
      <w:r w:rsidRPr="00E02D6A">
        <w:t xml:space="preserve"> </w:t>
      </w:r>
      <w:proofErr w:type="spellStart"/>
      <w:r w:rsidRPr="00E02D6A">
        <w:t>complecti</w:t>
      </w:r>
      <w:proofErr w:type="spellEnd"/>
      <w:r w:rsidRPr="00E02D6A">
        <w:t xml:space="preserve">] </w:t>
      </w:r>
      <w:r w:rsidRPr="00E02D6A">
        <w:rPr>
          <w:color w:val="0E6E6D"/>
        </w:rPr>
        <w:t>(14c)</w:t>
      </w:r>
    </w:p>
    <w:p w14:paraId="3C2C8EEC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</w:t>
      </w:r>
      <w:r w:rsidRPr="00E02D6A">
        <w:rPr>
          <w:b/>
          <w:bCs/>
        </w:rPr>
        <w:t>:</w:t>
      </w:r>
      <w:r w:rsidRPr="00E02D6A">
        <w:t xml:space="preserve"> the combination of the hot, cold, moist, and dry qualities held in medieval physiology to determine the quality of a body</w:t>
      </w:r>
    </w:p>
    <w:p w14:paraId="1473B680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2 a</w:t>
      </w:r>
      <w:r w:rsidRPr="00E02D6A">
        <w:rPr>
          <w:b/>
          <w:bCs/>
        </w:rPr>
        <w:t>:</w:t>
      </w:r>
      <w:r w:rsidRPr="00E02D6A">
        <w:t xml:space="preserve"> an individual complex of ways of thinking or feeling</w:t>
      </w:r>
    </w:p>
    <w:p w14:paraId="362CF9E8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a complex of attitudes and inclinations</w:t>
      </w:r>
    </w:p>
    <w:p w14:paraId="767C15F7" w14:textId="77777777" w:rsidR="002E7009" w:rsidRPr="00E02D6A" w:rsidRDefault="002E7009" w:rsidP="002E7009">
      <w:pPr>
        <w:widowControl w:val="0"/>
        <w:autoSpaceDE w:val="0"/>
        <w:autoSpaceDN w:val="0"/>
        <w:adjustRightInd w:val="0"/>
        <w:rPr>
          <w:b/>
        </w:rPr>
      </w:pPr>
      <w:r w:rsidRPr="00E02D6A">
        <w:rPr>
          <w:b/>
          <w:bCs/>
          <w:color w:val="6B0001"/>
        </w:rPr>
        <w:t>3</w:t>
      </w:r>
      <w:r w:rsidRPr="00E02D6A">
        <w:rPr>
          <w:b/>
          <w:bCs/>
        </w:rPr>
        <w:t>:</w:t>
      </w:r>
      <w:r w:rsidRPr="00E02D6A">
        <w:t xml:space="preserve"> the hue or appearance of the skin and esp. of the face </w:t>
      </w:r>
      <w:r w:rsidRPr="00E02D6A">
        <w:rPr>
          <w:color w:val="0000FF"/>
        </w:rPr>
        <w:t>&lt;a dark ~&gt;</w:t>
      </w:r>
    </w:p>
    <w:p w14:paraId="11639906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</w:rPr>
        <w:t>cred·it</w:t>
      </w:r>
      <w:r w:rsidRPr="00E02D6A">
        <w:rPr>
          <w:b/>
          <w:bCs/>
          <w:vertAlign w:val="superscript"/>
        </w:rPr>
        <w:t>1</w:t>
      </w:r>
      <w:r w:rsidRPr="00E02D6A">
        <w:t xml:space="preserve"> /ˈ</w:t>
      </w:r>
      <w:proofErr w:type="spellStart"/>
      <w:r w:rsidRPr="00E02D6A">
        <w:t>kre-dit</w:t>
      </w:r>
      <w:proofErr w:type="spellEnd"/>
      <w:r w:rsidRPr="00E02D6A">
        <w:t xml:space="preserve">/ </w:t>
      </w:r>
      <w:r w:rsidRPr="00E02D6A">
        <w:rPr>
          <w:color w:val="0000FF"/>
        </w:rPr>
        <w:t>n</w:t>
      </w:r>
      <w:r w:rsidRPr="00E02D6A">
        <w:t xml:space="preserve"> [MF, </w:t>
      </w:r>
      <w:proofErr w:type="spellStart"/>
      <w:r w:rsidRPr="00E02D6A">
        <w:t>fr.</w:t>
      </w:r>
      <w:proofErr w:type="spellEnd"/>
      <w:r w:rsidRPr="00E02D6A">
        <w:t xml:space="preserve"> </w:t>
      </w:r>
      <w:proofErr w:type="spellStart"/>
      <w:r w:rsidRPr="00E02D6A">
        <w:t>OIt</w:t>
      </w:r>
      <w:proofErr w:type="spellEnd"/>
      <w:r w:rsidRPr="00E02D6A">
        <w:t xml:space="preserve"> </w:t>
      </w:r>
      <w:proofErr w:type="spellStart"/>
      <w:r w:rsidRPr="00E02D6A">
        <w:t>credito</w:t>
      </w:r>
      <w:proofErr w:type="spellEnd"/>
      <w:r w:rsidRPr="00E02D6A">
        <w:t xml:space="preserve">, </w:t>
      </w:r>
      <w:proofErr w:type="spellStart"/>
      <w:r w:rsidRPr="00E02D6A">
        <w:t>fr.</w:t>
      </w:r>
      <w:proofErr w:type="spellEnd"/>
      <w:r w:rsidRPr="00E02D6A">
        <w:t xml:space="preserve"> L </w:t>
      </w:r>
      <w:proofErr w:type="spellStart"/>
      <w:r w:rsidRPr="00E02D6A">
        <w:t>creditum</w:t>
      </w:r>
      <w:proofErr w:type="spellEnd"/>
      <w:r w:rsidRPr="00E02D6A">
        <w:t xml:space="preserve"> something entrusted to another, loan, </w:t>
      </w:r>
      <w:proofErr w:type="spellStart"/>
      <w:r w:rsidRPr="00E02D6A">
        <w:t>fr.</w:t>
      </w:r>
      <w:proofErr w:type="spellEnd"/>
      <w:r w:rsidRPr="00E02D6A">
        <w:t xml:space="preserve"> neut. of </w:t>
      </w:r>
      <w:proofErr w:type="spellStart"/>
      <w:r w:rsidRPr="00E02D6A">
        <w:t>creditus</w:t>
      </w:r>
      <w:proofErr w:type="spellEnd"/>
      <w:r w:rsidRPr="00E02D6A">
        <w:t xml:space="preserve">, pp. of credere to believe, entrust - more at </w:t>
      </w:r>
      <w:r w:rsidRPr="00E02D6A">
        <w:rPr>
          <w:color w:val="0F7001"/>
        </w:rPr>
        <w:t>CREED</w:t>
      </w:r>
      <w:r w:rsidRPr="00E02D6A">
        <w:t xml:space="preserve">] </w:t>
      </w:r>
      <w:r w:rsidRPr="00E02D6A">
        <w:rPr>
          <w:color w:val="0E6E6D"/>
        </w:rPr>
        <w:t>(1537)</w:t>
      </w:r>
    </w:p>
    <w:p w14:paraId="34F22B0F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</w:t>
      </w:r>
      <w:r w:rsidRPr="00E02D6A">
        <w:rPr>
          <w:b/>
          <w:bCs/>
        </w:rPr>
        <w:t>:</w:t>
      </w:r>
      <w:r w:rsidRPr="00E02D6A">
        <w:t xml:space="preserve"> reliance on the truth or reality of something </w:t>
      </w:r>
      <w:r w:rsidRPr="00E02D6A">
        <w:rPr>
          <w:color w:val="0000FF"/>
        </w:rPr>
        <w:t>&lt;gave ~ to everything he said&gt;</w:t>
      </w:r>
    </w:p>
    <w:p w14:paraId="496ABAE9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2 a</w:t>
      </w:r>
      <w:r w:rsidRPr="00E02D6A">
        <w:rPr>
          <w:b/>
          <w:bCs/>
        </w:rPr>
        <w:t>:</w:t>
      </w:r>
      <w:r w:rsidRPr="00E02D6A">
        <w:t xml:space="preserve"> the balance in a person's favor in an account</w:t>
      </w:r>
    </w:p>
    <w:p w14:paraId="1E915C08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an amount or sum placed at a person's disposal by a bank</w:t>
      </w:r>
    </w:p>
    <w:p w14:paraId="49845B26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c</w:t>
      </w:r>
      <w:r w:rsidRPr="00E02D6A">
        <w:rPr>
          <w:b/>
          <w:bCs/>
        </w:rPr>
        <w:t>:</w:t>
      </w:r>
      <w:r w:rsidRPr="00E02D6A">
        <w:t xml:space="preserve"> the provision of money, goods, or services with the expectation of future payment </w:t>
      </w:r>
      <w:r w:rsidRPr="00E02D6A">
        <w:rPr>
          <w:color w:val="0000FF"/>
        </w:rPr>
        <w:t>&lt;long-term ~&gt;;</w:t>
      </w:r>
      <w:r w:rsidRPr="00E02D6A">
        <w:t xml:space="preserve"> also</w:t>
      </w:r>
      <w:r w:rsidRPr="00E02D6A">
        <w:rPr>
          <w:b/>
          <w:bCs/>
        </w:rPr>
        <w:t>:</w:t>
      </w:r>
      <w:r w:rsidRPr="00E02D6A">
        <w:t xml:space="preserve"> money, goods, or services so provided </w:t>
      </w:r>
      <w:r w:rsidRPr="00E02D6A">
        <w:rPr>
          <w:color w:val="0000FF"/>
        </w:rPr>
        <w:t>&lt;exhausted their ~&gt;</w:t>
      </w:r>
    </w:p>
    <w:p w14:paraId="75A99C24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d</w:t>
      </w:r>
    </w:p>
    <w:p w14:paraId="06D7FB08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(1)</w:t>
      </w:r>
      <w:r w:rsidRPr="00E02D6A">
        <w:rPr>
          <w:b/>
          <w:bCs/>
        </w:rPr>
        <w:t>:</w:t>
      </w:r>
      <w:r w:rsidRPr="00E02D6A">
        <w:t xml:space="preserve"> an entry on the right-hand side of an account constituting an addition to a revenue, net worth, or liability account</w:t>
      </w:r>
    </w:p>
    <w:p w14:paraId="26C60F64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(2)</w:t>
      </w:r>
      <w:r w:rsidRPr="00E02D6A">
        <w:rPr>
          <w:b/>
          <w:bCs/>
        </w:rPr>
        <w:t>:</w:t>
      </w:r>
      <w:r w:rsidRPr="00E02D6A">
        <w:t xml:space="preserve"> a deduction from an expense or asset account</w:t>
      </w:r>
    </w:p>
    <w:p w14:paraId="17492C9F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e</w:t>
      </w:r>
      <w:r w:rsidRPr="00E02D6A">
        <w:rPr>
          <w:b/>
          <w:bCs/>
        </w:rPr>
        <w:t>:</w:t>
      </w:r>
      <w:r w:rsidRPr="00E02D6A">
        <w:t xml:space="preserve"> any one of or the sum of the items entered on the right-hand side of an account</w:t>
      </w:r>
    </w:p>
    <w:p w14:paraId="6D419990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f</w:t>
      </w:r>
      <w:r w:rsidRPr="00E02D6A">
        <w:rPr>
          <w:b/>
          <w:bCs/>
        </w:rPr>
        <w:t>:</w:t>
      </w:r>
      <w:r w:rsidRPr="00E02D6A">
        <w:t xml:space="preserve"> a deduction from an amount otherwise due</w:t>
      </w:r>
    </w:p>
    <w:p w14:paraId="08AD264C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3 a</w:t>
      </w:r>
      <w:r w:rsidRPr="00E02D6A">
        <w:rPr>
          <w:b/>
          <w:bCs/>
        </w:rPr>
        <w:t>:</w:t>
      </w:r>
      <w:r w:rsidRPr="00E02D6A">
        <w:t xml:space="preserve"> influence or power derived from enjoying the confidence of another or others</w:t>
      </w:r>
    </w:p>
    <w:p w14:paraId="75A2E42F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good name: </w:t>
      </w:r>
      <w:r w:rsidRPr="00E02D6A">
        <w:rPr>
          <w:color w:val="0F7001"/>
        </w:rPr>
        <w:t>ESTEEM;</w:t>
      </w:r>
      <w:r w:rsidRPr="00E02D6A">
        <w:t xml:space="preserve"> also</w:t>
      </w:r>
      <w:r w:rsidRPr="00E02D6A">
        <w:rPr>
          <w:b/>
          <w:bCs/>
        </w:rPr>
        <w:t>:</w:t>
      </w:r>
      <w:r w:rsidRPr="00E02D6A">
        <w:t xml:space="preserve"> financial or commercial trustworthiness</w:t>
      </w:r>
    </w:p>
    <w:p w14:paraId="0518D038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4</w:t>
      </w:r>
      <w:r w:rsidRPr="00E02D6A">
        <w:t xml:space="preserve"> </w:t>
      </w:r>
      <w:r w:rsidRPr="00E02D6A">
        <w:rPr>
          <w:color w:val="6D6D6D"/>
        </w:rPr>
        <w:t>archaic</w:t>
      </w:r>
      <w:r w:rsidRPr="00E02D6A">
        <w:rPr>
          <w:b/>
          <w:bCs/>
        </w:rPr>
        <w:t>:</w:t>
      </w:r>
      <w:r w:rsidRPr="00E02D6A">
        <w:t xml:space="preserve"> </w:t>
      </w:r>
      <w:r w:rsidRPr="00E02D6A">
        <w:rPr>
          <w:color w:val="0F7001"/>
        </w:rPr>
        <w:t>CREDIBILITY</w:t>
      </w:r>
    </w:p>
    <w:p w14:paraId="23F8B29C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5</w:t>
      </w:r>
      <w:r w:rsidRPr="00E02D6A">
        <w:rPr>
          <w:b/>
          <w:bCs/>
        </w:rPr>
        <w:t>:</w:t>
      </w:r>
      <w:r w:rsidRPr="00E02D6A">
        <w:t xml:space="preserve"> a source of honor </w:t>
      </w:r>
      <w:r w:rsidRPr="00E02D6A">
        <w:rPr>
          <w:color w:val="0000FF"/>
        </w:rPr>
        <w:t>&lt;a ~ to the school&gt;</w:t>
      </w:r>
    </w:p>
    <w:p w14:paraId="16E8E257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6 a</w:t>
      </w:r>
      <w:r w:rsidRPr="00E02D6A">
        <w:rPr>
          <w:b/>
          <w:bCs/>
        </w:rPr>
        <w:t>:</w:t>
      </w:r>
      <w:r w:rsidRPr="00E02D6A">
        <w:t xml:space="preserve"> something that gains or adds to reputation or esteem: </w:t>
      </w:r>
      <w:r w:rsidRPr="00E02D6A">
        <w:rPr>
          <w:color w:val="0F7001"/>
        </w:rPr>
        <w:t>HONOR</w:t>
      </w:r>
      <w:r w:rsidRPr="00E02D6A">
        <w:t xml:space="preserve"> </w:t>
      </w:r>
      <w:r w:rsidRPr="00E02D6A">
        <w:rPr>
          <w:color w:val="0000FF"/>
        </w:rPr>
        <w:t>&lt;took no ~ for his kindly act&gt;</w:t>
      </w:r>
    </w:p>
    <w:p w14:paraId="7F3FEB02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</w:t>
      </w:r>
      <w:r w:rsidRPr="00E02D6A">
        <w:rPr>
          <w:color w:val="0F7001"/>
        </w:rPr>
        <w:t>RECOGNITION</w:t>
      </w:r>
      <w:r w:rsidRPr="00E02D6A">
        <w:t xml:space="preserve">, </w:t>
      </w:r>
      <w:r w:rsidRPr="00E02D6A">
        <w:rPr>
          <w:color w:val="0F7001"/>
        </w:rPr>
        <w:t>ACKNOWLEDGMENT</w:t>
      </w:r>
      <w:r w:rsidRPr="00E02D6A">
        <w:t xml:space="preserve"> </w:t>
      </w:r>
      <w:r w:rsidRPr="00E02D6A">
        <w:rPr>
          <w:color w:val="0000FF"/>
        </w:rPr>
        <w:t>&lt;quite willing to accept undeserved ~&gt;</w:t>
      </w:r>
    </w:p>
    <w:p w14:paraId="5227AFE6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7</w:t>
      </w:r>
      <w:r w:rsidRPr="00E02D6A">
        <w:rPr>
          <w:b/>
          <w:bCs/>
        </w:rPr>
        <w:t>:</w:t>
      </w:r>
      <w:r w:rsidRPr="00E02D6A">
        <w:t xml:space="preserve"> recognition by name of a person contributing to a performance (as a film or telecast) </w:t>
      </w:r>
      <w:r w:rsidRPr="00E02D6A">
        <w:rPr>
          <w:color w:val="0000FF"/>
        </w:rPr>
        <w:t>&lt;the opening ~s&gt;</w:t>
      </w:r>
    </w:p>
    <w:p w14:paraId="5793F447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8 a</w:t>
      </w:r>
      <w:r w:rsidRPr="00E02D6A">
        <w:rPr>
          <w:b/>
          <w:bCs/>
        </w:rPr>
        <w:t>:</w:t>
      </w:r>
      <w:r w:rsidRPr="00E02D6A">
        <w:t xml:space="preserve"> recognition by a school or college that a student has fulfilled a requirement leading to a degree</w:t>
      </w:r>
    </w:p>
    <w:p w14:paraId="620F2CF2" w14:textId="77777777" w:rsidR="002E7009" w:rsidRPr="00E02D6A" w:rsidRDefault="002E7009" w:rsidP="002E7009">
      <w:pPr>
        <w:rPr>
          <w:color w:val="0F7001"/>
        </w:rPr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</w:t>
      </w:r>
      <w:r w:rsidRPr="00E02D6A">
        <w:rPr>
          <w:color w:val="0F7001"/>
        </w:rPr>
        <w:t>CREDIT HOUR</w:t>
      </w:r>
      <w:r w:rsidRPr="00E02D6A">
        <w:t xml:space="preserve"> </w:t>
      </w:r>
      <w:proofErr w:type="gramStart"/>
      <w:r w:rsidRPr="00E02D6A">
        <w:rPr>
          <w:color w:val="0F7001"/>
        </w:rPr>
        <w:t>see</w:t>
      </w:r>
      <w:proofErr w:type="gramEnd"/>
      <w:r w:rsidRPr="00E02D6A">
        <w:rPr>
          <w:color w:val="0F7001"/>
        </w:rPr>
        <w:t xml:space="preserve"> also: BELIEF, INFLUENCE</w:t>
      </w:r>
    </w:p>
    <w:p w14:paraId="7B3C21FE" w14:textId="77777777" w:rsidR="002E7009" w:rsidRPr="00E02D6A" w:rsidRDefault="002E7009" w:rsidP="002E7009">
      <w:pPr>
        <w:rPr>
          <w:color w:val="0F7001"/>
        </w:rPr>
      </w:pPr>
    </w:p>
    <w:p w14:paraId="4CF1048F" w14:textId="77777777" w:rsidR="002E7009" w:rsidRPr="00E02D6A" w:rsidRDefault="002E7009" w:rsidP="002E7009">
      <w:pPr>
        <w:rPr>
          <w:color w:val="0F7001"/>
        </w:rPr>
      </w:pPr>
    </w:p>
    <w:p w14:paraId="5548C262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proofErr w:type="spellStart"/>
      <w:r w:rsidRPr="00E02D6A">
        <w:rPr>
          <w:b/>
          <w:bCs/>
        </w:rPr>
        <w:t>bend·er</w:t>
      </w:r>
      <w:proofErr w:type="spellEnd"/>
      <w:r w:rsidRPr="00E02D6A">
        <w:t xml:space="preserve"> /ˈben-</w:t>
      </w:r>
      <w:proofErr w:type="spellStart"/>
      <w:r w:rsidRPr="00E02D6A">
        <w:t>dər</w:t>
      </w:r>
      <w:proofErr w:type="spellEnd"/>
      <w:r w:rsidRPr="00E02D6A">
        <w:t xml:space="preserve">/ </w:t>
      </w:r>
      <w:r w:rsidRPr="00E02D6A">
        <w:rPr>
          <w:color w:val="0000FF"/>
        </w:rPr>
        <w:t>n</w:t>
      </w:r>
      <w:r w:rsidRPr="00E02D6A">
        <w:t xml:space="preserve"> </w:t>
      </w:r>
      <w:r w:rsidRPr="00E02D6A">
        <w:rPr>
          <w:color w:val="0E6E6D"/>
        </w:rPr>
        <w:t>(15c)</w:t>
      </w:r>
    </w:p>
    <w:p w14:paraId="6355FAAC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</w:t>
      </w:r>
      <w:r w:rsidRPr="00E02D6A">
        <w:rPr>
          <w:b/>
          <w:bCs/>
        </w:rPr>
        <w:t>:</w:t>
      </w:r>
      <w:r w:rsidRPr="00E02D6A">
        <w:t xml:space="preserve"> one that bends</w:t>
      </w:r>
    </w:p>
    <w:p w14:paraId="747E86DA" w14:textId="77777777" w:rsidR="002E7009" w:rsidRPr="00E02D6A" w:rsidRDefault="002E7009" w:rsidP="002E7009">
      <w:pPr>
        <w:rPr>
          <w:color w:val="0000FF"/>
        </w:rPr>
      </w:pPr>
      <w:r w:rsidRPr="00E02D6A">
        <w:rPr>
          <w:b/>
          <w:bCs/>
          <w:color w:val="6B0001"/>
        </w:rPr>
        <w:t>2</w:t>
      </w:r>
      <w:r w:rsidRPr="00E02D6A">
        <w:rPr>
          <w:b/>
          <w:bCs/>
        </w:rPr>
        <w:t>:</w:t>
      </w:r>
      <w:r w:rsidRPr="00E02D6A">
        <w:t xml:space="preserve"> </w:t>
      </w:r>
      <w:r w:rsidRPr="00E02D6A">
        <w:rPr>
          <w:color w:val="0F7001"/>
        </w:rPr>
        <w:t>SPREE</w:t>
      </w:r>
      <w:r w:rsidRPr="00E02D6A">
        <w:t xml:space="preserve"> </w:t>
      </w:r>
      <w:r w:rsidRPr="00E02D6A">
        <w:rPr>
          <w:color w:val="0000FF"/>
        </w:rPr>
        <w:t>&lt;hungover after a weekend ~&gt;</w:t>
      </w:r>
    </w:p>
    <w:p w14:paraId="35084864" w14:textId="77777777" w:rsidR="002E7009" w:rsidRPr="00E02D6A" w:rsidRDefault="002E7009" w:rsidP="002E7009">
      <w:pPr>
        <w:rPr>
          <w:color w:val="0000FF"/>
        </w:rPr>
      </w:pPr>
    </w:p>
    <w:p w14:paraId="1952B0A6" w14:textId="77777777" w:rsidR="002E7009" w:rsidRDefault="002E7009" w:rsidP="002E7009">
      <w:pPr>
        <w:widowControl w:val="0"/>
        <w:autoSpaceDE w:val="0"/>
        <w:autoSpaceDN w:val="0"/>
        <w:adjustRightInd w:val="0"/>
        <w:rPr>
          <w:b/>
          <w:bCs/>
        </w:rPr>
      </w:pPr>
    </w:p>
    <w:p w14:paraId="4B624B9A" w14:textId="77777777" w:rsidR="002E7009" w:rsidRDefault="002E7009" w:rsidP="002E7009">
      <w:pPr>
        <w:widowControl w:val="0"/>
        <w:autoSpaceDE w:val="0"/>
        <w:autoSpaceDN w:val="0"/>
        <w:adjustRightInd w:val="0"/>
        <w:rPr>
          <w:b/>
          <w:bCs/>
        </w:rPr>
      </w:pPr>
    </w:p>
    <w:p w14:paraId="029BB093" w14:textId="77777777" w:rsidR="002E7009" w:rsidRDefault="002E7009" w:rsidP="002E7009">
      <w:pPr>
        <w:widowControl w:val="0"/>
        <w:autoSpaceDE w:val="0"/>
        <w:autoSpaceDN w:val="0"/>
        <w:adjustRightInd w:val="0"/>
        <w:rPr>
          <w:b/>
          <w:bCs/>
        </w:rPr>
      </w:pPr>
    </w:p>
    <w:p w14:paraId="6CCBBD71" w14:textId="77777777" w:rsidR="002E7009" w:rsidRDefault="002E7009" w:rsidP="002E7009">
      <w:pPr>
        <w:widowControl w:val="0"/>
        <w:autoSpaceDE w:val="0"/>
        <w:autoSpaceDN w:val="0"/>
        <w:adjustRightInd w:val="0"/>
        <w:rPr>
          <w:b/>
          <w:bCs/>
        </w:rPr>
      </w:pPr>
    </w:p>
    <w:p w14:paraId="3FDCA831" w14:textId="77777777" w:rsidR="002E7009" w:rsidRDefault="002E7009" w:rsidP="002E7009">
      <w:pPr>
        <w:widowControl w:val="0"/>
        <w:autoSpaceDE w:val="0"/>
        <w:autoSpaceDN w:val="0"/>
        <w:adjustRightInd w:val="0"/>
        <w:rPr>
          <w:b/>
          <w:bCs/>
        </w:rPr>
      </w:pPr>
    </w:p>
    <w:p w14:paraId="538ACB73" w14:textId="77777777" w:rsidR="002E7009" w:rsidRDefault="002E7009" w:rsidP="002E7009">
      <w:pPr>
        <w:widowControl w:val="0"/>
        <w:autoSpaceDE w:val="0"/>
        <w:autoSpaceDN w:val="0"/>
        <w:adjustRightInd w:val="0"/>
        <w:rPr>
          <w:b/>
          <w:bCs/>
        </w:rPr>
      </w:pPr>
    </w:p>
    <w:p w14:paraId="729DD0D5" w14:textId="77777777" w:rsidR="002E7009" w:rsidRDefault="002E7009" w:rsidP="002E7009">
      <w:pPr>
        <w:widowControl w:val="0"/>
        <w:autoSpaceDE w:val="0"/>
        <w:autoSpaceDN w:val="0"/>
        <w:adjustRightInd w:val="0"/>
        <w:rPr>
          <w:b/>
          <w:bCs/>
        </w:rPr>
      </w:pPr>
    </w:p>
    <w:p w14:paraId="54E5FF6D" w14:textId="77777777" w:rsidR="002E7009" w:rsidRDefault="002E7009" w:rsidP="002E7009">
      <w:pPr>
        <w:widowControl w:val="0"/>
        <w:autoSpaceDE w:val="0"/>
        <w:autoSpaceDN w:val="0"/>
        <w:adjustRightInd w:val="0"/>
        <w:rPr>
          <w:b/>
          <w:bCs/>
        </w:rPr>
      </w:pPr>
    </w:p>
    <w:p w14:paraId="00D780DF" w14:textId="77777777" w:rsidR="002E7009" w:rsidRDefault="002E7009" w:rsidP="002E7009">
      <w:pPr>
        <w:widowControl w:val="0"/>
        <w:autoSpaceDE w:val="0"/>
        <w:autoSpaceDN w:val="0"/>
        <w:adjustRightInd w:val="0"/>
        <w:rPr>
          <w:b/>
          <w:bCs/>
        </w:rPr>
      </w:pPr>
    </w:p>
    <w:p w14:paraId="19CDED16" w14:textId="1684D476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</w:rPr>
        <w:lastRenderedPageBreak/>
        <w:t>cir·cuit</w:t>
      </w:r>
      <w:r w:rsidRPr="00E02D6A">
        <w:rPr>
          <w:b/>
          <w:bCs/>
          <w:vertAlign w:val="superscript"/>
        </w:rPr>
        <w:t>1</w:t>
      </w:r>
      <w:r w:rsidRPr="00E02D6A">
        <w:t xml:space="preserve"> /ˈ</w:t>
      </w:r>
      <w:proofErr w:type="spellStart"/>
      <w:r w:rsidRPr="00E02D6A">
        <w:t>sər-kət</w:t>
      </w:r>
      <w:proofErr w:type="spellEnd"/>
      <w:r w:rsidRPr="00E02D6A">
        <w:t xml:space="preserve">/ </w:t>
      </w:r>
      <w:r w:rsidRPr="00E02D6A">
        <w:rPr>
          <w:color w:val="0000FF"/>
        </w:rPr>
        <w:t>n</w:t>
      </w:r>
      <w:r w:rsidRPr="00E02D6A">
        <w:t xml:space="preserve">, often </w:t>
      </w:r>
      <w:proofErr w:type="spellStart"/>
      <w:r w:rsidRPr="00E02D6A">
        <w:t>attrib</w:t>
      </w:r>
      <w:proofErr w:type="spellEnd"/>
      <w:r w:rsidRPr="00E02D6A">
        <w:t xml:space="preserve"> [ME, </w:t>
      </w:r>
      <w:proofErr w:type="spellStart"/>
      <w:r w:rsidRPr="00E02D6A">
        <w:t>fr.</w:t>
      </w:r>
      <w:proofErr w:type="spellEnd"/>
      <w:r w:rsidRPr="00E02D6A">
        <w:t xml:space="preserve"> MF &amp; L; MF </w:t>
      </w:r>
      <w:proofErr w:type="spellStart"/>
      <w:r w:rsidRPr="00E02D6A">
        <w:t>circuite</w:t>
      </w:r>
      <w:proofErr w:type="spellEnd"/>
      <w:r w:rsidRPr="00E02D6A">
        <w:t xml:space="preserve">, </w:t>
      </w:r>
      <w:proofErr w:type="spellStart"/>
      <w:r w:rsidRPr="00E02D6A">
        <w:t>fr.</w:t>
      </w:r>
      <w:proofErr w:type="spellEnd"/>
      <w:r w:rsidRPr="00E02D6A">
        <w:t xml:space="preserve"> L </w:t>
      </w:r>
      <w:proofErr w:type="spellStart"/>
      <w:r w:rsidRPr="00E02D6A">
        <w:t>circuitus</w:t>
      </w:r>
      <w:proofErr w:type="spellEnd"/>
      <w:r w:rsidRPr="00E02D6A">
        <w:t xml:space="preserve">, </w:t>
      </w:r>
      <w:proofErr w:type="spellStart"/>
      <w:r w:rsidRPr="00E02D6A">
        <w:t>fr.</w:t>
      </w:r>
      <w:proofErr w:type="spellEnd"/>
      <w:r w:rsidRPr="00E02D6A">
        <w:t xml:space="preserve"> </w:t>
      </w:r>
      <w:proofErr w:type="spellStart"/>
      <w:r w:rsidRPr="00E02D6A">
        <w:t>circumire</w:t>
      </w:r>
      <w:proofErr w:type="spellEnd"/>
      <w:r w:rsidRPr="00E02D6A">
        <w:t xml:space="preserve">, </w:t>
      </w:r>
      <w:proofErr w:type="spellStart"/>
      <w:r w:rsidRPr="00E02D6A">
        <w:t>circuire</w:t>
      </w:r>
      <w:proofErr w:type="spellEnd"/>
      <w:r w:rsidRPr="00E02D6A">
        <w:t xml:space="preserve"> to go around, </w:t>
      </w:r>
      <w:proofErr w:type="spellStart"/>
      <w:r w:rsidRPr="00E02D6A">
        <w:t>fr.</w:t>
      </w:r>
      <w:proofErr w:type="spellEnd"/>
      <w:r w:rsidRPr="00E02D6A">
        <w:t xml:space="preserve"> circum- + ire to go - more at </w:t>
      </w:r>
      <w:r w:rsidRPr="00E02D6A">
        <w:rPr>
          <w:color w:val="0F7001"/>
        </w:rPr>
        <w:t>ISSUE</w:t>
      </w:r>
      <w:r w:rsidRPr="00E02D6A">
        <w:t xml:space="preserve">] </w:t>
      </w:r>
      <w:r w:rsidRPr="00E02D6A">
        <w:rPr>
          <w:color w:val="0E6E6D"/>
        </w:rPr>
        <w:t>(14c)</w:t>
      </w:r>
    </w:p>
    <w:p w14:paraId="0C0D26C8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 a</w:t>
      </w:r>
      <w:r w:rsidRPr="00E02D6A">
        <w:rPr>
          <w:b/>
          <w:bCs/>
        </w:rPr>
        <w:t>:</w:t>
      </w:r>
      <w:r w:rsidRPr="00E02D6A">
        <w:t xml:space="preserve"> a usu. circular line encompassing an area</w:t>
      </w:r>
    </w:p>
    <w:p w14:paraId="6F958C90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the space enclosed within such a line</w:t>
      </w:r>
    </w:p>
    <w:p w14:paraId="573E5C35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2 a</w:t>
      </w:r>
      <w:r w:rsidRPr="00E02D6A">
        <w:rPr>
          <w:b/>
          <w:bCs/>
        </w:rPr>
        <w:t>:</w:t>
      </w:r>
      <w:r w:rsidRPr="00E02D6A">
        <w:t xml:space="preserve"> a course around a periphery</w:t>
      </w:r>
    </w:p>
    <w:p w14:paraId="0E644CAD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a circuitous or indirect route</w:t>
      </w:r>
    </w:p>
    <w:p w14:paraId="38DE4025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3 a</w:t>
      </w:r>
      <w:r w:rsidRPr="00E02D6A">
        <w:rPr>
          <w:b/>
          <w:bCs/>
        </w:rPr>
        <w:t>:</w:t>
      </w:r>
      <w:r w:rsidRPr="00E02D6A">
        <w:t xml:space="preserve"> a regular tour (as by a traveling judge or preacher) around an assigned district or territory</w:t>
      </w:r>
    </w:p>
    <w:p w14:paraId="414FA73B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the route traveled</w:t>
      </w:r>
    </w:p>
    <w:p w14:paraId="27CF4978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c</w:t>
      </w:r>
      <w:r w:rsidRPr="00E02D6A">
        <w:rPr>
          <w:b/>
          <w:bCs/>
        </w:rPr>
        <w:t>:</w:t>
      </w:r>
      <w:r w:rsidRPr="00E02D6A">
        <w:t xml:space="preserve"> a group of church congregations ministered to by one pastor</w:t>
      </w:r>
    </w:p>
    <w:p w14:paraId="56423B90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4 a</w:t>
      </w:r>
      <w:r w:rsidRPr="00E02D6A">
        <w:rPr>
          <w:b/>
          <w:bCs/>
        </w:rPr>
        <w:t>:</w:t>
      </w:r>
      <w:r w:rsidRPr="00E02D6A">
        <w:t xml:space="preserve"> the complete path of an electric current including usu. the source of electric energy</w:t>
      </w:r>
    </w:p>
    <w:p w14:paraId="45F3DB47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an assemblage of electronic elements: </w:t>
      </w:r>
      <w:r w:rsidRPr="00E02D6A">
        <w:rPr>
          <w:color w:val="0F7001"/>
        </w:rPr>
        <w:t>HOOKUP</w:t>
      </w:r>
    </w:p>
    <w:p w14:paraId="37301613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c</w:t>
      </w:r>
      <w:r w:rsidRPr="00E02D6A">
        <w:rPr>
          <w:b/>
          <w:bCs/>
        </w:rPr>
        <w:t>:</w:t>
      </w:r>
      <w:r w:rsidRPr="00E02D6A">
        <w:t xml:space="preserve"> a two-way communication path between points (as in a computer)</w:t>
      </w:r>
    </w:p>
    <w:p w14:paraId="4ACBA43A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d</w:t>
      </w:r>
      <w:r w:rsidRPr="00E02D6A">
        <w:rPr>
          <w:b/>
          <w:bCs/>
        </w:rPr>
        <w:t>:</w:t>
      </w:r>
      <w:r w:rsidRPr="00E02D6A">
        <w:t xml:space="preserve"> a neuronal pathway of the brain along which electrical and chemical signals travel</w:t>
      </w:r>
    </w:p>
    <w:p w14:paraId="0168304C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5 a</w:t>
      </w:r>
      <w:r w:rsidRPr="00E02D6A">
        <w:rPr>
          <w:b/>
          <w:bCs/>
        </w:rPr>
        <w:t>:</w:t>
      </w:r>
      <w:r w:rsidRPr="00E02D6A">
        <w:t xml:space="preserve"> an association of similar groups: </w:t>
      </w:r>
      <w:r w:rsidRPr="00E02D6A">
        <w:rPr>
          <w:color w:val="0F7001"/>
        </w:rPr>
        <w:t>LEAGUE</w:t>
      </w:r>
    </w:p>
    <w:p w14:paraId="15118451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a number or series of public outlets (as theaters, radio shows, or arenas) offering the same kind of presentation</w:t>
      </w:r>
    </w:p>
    <w:p w14:paraId="5C0DCD73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c</w:t>
      </w:r>
      <w:r w:rsidRPr="00E02D6A">
        <w:rPr>
          <w:b/>
          <w:bCs/>
        </w:rPr>
        <w:t>:</w:t>
      </w:r>
      <w:r w:rsidRPr="00E02D6A">
        <w:t xml:space="preserve"> a number of similar social gatherings </w:t>
      </w:r>
      <w:r w:rsidRPr="00E02D6A">
        <w:rPr>
          <w:color w:val="0000FF"/>
        </w:rPr>
        <w:t>&lt;the cocktail ~&gt;</w:t>
      </w:r>
    </w:p>
    <w:p w14:paraId="188F98B2" w14:textId="77777777" w:rsidR="002E7009" w:rsidRPr="00E02D6A" w:rsidRDefault="002E7009" w:rsidP="002E7009">
      <w:pPr>
        <w:pStyle w:val="ListParagraph"/>
        <w:numPr>
          <w:ilvl w:val="0"/>
          <w:numId w:val="5"/>
        </w:numPr>
        <w:rPr>
          <w:color w:val="0000FF"/>
        </w:rPr>
      </w:pPr>
      <w:proofErr w:type="spellStart"/>
      <w:r w:rsidRPr="00E02D6A">
        <w:rPr>
          <w:b/>
          <w:bCs/>
        </w:rPr>
        <w:t>cir·cuit·al</w:t>
      </w:r>
      <w:proofErr w:type="spellEnd"/>
      <w:r w:rsidRPr="00E02D6A">
        <w:t xml:space="preserve"> /-</w:t>
      </w:r>
      <w:proofErr w:type="spellStart"/>
      <w:r w:rsidRPr="00E02D6A">
        <w:t>kə-təl</w:t>
      </w:r>
      <w:proofErr w:type="spellEnd"/>
      <w:r w:rsidRPr="00E02D6A">
        <w:t xml:space="preserve">/ </w:t>
      </w:r>
      <w:r w:rsidRPr="00E02D6A">
        <w:rPr>
          <w:color w:val="0000FF"/>
        </w:rPr>
        <w:t>adj</w:t>
      </w:r>
    </w:p>
    <w:p w14:paraId="57E1B3A3" w14:textId="77777777" w:rsidR="002E7009" w:rsidRPr="00E02D6A" w:rsidRDefault="002E7009" w:rsidP="002E7009">
      <w:pPr>
        <w:rPr>
          <w:b/>
        </w:rPr>
      </w:pPr>
    </w:p>
    <w:p w14:paraId="08B55F4B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</w:rPr>
        <w:t>vague</w:t>
      </w:r>
      <w:r w:rsidRPr="00E02D6A">
        <w:t xml:space="preserve"> /ˈ</w:t>
      </w:r>
      <w:proofErr w:type="spellStart"/>
      <w:r w:rsidRPr="00E02D6A">
        <w:t>vāg</w:t>
      </w:r>
      <w:proofErr w:type="spellEnd"/>
      <w:r w:rsidRPr="00E02D6A">
        <w:t xml:space="preserve">/ </w:t>
      </w:r>
      <w:r w:rsidRPr="00E02D6A">
        <w:rPr>
          <w:color w:val="0000FF"/>
        </w:rPr>
        <w:t>adj</w:t>
      </w:r>
      <w:r w:rsidRPr="00E02D6A">
        <w:t xml:space="preserve"> </w:t>
      </w:r>
      <w:proofErr w:type="spellStart"/>
      <w:r w:rsidRPr="00E02D6A">
        <w:rPr>
          <w:b/>
          <w:bCs/>
        </w:rPr>
        <w:t>vagu·er</w:t>
      </w:r>
      <w:proofErr w:type="spellEnd"/>
      <w:r w:rsidRPr="00E02D6A">
        <w:t xml:space="preserve">; </w:t>
      </w:r>
      <w:proofErr w:type="spellStart"/>
      <w:r w:rsidRPr="00E02D6A">
        <w:rPr>
          <w:b/>
          <w:bCs/>
        </w:rPr>
        <w:t>vagu·est</w:t>
      </w:r>
      <w:proofErr w:type="spellEnd"/>
      <w:r w:rsidRPr="00E02D6A">
        <w:t xml:space="preserve"> [MF, </w:t>
      </w:r>
      <w:proofErr w:type="spellStart"/>
      <w:r w:rsidRPr="00E02D6A">
        <w:t>fr.</w:t>
      </w:r>
      <w:proofErr w:type="spellEnd"/>
      <w:r w:rsidRPr="00E02D6A">
        <w:t xml:space="preserve"> L </w:t>
      </w:r>
      <w:proofErr w:type="spellStart"/>
      <w:r w:rsidRPr="00E02D6A">
        <w:t>vagus</w:t>
      </w:r>
      <w:proofErr w:type="spellEnd"/>
      <w:r w:rsidRPr="00E02D6A">
        <w:t xml:space="preserve">, lit., wandering] </w:t>
      </w:r>
      <w:r w:rsidRPr="00E02D6A">
        <w:rPr>
          <w:color w:val="0E6E6D"/>
        </w:rPr>
        <w:t>(1548)</w:t>
      </w:r>
    </w:p>
    <w:p w14:paraId="31156304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 a</w:t>
      </w:r>
      <w:r w:rsidRPr="00E02D6A">
        <w:rPr>
          <w:b/>
          <w:bCs/>
        </w:rPr>
        <w:t>:</w:t>
      </w:r>
      <w:r w:rsidRPr="00E02D6A">
        <w:t xml:space="preserve"> not clearly expressed: stated in indefinite terms </w:t>
      </w:r>
      <w:r w:rsidRPr="00E02D6A">
        <w:rPr>
          <w:color w:val="0000FF"/>
        </w:rPr>
        <w:t>&lt;~ accusations&gt;</w:t>
      </w:r>
    </w:p>
    <w:p w14:paraId="1C844EB9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not having a precise meaning </w:t>
      </w:r>
      <w:r w:rsidRPr="00E02D6A">
        <w:rPr>
          <w:color w:val="0000FF"/>
        </w:rPr>
        <w:t>&lt;a ~ term of abuse&gt;</w:t>
      </w:r>
    </w:p>
    <w:p w14:paraId="1ACCC083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2 a</w:t>
      </w:r>
      <w:r w:rsidRPr="00E02D6A">
        <w:rPr>
          <w:b/>
          <w:bCs/>
        </w:rPr>
        <w:t>:</w:t>
      </w:r>
      <w:r w:rsidRPr="00E02D6A">
        <w:t xml:space="preserve"> not clearly defined, grasped, or understood: </w:t>
      </w:r>
      <w:r w:rsidRPr="00E02D6A">
        <w:rPr>
          <w:color w:val="0F7001"/>
        </w:rPr>
        <w:t>INDISTINCT</w:t>
      </w:r>
      <w:r w:rsidRPr="00E02D6A">
        <w:t xml:space="preserve"> </w:t>
      </w:r>
      <w:r w:rsidRPr="00E02D6A">
        <w:rPr>
          <w:color w:val="0000FF"/>
        </w:rPr>
        <w:t>&lt;only a ~ notion of what's needed&gt;;</w:t>
      </w:r>
      <w:r w:rsidRPr="00E02D6A">
        <w:t xml:space="preserve"> also</w:t>
      </w:r>
      <w:r w:rsidRPr="00E02D6A">
        <w:rPr>
          <w:b/>
          <w:bCs/>
        </w:rPr>
        <w:t>:</w:t>
      </w:r>
      <w:r w:rsidRPr="00E02D6A">
        <w:t xml:space="preserve"> </w:t>
      </w:r>
      <w:r w:rsidRPr="00E02D6A">
        <w:rPr>
          <w:color w:val="0F7001"/>
        </w:rPr>
        <w:t>SLIGHT</w:t>
      </w:r>
      <w:r w:rsidRPr="00E02D6A">
        <w:t xml:space="preserve"> </w:t>
      </w:r>
      <w:r w:rsidRPr="00E02D6A">
        <w:rPr>
          <w:color w:val="0000FF"/>
        </w:rPr>
        <w:t>&lt;a ~ hint of a thickening waistline&gt;</w:t>
      </w:r>
      <w:r w:rsidRPr="00E02D6A">
        <w:t xml:space="preserve"> </w:t>
      </w:r>
      <w:r w:rsidRPr="00E02D6A">
        <w:rPr>
          <w:color w:val="0000FF"/>
        </w:rPr>
        <w:t>&lt;hasn't the vaguest idea&gt;</w:t>
      </w:r>
    </w:p>
    <w:p w14:paraId="3C0228FF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not clearly felt or sensed: somewhat subconscious </w:t>
      </w:r>
      <w:r w:rsidRPr="00E02D6A">
        <w:rPr>
          <w:color w:val="0000FF"/>
        </w:rPr>
        <w:t>&lt;a ~ longing&gt;</w:t>
      </w:r>
    </w:p>
    <w:p w14:paraId="39EB9C73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3</w:t>
      </w:r>
      <w:r w:rsidRPr="00E02D6A">
        <w:rPr>
          <w:b/>
          <w:bCs/>
        </w:rPr>
        <w:t>:</w:t>
      </w:r>
      <w:r w:rsidRPr="00E02D6A">
        <w:t xml:space="preserve"> not thinking or expressing one's thoughts clearly or precisely </w:t>
      </w:r>
      <w:r w:rsidRPr="00E02D6A">
        <w:rPr>
          <w:color w:val="0000FF"/>
        </w:rPr>
        <w:t>&lt;~ about dates and places&gt;</w:t>
      </w:r>
    </w:p>
    <w:p w14:paraId="1EDDAB24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4</w:t>
      </w:r>
      <w:r w:rsidRPr="00E02D6A">
        <w:rPr>
          <w:b/>
          <w:bCs/>
        </w:rPr>
        <w:t>:</w:t>
      </w:r>
      <w:r w:rsidRPr="00E02D6A">
        <w:t xml:space="preserve"> lacking expression: </w:t>
      </w:r>
      <w:r w:rsidRPr="00E02D6A">
        <w:rPr>
          <w:color w:val="0F7001"/>
        </w:rPr>
        <w:t>VACANT</w:t>
      </w:r>
      <w:r w:rsidRPr="00E02D6A">
        <w:t xml:space="preserve"> </w:t>
      </w:r>
      <w:r w:rsidRPr="00E02D6A">
        <w:rPr>
          <w:color w:val="0000FF"/>
        </w:rPr>
        <w:t>&lt;~ eyes&gt;</w:t>
      </w:r>
      <w:r w:rsidRPr="00E02D6A">
        <w:t xml:space="preserve"> </w:t>
      </w:r>
      <w:r w:rsidRPr="00E02D6A">
        <w:rPr>
          <w:color w:val="0000FF"/>
        </w:rPr>
        <w:t>&lt;a ~ stare&gt;</w:t>
      </w:r>
    </w:p>
    <w:p w14:paraId="38FB42DE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5</w:t>
      </w:r>
      <w:r w:rsidRPr="00E02D6A">
        <w:rPr>
          <w:b/>
          <w:bCs/>
        </w:rPr>
        <w:t>:</w:t>
      </w:r>
      <w:r w:rsidRPr="00E02D6A">
        <w:t xml:space="preserve"> not sharply outlined: </w:t>
      </w:r>
      <w:r w:rsidRPr="00E02D6A">
        <w:rPr>
          <w:color w:val="0F7001"/>
        </w:rPr>
        <w:t>HAZY</w:t>
      </w:r>
      <w:r w:rsidRPr="00E02D6A">
        <w:t xml:space="preserve"> </w:t>
      </w:r>
      <w:r w:rsidRPr="00E02D6A">
        <w:rPr>
          <w:color w:val="0000FF"/>
        </w:rPr>
        <w:t xml:space="preserve">&lt;met by ~ figures with shaded torchlights </w:t>
      </w:r>
      <w:r w:rsidRPr="00E02D6A">
        <w:t>Earle Birney</w:t>
      </w:r>
      <w:r w:rsidRPr="00E02D6A">
        <w:rPr>
          <w:color w:val="0000FF"/>
        </w:rPr>
        <w:t>&gt;</w:t>
      </w:r>
      <w:r w:rsidRPr="00E02D6A">
        <w:t xml:space="preserve"> </w:t>
      </w:r>
      <w:r w:rsidRPr="00E02D6A">
        <w:rPr>
          <w:color w:val="0F7001"/>
        </w:rPr>
        <w:t>see also: OBSCURE</w:t>
      </w:r>
    </w:p>
    <w:p w14:paraId="1A4120BB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</w:rPr>
        <w:t xml:space="preserve">- </w:t>
      </w:r>
      <w:proofErr w:type="spellStart"/>
      <w:r w:rsidRPr="00E02D6A">
        <w:rPr>
          <w:b/>
          <w:bCs/>
        </w:rPr>
        <w:t>vague·ly</w:t>
      </w:r>
      <w:proofErr w:type="spellEnd"/>
      <w:r w:rsidRPr="00E02D6A">
        <w:t xml:space="preserve"> </w:t>
      </w:r>
      <w:r w:rsidRPr="00E02D6A">
        <w:rPr>
          <w:color w:val="0000FF"/>
        </w:rPr>
        <w:t>adv</w:t>
      </w:r>
    </w:p>
    <w:p w14:paraId="4F9176DB" w14:textId="77777777" w:rsidR="002E7009" w:rsidRPr="00E02D6A" w:rsidRDefault="002E7009" w:rsidP="002E7009">
      <w:pPr>
        <w:rPr>
          <w:b/>
        </w:rPr>
      </w:pPr>
      <w:r w:rsidRPr="00E02D6A">
        <w:rPr>
          <w:b/>
          <w:bCs/>
        </w:rPr>
        <w:t xml:space="preserve">- </w:t>
      </w:r>
      <w:proofErr w:type="spellStart"/>
      <w:r w:rsidRPr="00E02D6A">
        <w:rPr>
          <w:b/>
          <w:bCs/>
        </w:rPr>
        <w:t>vague·ness</w:t>
      </w:r>
      <w:proofErr w:type="spellEnd"/>
      <w:r w:rsidRPr="00E02D6A">
        <w:t xml:space="preserve"> </w:t>
      </w:r>
      <w:r w:rsidRPr="00E02D6A">
        <w:rPr>
          <w:color w:val="0000FF"/>
        </w:rPr>
        <w:t>n</w:t>
      </w:r>
    </w:p>
    <w:p w14:paraId="1A898FFE" w14:textId="77777777" w:rsidR="002E7009" w:rsidRPr="00E02D6A" w:rsidRDefault="002E7009" w:rsidP="002E7009">
      <w:pPr>
        <w:rPr>
          <w:b/>
        </w:rPr>
      </w:pPr>
    </w:p>
    <w:p w14:paraId="2A65D459" w14:textId="77777777" w:rsidR="002E7009" w:rsidRPr="00E02D6A" w:rsidRDefault="002E7009" w:rsidP="002E7009">
      <w:pPr>
        <w:rPr>
          <w:b/>
        </w:rPr>
      </w:pPr>
    </w:p>
    <w:p w14:paraId="1F902257" w14:textId="77777777" w:rsidR="002E7009" w:rsidRPr="00E02D6A" w:rsidRDefault="002E7009" w:rsidP="002E7009">
      <w:pPr>
        <w:rPr>
          <w:b/>
        </w:rPr>
      </w:pPr>
    </w:p>
    <w:p w14:paraId="77822C6F" w14:textId="77777777" w:rsidR="002E7009" w:rsidRPr="00E02D6A" w:rsidRDefault="002E7009" w:rsidP="002E7009">
      <w:pPr>
        <w:rPr>
          <w:color w:val="0000FF"/>
        </w:rPr>
      </w:pPr>
      <w:proofErr w:type="spellStart"/>
      <w:r w:rsidRPr="00E02D6A">
        <w:rPr>
          <w:b/>
          <w:bCs/>
        </w:rPr>
        <w:t>eva·sive</w:t>
      </w:r>
      <w:proofErr w:type="spellEnd"/>
      <w:r w:rsidRPr="00E02D6A">
        <w:t xml:space="preserve"> /</w:t>
      </w:r>
      <w:proofErr w:type="spellStart"/>
      <w:r w:rsidRPr="00E02D6A">
        <w:t>i</w:t>
      </w:r>
      <w:proofErr w:type="spellEnd"/>
      <w:r w:rsidRPr="00E02D6A">
        <w:t>-ˈ</w:t>
      </w:r>
      <w:proofErr w:type="spellStart"/>
      <w:r w:rsidRPr="00E02D6A">
        <w:t>vā-siv</w:t>
      </w:r>
      <w:proofErr w:type="spellEnd"/>
      <w:r w:rsidRPr="00E02D6A">
        <w:t>, -</w:t>
      </w:r>
      <w:proofErr w:type="spellStart"/>
      <w:r w:rsidRPr="00E02D6A">
        <w:t>ziv</w:t>
      </w:r>
      <w:proofErr w:type="spellEnd"/>
      <w:r w:rsidRPr="00E02D6A">
        <w:t xml:space="preserve">, ē-/ </w:t>
      </w:r>
      <w:r w:rsidRPr="00E02D6A">
        <w:rPr>
          <w:color w:val="0000FF"/>
        </w:rPr>
        <w:t>adj</w:t>
      </w:r>
      <w:r w:rsidRPr="00E02D6A">
        <w:t xml:space="preserve"> </w:t>
      </w:r>
      <w:r w:rsidRPr="00E02D6A">
        <w:rPr>
          <w:color w:val="0E6E6D"/>
        </w:rPr>
        <w:t>(1637)</w:t>
      </w:r>
      <w:r w:rsidRPr="00E02D6A">
        <w:rPr>
          <w:b/>
          <w:bCs/>
        </w:rPr>
        <w:t>:</w:t>
      </w:r>
      <w:r w:rsidRPr="00E02D6A">
        <w:t xml:space="preserve"> tending or intended to evade: </w:t>
      </w:r>
      <w:r w:rsidRPr="00E02D6A">
        <w:rPr>
          <w:color w:val="0F7001"/>
        </w:rPr>
        <w:t>EQUIVOCAL</w:t>
      </w:r>
      <w:r w:rsidRPr="00E02D6A">
        <w:t xml:space="preserve"> </w:t>
      </w:r>
      <w:r w:rsidRPr="00E02D6A">
        <w:rPr>
          <w:color w:val="0000FF"/>
        </w:rPr>
        <w:t>&lt;~ answers&gt;</w:t>
      </w:r>
    </w:p>
    <w:p w14:paraId="57EF8D71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</w:rPr>
        <w:t>evade</w:t>
      </w:r>
      <w:r w:rsidRPr="00E02D6A">
        <w:t xml:space="preserve"> /</w:t>
      </w:r>
      <w:proofErr w:type="spellStart"/>
      <w:r w:rsidRPr="00E02D6A">
        <w:t>i</w:t>
      </w:r>
      <w:proofErr w:type="spellEnd"/>
      <w:r w:rsidRPr="00E02D6A">
        <w:t>-ˈ</w:t>
      </w:r>
      <w:proofErr w:type="spellStart"/>
      <w:r w:rsidRPr="00E02D6A">
        <w:t>vād</w:t>
      </w:r>
      <w:proofErr w:type="spellEnd"/>
      <w:r w:rsidRPr="00E02D6A">
        <w:t xml:space="preserve">, ē-/ </w:t>
      </w:r>
      <w:proofErr w:type="spellStart"/>
      <w:r w:rsidRPr="00E02D6A">
        <w:rPr>
          <w:color w:val="0000FF"/>
        </w:rPr>
        <w:t>vb</w:t>
      </w:r>
      <w:proofErr w:type="spellEnd"/>
      <w:r w:rsidRPr="00E02D6A">
        <w:t xml:space="preserve"> </w:t>
      </w:r>
      <w:proofErr w:type="spellStart"/>
      <w:r w:rsidRPr="00E02D6A">
        <w:rPr>
          <w:b/>
          <w:bCs/>
        </w:rPr>
        <w:t>evad·ed</w:t>
      </w:r>
      <w:proofErr w:type="spellEnd"/>
      <w:r w:rsidRPr="00E02D6A">
        <w:t xml:space="preserve">; </w:t>
      </w:r>
      <w:proofErr w:type="spellStart"/>
      <w:r w:rsidRPr="00E02D6A">
        <w:rPr>
          <w:b/>
          <w:bCs/>
        </w:rPr>
        <w:t>evad·ing</w:t>
      </w:r>
      <w:proofErr w:type="spellEnd"/>
      <w:r w:rsidRPr="00E02D6A">
        <w:t xml:space="preserve"> [MF &amp; L; MF evader, </w:t>
      </w:r>
      <w:proofErr w:type="spellStart"/>
      <w:r w:rsidRPr="00E02D6A">
        <w:t>fr.</w:t>
      </w:r>
      <w:proofErr w:type="spellEnd"/>
      <w:r w:rsidRPr="00E02D6A">
        <w:t xml:space="preserve"> L </w:t>
      </w:r>
      <w:proofErr w:type="spellStart"/>
      <w:r w:rsidRPr="00E02D6A">
        <w:t>evadere</w:t>
      </w:r>
      <w:proofErr w:type="spellEnd"/>
      <w:r w:rsidRPr="00E02D6A">
        <w:t xml:space="preserve">, </w:t>
      </w:r>
      <w:proofErr w:type="spellStart"/>
      <w:r w:rsidRPr="00E02D6A">
        <w:t>fr.</w:t>
      </w:r>
      <w:proofErr w:type="spellEnd"/>
      <w:r w:rsidRPr="00E02D6A">
        <w:t xml:space="preserve"> e- + </w:t>
      </w:r>
      <w:proofErr w:type="spellStart"/>
      <w:r w:rsidRPr="00E02D6A">
        <w:t>vadere</w:t>
      </w:r>
      <w:proofErr w:type="spellEnd"/>
      <w:r w:rsidRPr="00E02D6A">
        <w:t xml:space="preserve"> to go, walk - more at </w:t>
      </w:r>
      <w:r w:rsidRPr="00E02D6A">
        <w:rPr>
          <w:color w:val="0F7001"/>
        </w:rPr>
        <w:t>WADE</w:t>
      </w:r>
      <w:r w:rsidRPr="00E02D6A">
        <w:t xml:space="preserve">] </w:t>
      </w:r>
      <w:r w:rsidRPr="00E02D6A">
        <w:rPr>
          <w:color w:val="0000FF"/>
        </w:rPr>
        <w:t>vi</w:t>
      </w:r>
      <w:r w:rsidRPr="00E02D6A">
        <w:t xml:space="preserve"> </w:t>
      </w:r>
      <w:r w:rsidRPr="00E02D6A">
        <w:rPr>
          <w:color w:val="0E6E6D"/>
        </w:rPr>
        <w:t>(1513)</w:t>
      </w:r>
    </w:p>
    <w:p w14:paraId="1C121047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</w:t>
      </w:r>
      <w:r w:rsidRPr="00E02D6A">
        <w:rPr>
          <w:b/>
          <w:bCs/>
        </w:rPr>
        <w:t>:</w:t>
      </w:r>
      <w:r w:rsidRPr="00E02D6A">
        <w:t xml:space="preserve"> to slip away</w:t>
      </w:r>
    </w:p>
    <w:p w14:paraId="7C0740AB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2</w:t>
      </w:r>
      <w:r w:rsidRPr="00E02D6A">
        <w:rPr>
          <w:b/>
          <w:bCs/>
        </w:rPr>
        <w:t>:</w:t>
      </w:r>
      <w:r w:rsidRPr="00E02D6A">
        <w:t xml:space="preserve"> to take refuge in escape or avoidance </w:t>
      </w:r>
    </w:p>
    <w:p w14:paraId="3D48C7E6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proofErr w:type="spellStart"/>
      <w:r w:rsidRPr="00E02D6A">
        <w:rPr>
          <w:color w:val="0000FF"/>
        </w:rPr>
        <w:t>vt</w:t>
      </w:r>
      <w:proofErr w:type="spellEnd"/>
    </w:p>
    <w:p w14:paraId="2C298C10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1</w:t>
      </w:r>
      <w:r w:rsidRPr="00E02D6A">
        <w:rPr>
          <w:b/>
          <w:bCs/>
        </w:rPr>
        <w:t>:</w:t>
      </w:r>
      <w:r w:rsidRPr="00E02D6A">
        <w:t xml:space="preserve"> to elude by dexterity or stratagem</w:t>
      </w:r>
    </w:p>
    <w:p w14:paraId="50EEFC8E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2 a</w:t>
      </w:r>
      <w:r w:rsidRPr="00E02D6A">
        <w:rPr>
          <w:b/>
          <w:bCs/>
        </w:rPr>
        <w:t>:</w:t>
      </w:r>
      <w:r w:rsidRPr="00E02D6A">
        <w:t xml:space="preserve"> to avoid facing up to </w:t>
      </w:r>
      <w:r w:rsidRPr="00E02D6A">
        <w:rPr>
          <w:color w:val="0000FF"/>
        </w:rPr>
        <w:t>&lt;evaded the real issues&gt;</w:t>
      </w:r>
    </w:p>
    <w:p w14:paraId="7B5BBD02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b</w:t>
      </w:r>
      <w:r w:rsidRPr="00E02D6A">
        <w:rPr>
          <w:b/>
          <w:bCs/>
        </w:rPr>
        <w:t>:</w:t>
      </w:r>
      <w:r w:rsidRPr="00E02D6A">
        <w:t xml:space="preserve"> to avoid the performance of: </w:t>
      </w:r>
      <w:r w:rsidRPr="00E02D6A">
        <w:rPr>
          <w:color w:val="0F7001"/>
        </w:rPr>
        <w:t>DODGE</w:t>
      </w:r>
      <w:r w:rsidRPr="00E02D6A">
        <w:t xml:space="preserve">, </w:t>
      </w:r>
      <w:r w:rsidRPr="00E02D6A">
        <w:rPr>
          <w:color w:val="0F7001"/>
        </w:rPr>
        <w:t>CIRCUMVENT;</w:t>
      </w:r>
      <w:r w:rsidRPr="00E02D6A">
        <w:t xml:space="preserve"> </w:t>
      </w:r>
      <w:proofErr w:type="spellStart"/>
      <w:r w:rsidRPr="00E02D6A">
        <w:t>esp</w:t>
      </w:r>
      <w:proofErr w:type="spellEnd"/>
      <w:r w:rsidRPr="00E02D6A">
        <w:rPr>
          <w:b/>
          <w:bCs/>
        </w:rPr>
        <w:t>:</w:t>
      </w:r>
      <w:r w:rsidRPr="00E02D6A">
        <w:t xml:space="preserve"> to fail to pay (taxes)</w:t>
      </w:r>
    </w:p>
    <w:p w14:paraId="096EE560" w14:textId="77777777" w:rsidR="002E7009" w:rsidRPr="00E02D6A" w:rsidRDefault="002E7009" w:rsidP="002E7009">
      <w:pPr>
        <w:widowControl w:val="0"/>
        <w:autoSpaceDE w:val="0"/>
        <w:autoSpaceDN w:val="0"/>
        <w:adjustRightInd w:val="0"/>
      </w:pPr>
      <w:r w:rsidRPr="00E02D6A">
        <w:rPr>
          <w:b/>
          <w:bCs/>
          <w:color w:val="6B0001"/>
        </w:rPr>
        <w:t>c</w:t>
      </w:r>
      <w:r w:rsidRPr="00E02D6A">
        <w:rPr>
          <w:b/>
          <w:bCs/>
        </w:rPr>
        <w:t>:</w:t>
      </w:r>
      <w:r w:rsidRPr="00E02D6A">
        <w:t xml:space="preserve"> to avoid answering directly: turn aside</w:t>
      </w:r>
    </w:p>
    <w:p w14:paraId="343619E1" w14:textId="3E366F5A" w:rsidR="002E7009" w:rsidRDefault="002E7009" w:rsidP="00A50FD2">
      <w:pPr>
        <w:rPr>
          <w:rFonts w:ascii="American Typewriter" w:hAnsi="American Typewriter"/>
        </w:rPr>
      </w:pPr>
    </w:p>
    <w:p w14:paraId="495A9CE9" w14:textId="34426445" w:rsidR="002D0EC2" w:rsidRDefault="002D0EC2" w:rsidP="00A50FD2">
      <w:pPr>
        <w:rPr>
          <w:rFonts w:ascii="American Typewriter" w:hAnsi="American Typewriter"/>
        </w:rPr>
      </w:pPr>
    </w:p>
    <w:p w14:paraId="720D8BCC" w14:textId="0CB8FE0F" w:rsidR="002D0EC2" w:rsidRDefault="002D0EC2" w:rsidP="00A50FD2">
      <w:pPr>
        <w:rPr>
          <w:rFonts w:ascii="American Typewriter" w:hAnsi="American Typewriter"/>
        </w:rPr>
      </w:pPr>
    </w:p>
    <w:p w14:paraId="2FF73D1F" w14:textId="3AF0A687" w:rsidR="002D0EC2" w:rsidRDefault="002D0EC2" w:rsidP="00A50FD2">
      <w:pPr>
        <w:rPr>
          <w:rFonts w:ascii="American Typewriter" w:hAnsi="American Typewriter"/>
        </w:rPr>
      </w:pPr>
    </w:p>
    <w:p w14:paraId="3D3161D5" w14:textId="2A830B96" w:rsidR="002D0EC2" w:rsidRDefault="002D0EC2" w:rsidP="00A50FD2">
      <w:pPr>
        <w:rPr>
          <w:rFonts w:ascii="American Typewriter" w:hAnsi="American Typewriter"/>
        </w:rPr>
      </w:pPr>
    </w:p>
    <w:p w14:paraId="00603FDB" w14:textId="077E572E" w:rsidR="002D0EC2" w:rsidRDefault="002D0EC2" w:rsidP="00A50FD2">
      <w:pPr>
        <w:rPr>
          <w:rFonts w:ascii="American Typewriter" w:hAnsi="American Typewriter"/>
        </w:rPr>
      </w:pPr>
    </w:p>
    <w:p w14:paraId="14E3300B" w14:textId="6AB6DDEA" w:rsidR="002D0EC2" w:rsidRDefault="002D0EC2" w:rsidP="00A50FD2">
      <w:pPr>
        <w:rPr>
          <w:rFonts w:ascii="American Typewriter" w:hAnsi="American Typewriter"/>
        </w:rPr>
      </w:pPr>
    </w:p>
    <w:p w14:paraId="046C595A" w14:textId="4BAC8CBD" w:rsidR="002D0EC2" w:rsidRDefault="002D0EC2" w:rsidP="00A50FD2">
      <w:pPr>
        <w:rPr>
          <w:rFonts w:ascii="American Typewriter" w:hAnsi="American Typewriter"/>
        </w:rPr>
      </w:pPr>
    </w:p>
    <w:p w14:paraId="35A00D98" w14:textId="58365F60" w:rsidR="002D0EC2" w:rsidRDefault="002D0EC2" w:rsidP="00A50FD2">
      <w:pPr>
        <w:rPr>
          <w:rFonts w:ascii="American Typewriter" w:hAnsi="American Typewriter"/>
        </w:rPr>
      </w:pPr>
    </w:p>
    <w:p w14:paraId="4AB6B3E3" w14:textId="77777777" w:rsidR="002D0EC2" w:rsidRDefault="002D0EC2" w:rsidP="002D0EC2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Name_____________________________________________________Date____________________________</w:t>
      </w:r>
    </w:p>
    <w:p w14:paraId="5E1FF44A" w14:textId="14B74043" w:rsidR="002D0EC2" w:rsidRDefault="002D0EC2" w:rsidP="002D0EC2">
      <w:r>
        <w:rPr>
          <w:b/>
        </w:rPr>
        <w:t xml:space="preserve">Stephen King’s </w:t>
      </w:r>
      <w:r>
        <w:rPr>
          <w:b/>
          <w:i/>
        </w:rPr>
        <w:t xml:space="preserve">The Body </w:t>
      </w:r>
      <w:r>
        <w:rPr>
          <w:b/>
        </w:rPr>
        <w:t>Lesson 26</w:t>
      </w:r>
      <w:r>
        <w:rPr>
          <w:b/>
          <w:i/>
        </w:rPr>
        <w:t xml:space="preserve">, </w:t>
      </w:r>
      <w:r>
        <w:rPr>
          <w:b/>
        </w:rPr>
        <w:t>Chapters 29, 30, 31</w:t>
      </w:r>
      <w:r>
        <w:rPr>
          <w:b/>
          <w:i/>
        </w:rPr>
        <w:t xml:space="preserve"> </w:t>
      </w:r>
      <w:r>
        <w:rPr>
          <w:b/>
        </w:rPr>
        <w:t>Exegesis</w:t>
      </w:r>
      <w:r>
        <w:rPr>
          <w:b/>
        </w:rPr>
        <w:t>.</w:t>
      </w:r>
      <w:bookmarkStart w:id="49" w:name="_GoBack"/>
      <w:bookmarkEnd w:id="49"/>
      <w:r>
        <w:rPr>
          <w:b/>
        </w:rPr>
        <w:t xml:space="preserve"> </w:t>
      </w:r>
      <w:r>
        <w:t xml:space="preserve">Using the text, and our classroom discussions, please answer the following critical questions about these chapters of </w:t>
      </w:r>
      <w:r>
        <w:rPr>
          <w:i/>
        </w:rPr>
        <w:t>The Body</w:t>
      </w:r>
      <w:r>
        <w:t>.</w:t>
      </w:r>
    </w:p>
    <w:p w14:paraId="0AEB9925" w14:textId="77777777" w:rsidR="002D0EC2" w:rsidRDefault="002D0EC2" w:rsidP="002D0EC2"/>
    <w:p w14:paraId="0B5EE741" w14:textId="77777777" w:rsidR="002D0EC2" w:rsidRDefault="002D0EC2" w:rsidP="002D0EC2"/>
    <w:p w14:paraId="52DA4EAD" w14:textId="77777777" w:rsidR="002D0EC2" w:rsidRPr="009B68C0" w:rsidRDefault="002D0EC2" w:rsidP="002D0EC2">
      <w:pPr>
        <w:pStyle w:val="ListParagraph"/>
        <w:numPr>
          <w:ilvl w:val="0"/>
          <w:numId w:val="6"/>
        </w:numPr>
        <w:rPr>
          <w:b/>
        </w:rPr>
      </w:pPr>
      <w:r w:rsidRPr="009B68C0">
        <w:rPr>
          <w:b/>
        </w:rPr>
        <w:t>Chapter 29</w:t>
      </w:r>
    </w:p>
    <w:p w14:paraId="1C09272E" w14:textId="77777777" w:rsidR="002D0EC2" w:rsidRDefault="002D0EC2" w:rsidP="002D0EC2">
      <w:pPr>
        <w:pStyle w:val="ListParagraph"/>
        <w:ind w:left="1080"/>
      </w:pPr>
    </w:p>
    <w:p w14:paraId="2630CB81" w14:textId="77777777" w:rsidR="002D0EC2" w:rsidRDefault="002D0EC2" w:rsidP="002D0EC2">
      <w:pPr>
        <w:pStyle w:val="ListParagraph"/>
        <w:numPr>
          <w:ilvl w:val="0"/>
          <w:numId w:val="7"/>
        </w:numPr>
      </w:pPr>
      <w:r>
        <w:t xml:space="preserve">On page 426, at the top, as </w:t>
      </w:r>
      <w:proofErr w:type="spellStart"/>
      <w:r>
        <w:t>Gordie</w:t>
      </w:r>
      <w:proofErr w:type="spellEnd"/>
      <w:r>
        <w:t xml:space="preserve"> and Chris are parting company, </w:t>
      </w:r>
      <w:proofErr w:type="spellStart"/>
      <w:r>
        <w:t>Gordie</w:t>
      </w:r>
      <w:proofErr w:type="spellEnd"/>
      <w:r>
        <w:t xml:space="preserve"> describes the home to which Chris will return: </w:t>
      </w:r>
      <w:r w:rsidRPr="005756E0">
        <w:rPr>
          <w:b/>
        </w:rPr>
        <w:t>for what</w:t>
      </w:r>
      <w:r>
        <w:t xml:space="preserve"> is Chris’s house a metaphor?</w:t>
      </w:r>
    </w:p>
    <w:p w14:paraId="38FBEBC1" w14:textId="77777777" w:rsidR="002D0EC2" w:rsidRDefault="002D0EC2" w:rsidP="002D0EC2"/>
    <w:p w14:paraId="3390276D" w14:textId="77777777" w:rsidR="002D0EC2" w:rsidRDefault="002D0EC2" w:rsidP="002D0EC2"/>
    <w:p w14:paraId="3C45520C" w14:textId="77777777" w:rsidR="002D0EC2" w:rsidRDefault="002D0EC2" w:rsidP="002D0EC2"/>
    <w:p w14:paraId="4A695AD8" w14:textId="77777777" w:rsidR="002D0EC2" w:rsidRDefault="002D0EC2" w:rsidP="002D0EC2"/>
    <w:p w14:paraId="46CEEB0F" w14:textId="77777777" w:rsidR="002D0EC2" w:rsidRDefault="002D0EC2" w:rsidP="002D0EC2"/>
    <w:p w14:paraId="0B1C6915" w14:textId="77777777" w:rsidR="002D0EC2" w:rsidRDefault="002D0EC2" w:rsidP="002D0EC2"/>
    <w:p w14:paraId="5BF7FACE" w14:textId="77777777" w:rsidR="002D0EC2" w:rsidRDefault="002D0EC2" w:rsidP="002D0EC2"/>
    <w:p w14:paraId="535DA92B" w14:textId="77777777" w:rsidR="002D0EC2" w:rsidRDefault="002D0EC2" w:rsidP="002D0EC2"/>
    <w:p w14:paraId="4B2FCBE2" w14:textId="77777777" w:rsidR="002D0EC2" w:rsidRDefault="002D0EC2" w:rsidP="002D0EC2"/>
    <w:p w14:paraId="03AD8136" w14:textId="77777777" w:rsidR="002D0EC2" w:rsidRDefault="002D0EC2" w:rsidP="002D0EC2">
      <w:pPr>
        <w:pStyle w:val="ListParagraph"/>
        <w:numPr>
          <w:ilvl w:val="0"/>
          <w:numId w:val="7"/>
        </w:numPr>
      </w:pPr>
      <w:r>
        <w:t xml:space="preserve">As we read the last part of this chapter, </w:t>
      </w:r>
      <w:proofErr w:type="spellStart"/>
      <w:r>
        <w:t>Gordie</w:t>
      </w:r>
      <w:proofErr w:type="spellEnd"/>
      <w:r>
        <w:t xml:space="preserve"> is ruminating about love. </w:t>
      </w:r>
      <w:r w:rsidRPr="00F64A46">
        <w:rPr>
          <w:b/>
        </w:rPr>
        <w:t>What</w:t>
      </w:r>
      <w:r>
        <w:t xml:space="preserve"> does he say about love? </w:t>
      </w:r>
      <w:r w:rsidRPr="005756E0">
        <w:rPr>
          <w:b/>
        </w:rPr>
        <w:t>Does he</w:t>
      </w:r>
      <w:r>
        <w:t xml:space="preserve"> describe love as pure pleasure, or something else?</w:t>
      </w:r>
    </w:p>
    <w:p w14:paraId="32429B82" w14:textId="77777777" w:rsidR="002D0EC2" w:rsidRDefault="002D0EC2" w:rsidP="002D0EC2"/>
    <w:p w14:paraId="4054881E" w14:textId="77777777" w:rsidR="002D0EC2" w:rsidRDefault="002D0EC2" w:rsidP="002D0EC2"/>
    <w:p w14:paraId="05F6C217" w14:textId="77777777" w:rsidR="002D0EC2" w:rsidRDefault="002D0EC2" w:rsidP="002D0EC2"/>
    <w:p w14:paraId="6680A201" w14:textId="77777777" w:rsidR="002D0EC2" w:rsidRDefault="002D0EC2" w:rsidP="002D0EC2"/>
    <w:p w14:paraId="6FD3DC4C" w14:textId="77777777" w:rsidR="002D0EC2" w:rsidRDefault="002D0EC2" w:rsidP="002D0EC2"/>
    <w:p w14:paraId="2DB74AF1" w14:textId="77777777" w:rsidR="002D0EC2" w:rsidRDefault="002D0EC2" w:rsidP="002D0EC2"/>
    <w:p w14:paraId="6BC2D8CA" w14:textId="77777777" w:rsidR="002D0EC2" w:rsidRDefault="002D0EC2" w:rsidP="002D0EC2"/>
    <w:p w14:paraId="2D03A409" w14:textId="77777777" w:rsidR="002D0EC2" w:rsidRDefault="002D0EC2" w:rsidP="002D0EC2"/>
    <w:p w14:paraId="7FB8C169" w14:textId="77777777" w:rsidR="002D0EC2" w:rsidRDefault="002D0EC2" w:rsidP="002D0EC2"/>
    <w:p w14:paraId="6DE0D8AC" w14:textId="77777777" w:rsidR="002D0EC2" w:rsidRDefault="002D0EC2" w:rsidP="002D0EC2"/>
    <w:p w14:paraId="65E51E51" w14:textId="77777777" w:rsidR="002D0EC2" w:rsidRDefault="002D0EC2" w:rsidP="002D0EC2">
      <w:pPr>
        <w:pStyle w:val="ListParagraph"/>
        <w:numPr>
          <w:ilvl w:val="0"/>
          <w:numId w:val="6"/>
        </w:numPr>
        <w:rPr>
          <w:b/>
        </w:rPr>
      </w:pPr>
      <w:r w:rsidRPr="005756E0">
        <w:rPr>
          <w:b/>
        </w:rPr>
        <w:t>Chapter 31</w:t>
      </w:r>
    </w:p>
    <w:p w14:paraId="21C8EF8E" w14:textId="77777777" w:rsidR="002D0EC2" w:rsidRDefault="002D0EC2" w:rsidP="002D0EC2">
      <w:pPr>
        <w:rPr>
          <w:b/>
        </w:rPr>
      </w:pPr>
    </w:p>
    <w:p w14:paraId="349AE42B" w14:textId="77777777" w:rsidR="002D0EC2" w:rsidRDefault="002D0EC2" w:rsidP="002D0EC2">
      <w:pPr>
        <w:pStyle w:val="ListParagraph"/>
        <w:numPr>
          <w:ilvl w:val="0"/>
          <w:numId w:val="8"/>
        </w:numPr>
      </w:pPr>
      <w:r>
        <w:t xml:space="preserve">At the bottom of page 427, </w:t>
      </w:r>
      <w:proofErr w:type="spellStart"/>
      <w:r>
        <w:t>Gordie</w:t>
      </w:r>
      <w:proofErr w:type="spellEnd"/>
      <w:r>
        <w:t xml:space="preserve"> describes Vern’s mother, and he uses a pretty clear and potent metaphor to do so: </w:t>
      </w:r>
      <w:r w:rsidRPr="00F64A46">
        <w:rPr>
          <w:b/>
        </w:rPr>
        <w:t>what</w:t>
      </w:r>
      <w:r>
        <w:t xml:space="preserve"> is that metaphor, and</w:t>
      </w:r>
      <w:r w:rsidRPr="00F64A46">
        <w:rPr>
          <w:b/>
        </w:rPr>
        <w:t xml:space="preserve"> what</w:t>
      </w:r>
      <w:r>
        <w:t xml:space="preserve"> in using it does </w:t>
      </w:r>
      <w:proofErr w:type="spellStart"/>
      <w:r>
        <w:t>Gordie</w:t>
      </w:r>
      <w:proofErr w:type="spellEnd"/>
      <w:r>
        <w:t xml:space="preserve"> mean to say about Vern’s mom?</w:t>
      </w:r>
    </w:p>
    <w:p w14:paraId="35300756" w14:textId="77777777" w:rsidR="002D0EC2" w:rsidRDefault="002D0EC2" w:rsidP="002D0EC2"/>
    <w:p w14:paraId="0E962D2F" w14:textId="77777777" w:rsidR="002D0EC2" w:rsidRDefault="002D0EC2" w:rsidP="002D0EC2"/>
    <w:p w14:paraId="32502DBB" w14:textId="77777777" w:rsidR="002D0EC2" w:rsidRDefault="002D0EC2" w:rsidP="002D0EC2"/>
    <w:p w14:paraId="48F7279D" w14:textId="77777777" w:rsidR="002D0EC2" w:rsidRDefault="002D0EC2" w:rsidP="002D0EC2"/>
    <w:p w14:paraId="4CB79337" w14:textId="77777777" w:rsidR="002D0EC2" w:rsidRDefault="002D0EC2" w:rsidP="002D0EC2"/>
    <w:p w14:paraId="39979560" w14:textId="77777777" w:rsidR="002D0EC2" w:rsidRDefault="002D0EC2" w:rsidP="002D0EC2"/>
    <w:p w14:paraId="074A490A" w14:textId="77777777" w:rsidR="002D0EC2" w:rsidRDefault="002D0EC2" w:rsidP="002D0EC2"/>
    <w:p w14:paraId="47E0AAD9" w14:textId="77777777" w:rsidR="002D0EC2" w:rsidRPr="005756E0" w:rsidRDefault="002D0EC2" w:rsidP="002D0EC2">
      <w:pPr>
        <w:rPr>
          <w:b/>
        </w:rPr>
      </w:pPr>
    </w:p>
    <w:p w14:paraId="110712BD" w14:textId="77777777" w:rsidR="002D0EC2" w:rsidRPr="00E572AF" w:rsidRDefault="002D0EC2" w:rsidP="002D0EC2"/>
    <w:p w14:paraId="38F5D9F1" w14:textId="77777777" w:rsidR="002D0EC2" w:rsidRPr="00D6554F" w:rsidRDefault="002D0EC2" w:rsidP="00A50FD2">
      <w:pPr>
        <w:rPr>
          <w:rFonts w:ascii="American Typewriter" w:hAnsi="American Typewriter"/>
        </w:rPr>
      </w:pPr>
    </w:p>
    <w:sectPr w:rsidR="002D0EC2" w:rsidRPr="00D6554F" w:rsidSect="00E4730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36E8A"/>
    <w:multiLevelType w:val="hybridMultilevel"/>
    <w:tmpl w:val="76424DB2"/>
    <w:lvl w:ilvl="0" w:tplc="3FC84E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116A75"/>
    <w:multiLevelType w:val="hybridMultilevel"/>
    <w:tmpl w:val="1F161658"/>
    <w:lvl w:ilvl="0" w:tplc="3C0622EC">
      <w:start w:val="1"/>
      <w:numFmt w:val="upp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D2B7BD0"/>
    <w:multiLevelType w:val="hybridMultilevel"/>
    <w:tmpl w:val="2E944AF0"/>
    <w:lvl w:ilvl="0" w:tplc="644AE5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856906"/>
    <w:multiLevelType w:val="hybridMultilevel"/>
    <w:tmpl w:val="1A20C454"/>
    <w:lvl w:ilvl="0" w:tplc="CC7E8D8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A42A7C"/>
    <w:multiLevelType w:val="hybridMultilevel"/>
    <w:tmpl w:val="4E2422A2"/>
    <w:lvl w:ilvl="0" w:tplc="E2D83DAC">
      <w:start w:val="1"/>
      <w:numFmt w:val="upp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F554E0D"/>
    <w:multiLevelType w:val="hybridMultilevel"/>
    <w:tmpl w:val="96BEA3BE"/>
    <w:lvl w:ilvl="0" w:tplc="B0785894">
      <w:start w:val="2"/>
      <w:numFmt w:val="bullet"/>
      <w:lvlText w:val="-"/>
      <w:lvlJc w:val="left"/>
      <w:pPr>
        <w:ind w:left="720" w:hanging="360"/>
      </w:pPr>
      <w:rPr>
        <w:rFonts w:ascii="Lucida Grande" w:eastAsiaTheme="minorEastAsia" w:hAnsi="Lucida Grande" w:cs="Lucida Grande"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000E2A"/>
    <w:multiLevelType w:val="hybridMultilevel"/>
    <w:tmpl w:val="0BD2CC58"/>
    <w:lvl w:ilvl="0" w:tplc="C3A0881C">
      <w:start w:val="1"/>
      <w:numFmt w:val="upp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2156A77"/>
    <w:multiLevelType w:val="hybridMultilevel"/>
    <w:tmpl w:val="C0B6A78C"/>
    <w:lvl w:ilvl="0" w:tplc="D7103EE2">
      <w:start w:val="1"/>
      <w:numFmt w:val="upp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4"/>
  </w:num>
  <w:num w:numId="5">
    <w:abstractNumId w:val="5"/>
  </w:num>
  <w:num w:numId="6">
    <w:abstractNumId w:val="0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51920"/>
    <w:rsid w:val="00083841"/>
    <w:rsid w:val="000921DF"/>
    <w:rsid w:val="001E2374"/>
    <w:rsid w:val="00216773"/>
    <w:rsid w:val="002D0EC2"/>
    <w:rsid w:val="002E15FE"/>
    <w:rsid w:val="002E7009"/>
    <w:rsid w:val="00344B3E"/>
    <w:rsid w:val="00355068"/>
    <w:rsid w:val="003E5415"/>
    <w:rsid w:val="004E1955"/>
    <w:rsid w:val="007A67E4"/>
    <w:rsid w:val="00802FAD"/>
    <w:rsid w:val="008E6C48"/>
    <w:rsid w:val="00945DEA"/>
    <w:rsid w:val="00955468"/>
    <w:rsid w:val="009A6FA9"/>
    <w:rsid w:val="00A50FD2"/>
    <w:rsid w:val="00AD5259"/>
    <w:rsid w:val="00B059B9"/>
    <w:rsid w:val="00B2315F"/>
    <w:rsid w:val="00B978BA"/>
    <w:rsid w:val="00CE038F"/>
    <w:rsid w:val="00CE5420"/>
    <w:rsid w:val="00D6554F"/>
    <w:rsid w:val="00E23269"/>
    <w:rsid w:val="00E41DFC"/>
    <w:rsid w:val="00E47302"/>
    <w:rsid w:val="00E761D8"/>
    <w:rsid w:val="00F26023"/>
    <w:rsid w:val="00F533C8"/>
    <w:rsid w:val="00F72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6922A59"/>
  <w14:defaultImageDpi w14:val="300"/>
  <w15:docId w15:val="{FB47DEC5-BBCC-FA41-B743-7D741F2D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55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8</Pages>
  <Words>2516</Words>
  <Characters>14346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>New York City Department of Education</Company>
  <LinksUpToDate>false</LinksUpToDate>
  <CharactersWithSpaces>16829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23</cp:revision>
  <dcterms:created xsi:type="dcterms:W3CDTF">2014-01-08T12:51:00Z</dcterms:created>
  <dcterms:modified xsi:type="dcterms:W3CDTF">2020-03-02T21:42:00Z</dcterms:modified>
</cp:coreProperties>
</file>