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40A621" w14:textId="697AD877" w:rsidR="00A50FD2" w:rsidRPr="0086158D" w:rsidRDefault="00A50FD2" w:rsidP="00A50FD2">
      <w:pPr>
        <w:jc w:val="center"/>
        <w:rPr>
          <w:b/>
          <w:u w:val="single"/>
        </w:rPr>
      </w:pPr>
      <w:r w:rsidRPr="0086158D">
        <w:rPr>
          <w:b/>
          <w:i/>
          <w:u w:val="single"/>
        </w:rPr>
        <w:t>The Body</w:t>
      </w:r>
      <w:r w:rsidR="009B5B7D" w:rsidRPr="0086158D">
        <w:rPr>
          <w:b/>
          <w:u w:val="single"/>
        </w:rPr>
        <w:t xml:space="preserve"> Lesson 21</w:t>
      </w:r>
      <w:r w:rsidR="00083841" w:rsidRPr="0086158D">
        <w:rPr>
          <w:b/>
          <w:i/>
          <w:u w:val="single"/>
        </w:rPr>
        <w:t xml:space="preserve">, </w:t>
      </w:r>
      <w:r w:rsidR="00C35C4F" w:rsidRPr="0086158D">
        <w:rPr>
          <w:b/>
          <w:u w:val="single"/>
        </w:rPr>
        <w:t>Chapter 22, 23, 24</w:t>
      </w:r>
      <w:r w:rsidRPr="0086158D">
        <w:rPr>
          <w:b/>
          <w:u w:val="single"/>
        </w:rPr>
        <w:t xml:space="preserve"> </w:t>
      </w:r>
    </w:p>
    <w:p w14:paraId="40FCA667" w14:textId="28CF323C" w:rsidR="00A50FD2" w:rsidRPr="0086158D" w:rsidRDefault="00A50FD2" w:rsidP="009B5B7D">
      <w:pPr>
        <w:rPr>
          <w:b/>
          <w:u w:val="single"/>
        </w:rPr>
      </w:pPr>
      <w:r w:rsidRPr="0086158D">
        <w:rPr>
          <w:b/>
        </w:rPr>
        <w:t>Standards Met:</w:t>
      </w:r>
      <w:r w:rsidR="00083841" w:rsidRPr="0086158D">
        <w:rPr>
          <w:b/>
        </w:rPr>
        <w:t xml:space="preserve"> </w:t>
      </w:r>
      <w:r w:rsidR="00083841" w:rsidRPr="0086158D">
        <w:t xml:space="preserve">This lesson is part of the </w:t>
      </w:r>
      <w:proofErr w:type="spellStart"/>
      <w:r w:rsidR="00083841" w:rsidRPr="0086158D">
        <w:rPr>
          <w:b/>
          <w:i/>
        </w:rPr>
        <w:t>The</w:t>
      </w:r>
      <w:proofErr w:type="spellEnd"/>
      <w:r w:rsidR="00083841" w:rsidRPr="0086158D">
        <w:rPr>
          <w:b/>
          <w:i/>
        </w:rPr>
        <w:t xml:space="preserve"> Body </w:t>
      </w:r>
      <w:r w:rsidR="00083841" w:rsidRPr="0086158D">
        <w:rPr>
          <w:b/>
        </w:rPr>
        <w:t>Unit Plan</w:t>
      </w:r>
      <w:r w:rsidR="00083841" w:rsidRPr="0086158D">
        <w:t xml:space="preserve"> and meets the standards adumbrated therein.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A50FD2" w:rsidRPr="0086158D" w14:paraId="6F0B07D3" w14:textId="77777777" w:rsidTr="00E761D8">
        <w:tc>
          <w:tcPr>
            <w:tcW w:w="10800" w:type="dxa"/>
            <w:shd w:val="clear" w:color="auto" w:fill="auto"/>
          </w:tcPr>
          <w:p w14:paraId="01E1BF42" w14:textId="79C44349" w:rsidR="00083841" w:rsidRPr="0086158D" w:rsidRDefault="00A50FD2" w:rsidP="00A50FD2">
            <w:pPr>
              <w:rPr>
                <w:lang w:bidi="x-none"/>
              </w:rPr>
            </w:pPr>
            <w:r w:rsidRPr="0086158D">
              <w:rPr>
                <w:b/>
                <w:lang w:bidi="x-none"/>
              </w:rPr>
              <w:t xml:space="preserve">Big Ideas: </w:t>
            </w:r>
            <w:r w:rsidR="002047EC" w:rsidRPr="0086158D">
              <w:rPr>
                <w:lang w:bidi="x-none"/>
              </w:rPr>
              <w:t>Rites of passage, fear and courage</w:t>
            </w:r>
            <w:r w:rsidR="003B754C" w:rsidRPr="0086158D">
              <w:rPr>
                <w:lang w:bidi="x-none"/>
              </w:rPr>
              <w:t xml:space="preserve">, childhood and adulthood, reflecting on the past, hindsight (is 20-20), friends and acquaintances. </w:t>
            </w:r>
            <w:r w:rsidRPr="0086158D">
              <w:rPr>
                <w:b/>
                <w:lang w:bidi="x-none"/>
              </w:rPr>
              <w:t xml:space="preserve">This lesson aims to </w:t>
            </w:r>
            <w:bookmarkStart w:id="0" w:name="OLE_LINK23"/>
            <w:bookmarkStart w:id="1" w:name="OLE_LINK26"/>
            <w:bookmarkStart w:id="2" w:name="OLE_LINK32"/>
            <w:bookmarkStart w:id="3" w:name="OLE_LINK45"/>
            <w:bookmarkStart w:id="4" w:name="OLE_LINK48"/>
            <w:bookmarkStart w:id="5" w:name="OLE_LINK51"/>
            <w:r w:rsidR="005C7594" w:rsidRPr="0086158D">
              <w:rPr>
                <w:lang w:bidi="x-none"/>
              </w:rPr>
              <w:t>assist students in developing, at the broadest level, an understanding of how to read, interpret, and therefore understand more deeply, fiction.</w:t>
            </w:r>
            <w:r w:rsidR="003B754C" w:rsidRPr="0086158D">
              <w:rPr>
                <w:lang w:bidi="x-none"/>
              </w:rPr>
              <w:t xml:space="preserve"> The exegesis for these three chapters focuses on their brevity as a fictional technique, and the retrospective assessment of the adventure this novella relates.</w:t>
            </w:r>
            <w:bookmarkEnd w:id="0"/>
            <w:bookmarkEnd w:id="1"/>
            <w:bookmarkEnd w:id="2"/>
            <w:bookmarkEnd w:id="3"/>
            <w:bookmarkEnd w:id="4"/>
            <w:bookmarkEnd w:id="5"/>
            <w:r w:rsidR="003B754C" w:rsidRPr="0086158D">
              <w:rPr>
                <w:b/>
                <w:lang w:bidi="x-none"/>
              </w:rPr>
              <w:t xml:space="preserve"> </w:t>
            </w:r>
            <w:r w:rsidRPr="0086158D">
              <w:rPr>
                <w:b/>
                <w:lang w:bidi="x-none"/>
              </w:rPr>
              <w:t xml:space="preserve">This lesson activates prior knowledge of </w:t>
            </w:r>
            <w:r w:rsidR="003B754C" w:rsidRPr="0086158D">
              <w:rPr>
                <w:lang w:bidi="x-none"/>
              </w:rPr>
              <w:t xml:space="preserve">the basic dramatis personae of The Body, literary devices (metaphor, simile, personification, onomatopoeia), the difference between childhood, adolescence and adulthood, </w:t>
            </w:r>
            <w:r w:rsidR="00AC2998" w:rsidRPr="0086158D">
              <w:rPr>
                <w:lang w:bidi="x-none"/>
              </w:rPr>
              <w:t>fictional technique, memoir and fiction, the problems of first-person narratives.</w:t>
            </w:r>
            <w:r w:rsidRPr="0086158D">
              <w:rPr>
                <w:b/>
                <w:lang w:bidi="x-none"/>
              </w:rPr>
              <w:t xml:space="preserve">       </w:t>
            </w:r>
          </w:p>
          <w:p w14:paraId="4C72E6BF" w14:textId="795637C2" w:rsidR="00A50FD2" w:rsidRPr="0086158D" w:rsidRDefault="00A50FD2" w:rsidP="00AC2998">
            <w:pPr>
              <w:rPr>
                <w:b/>
                <w:lang w:bidi="x-none"/>
              </w:rPr>
            </w:pPr>
            <w:r w:rsidRPr="0086158D">
              <w:rPr>
                <w:b/>
                <w:lang w:bidi="x-none"/>
              </w:rPr>
              <w:t>Students will be able to</w:t>
            </w:r>
            <w:r w:rsidR="005C7594" w:rsidRPr="0086158D">
              <w:rPr>
                <w:b/>
                <w:lang w:bidi="x-none"/>
              </w:rPr>
              <w:t xml:space="preserve"> </w:t>
            </w:r>
            <w:bookmarkStart w:id="6" w:name="OLE_LINK27"/>
            <w:bookmarkStart w:id="7" w:name="OLE_LINK28"/>
            <w:bookmarkStart w:id="8" w:name="OLE_LINK16"/>
            <w:bookmarkStart w:id="9" w:name="OLE_LINK17"/>
            <w:bookmarkStart w:id="10" w:name="OLE_LINK24"/>
            <w:bookmarkStart w:id="11" w:name="OLE_LINK25"/>
            <w:bookmarkStart w:id="12" w:name="OLE_LINK30"/>
            <w:bookmarkStart w:id="13" w:name="OLE_LINK31"/>
            <w:bookmarkStart w:id="14" w:name="OLE_LINK33"/>
            <w:bookmarkStart w:id="15" w:name="OLE_LINK34"/>
            <w:bookmarkStart w:id="16" w:name="OLE_LINK36"/>
            <w:bookmarkStart w:id="17" w:name="OLE_LINK37"/>
            <w:bookmarkStart w:id="18" w:name="OLE_LINK38"/>
            <w:bookmarkStart w:id="19" w:name="OLE_LINK39"/>
            <w:bookmarkStart w:id="20" w:name="OLE_LINK42"/>
            <w:bookmarkStart w:id="21" w:name="OLE_LINK43"/>
            <w:bookmarkStart w:id="22" w:name="OLE_LINK46"/>
            <w:bookmarkStart w:id="23" w:name="OLE_LINK47"/>
            <w:bookmarkStart w:id="24" w:name="OLE_LINK49"/>
            <w:bookmarkStart w:id="25" w:name="OLE_LINK50"/>
            <w:bookmarkStart w:id="26" w:name="OLE_LINK52"/>
            <w:bookmarkStart w:id="27" w:name="OLE_LINK53"/>
            <w:r w:rsidR="005C7594" w:rsidRPr="0086158D">
              <w:rPr>
                <w:lang w:bidi="x-none"/>
              </w:rPr>
              <w:t xml:space="preserve">use teacher-made materials, to wit, an appropriate do now exercise, a context clues vocabulary building worksheet, and a structured inquiry worksheet for conducting a literary exegesis of chapters 22, 23 and 24 of Stephen King’s novella </w:t>
            </w:r>
            <w:r w:rsidR="005C7594" w:rsidRPr="0086158D">
              <w:rPr>
                <w:i/>
                <w:lang w:bidi="x-none"/>
              </w:rPr>
              <w:t xml:space="preserve">The Body, </w:t>
            </w:r>
            <w:r w:rsidR="005C7594" w:rsidRPr="0086158D">
              <w:rPr>
                <w:lang w:bidi="x-none"/>
              </w:rPr>
              <w:t>to aid them in developing their own, relatively thorough understanding of this part of this story</w:t>
            </w:r>
            <w:bookmarkEnd w:id="6"/>
            <w:bookmarkEnd w:id="7"/>
            <w:r w:rsidR="005C7594" w:rsidRPr="0086158D">
              <w:rPr>
                <w:lang w:bidi="x-none"/>
              </w:rPr>
              <w:t>.</w:t>
            </w:r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r w:rsidRPr="0086158D">
              <w:rPr>
                <w:b/>
                <w:lang w:bidi="x-none"/>
              </w:rPr>
              <w:t xml:space="preserve"> </w:t>
            </w:r>
          </w:p>
        </w:tc>
      </w:tr>
      <w:tr w:rsidR="00A50FD2" w:rsidRPr="0086158D" w14:paraId="25BED2E9" w14:textId="77777777" w:rsidTr="00E761D8">
        <w:tc>
          <w:tcPr>
            <w:tcW w:w="10800" w:type="dxa"/>
            <w:shd w:val="clear" w:color="auto" w:fill="auto"/>
          </w:tcPr>
          <w:p w14:paraId="153823B7" w14:textId="6E9E19AA" w:rsidR="00A50FD2" w:rsidRPr="0086158D" w:rsidRDefault="00A50FD2" w:rsidP="00A50FD2">
            <w:pPr>
              <w:rPr>
                <w:u w:val="single"/>
                <w:lang w:bidi="x-none"/>
              </w:rPr>
            </w:pPr>
            <w:r w:rsidRPr="0086158D">
              <w:rPr>
                <w:b/>
                <w:lang w:bidi="x-none"/>
              </w:rPr>
              <w:t>Classroom Aim/Essential Questions:</w:t>
            </w:r>
            <w:r w:rsidR="003B754C" w:rsidRPr="0086158D">
              <w:rPr>
                <w:b/>
                <w:lang w:bidi="x-none"/>
              </w:rPr>
              <w:t xml:space="preserve"> What</w:t>
            </w:r>
            <w:r w:rsidR="003B754C" w:rsidRPr="0086158D">
              <w:rPr>
                <w:lang w:bidi="x-none"/>
              </w:rPr>
              <w:t xml:space="preserve"> is happening </w:t>
            </w:r>
            <w:r w:rsidR="00AC2998" w:rsidRPr="0086158D">
              <w:rPr>
                <w:lang w:bidi="x-none"/>
              </w:rPr>
              <w:t xml:space="preserve">in chapters 22, 23 and 24 of The Body? </w:t>
            </w:r>
            <w:r w:rsidR="00AC2998" w:rsidRPr="0086158D">
              <w:rPr>
                <w:b/>
                <w:lang w:bidi="x-none"/>
              </w:rPr>
              <w:t>Why</w:t>
            </w:r>
            <w:r w:rsidR="00AC2998" w:rsidRPr="0086158D">
              <w:rPr>
                <w:lang w:bidi="x-none"/>
              </w:rPr>
              <w:t xml:space="preserve"> are these chapters so short? </w:t>
            </w:r>
            <w:r w:rsidR="002D0F31" w:rsidRPr="0086158D">
              <w:rPr>
                <w:b/>
                <w:lang w:bidi="x-none"/>
              </w:rPr>
              <w:t>What</w:t>
            </w:r>
            <w:r w:rsidR="002D0F31" w:rsidRPr="0086158D">
              <w:rPr>
                <w:lang w:bidi="x-none"/>
              </w:rPr>
              <w:t xml:space="preserve"> does the author mean to say using this technique?</w:t>
            </w:r>
          </w:p>
        </w:tc>
      </w:tr>
      <w:tr w:rsidR="00A50FD2" w:rsidRPr="0086158D" w14:paraId="444EDE24" w14:textId="77777777" w:rsidTr="00E761D8">
        <w:tc>
          <w:tcPr>
            <w:tcW w:w="10800" w:type="dxa"/>
            <w:shd w:val="clear" w:color="auto" w:fill="auto"/>
          </w:tcPr>
          <w:p w14:paraId="24AE0DA9" w14:textId="2CFD173C" w:rsidR="00A50FD2" w:rsidRPr="0086158D" w:rsidRDefault="00A50FD2" w:rsidP="00A50FD2">
            <w:pPr>
              <w:rPr>
                <w:b/>
                <w:lang w:bidi="x-none"/>
              </w:rPr>
            </w:pPr>
            <w:r w:rsidRPr="0086158D">
              <w:rPr>
                <w:b/>
                <w:lang w:bidi="x-none"/>
              </w:rPr>
              <w:t>Do Now:</w:t>
            </w:r>
            <w:r w:rsidR="00FE17DD" w:rsidRPr="0086158D">
              <w:rPr>
                <w:b/>
                <w:lang w:bidi="x-none"/>
              </w:rPr>
              <w:t xml:space="preserve"> </w:t>
            </w:r>
            <w:r w:rsidR="00FE17DD" w:rsidRPr="0086158D">
              <w:rPr>
                <w:lang w:bidi="x-none"/>
              </w:rPr>
              <w:t>Everyday Edit Selection</w:t>
            </w:r>
            <w:r w:rsidR="00AC2998" w:rsidRPr="0086158D">
              <w:rPr>
                <w:lang w:bidi="x-none"/>
              </w:rPr>
              <w:t xml:space="preserve"> or Cultural Literacy Selection</w:t>
            </w:r>
          </w:p>
        </w:tc>
      </w:tr>
      <w:tr w:rsidR="00A50FD2" w:rsidRPr="0086158D" w14:paraId="24D0F1CB" w14:textId="77777777" w:rsidTr="00E761D8">
        <w:tc>
          <w:tcPr>
            <w:tcW w:w="10800" w:type="dxa"/>
            <w:shd w:val="clear" w:color="auto" w:fill="auto"/>
          </w:tcPr>
          <w:p w14:paraId="20ACEB70" w14:textId="62D8BD3D" w:rsidR="00A50FD2" w:rsidRPr="0086158D" w:rsidRDefault="00A50FD2" w:rsidP="00A50FD2">
            <w:pPr>
              <w:rPr>
                <w:lang w:bidi="x-none"/>
              </w:rPr>
            </w:pPr>
            <w:r w:rsidRPr="0086158D">
              <w:rPr>
                <w:b/>
                <w:lang w:bidi="x-none"/>
              </w:rPr>
              <w:t>Class Work:</w:t>
            </w:r>
            <w:r w:rsidR="00AC2998" w:rsidRPr="0086158D">
              <w:rPr>
                <w:b/>
                <w:lang w:bidi="x-none"/>
              </w:rPr>
              <w:t xml:space="preserve"> </w:t>
            </w:r>
            <w:r w:rsidR="00AC2998" w:rsidRPr="0086158D">
              <w:rPr>
                <w:lang w:bidi="x-none"/>
              </w:rPr>
              <w:t xml:space="preserve">Context clues worksheet for chapters 22, 23 and 24; Exegesis worksheet for </w:t>
            </w:r>
            <w:r w:rsidR="002D0F31" w:rsidRPr="0086158D">
              <w:rPr>
                <w:lang w:bidi="x-none"/>
              </w:rPr>
              <w:t xml:space="preserve">chapters 22, 23 and 24. </w:t>
            </w:r>
          </w:p>
        </w:tc>
      </w:tr>
      <w:tr w:rsidR="00A50FD2" w:rsidRPr="0086158D" w14:paraId="5D058DD4" w14:textId="77777777" w:rsidTr="00E761D8">
        <w:tc>
          <w:tcPr>
            <w:tcW w:w="10800" w:type="dxa"/>
            <w:shd w:val="clear" w:color="auto" w:fill="auto"/>
          </w:tcPr>
          <w:p w14:paraId="7ED8C4DF" w14:textId="2FE0C559" w:rsidR="00A50FD2" w:rsidRPr="0086158D" w:rsidRDefault="00A50FD2" w:rsidP="00A50FD2">
            <w:pPr>
              <w:rPr>
                <w:lang w:bidi="x-none"/>
              </w:rPr>
            </w:pPr>
            <w:r w:rsidRPr="0086158D">
              <w:rPr>
                <w:b/>
                <w:lang w:bidi="x-none"/>
              </w:rPr>
              <w:t>Homework:</w:t>
            </w:r>
            <w:r w:rsidR="002D0F31" w:rsidRPr="0086158D">
              <w:rPr>
                <w:b/>
                <w:lang w:bidi="x-none"/>
              </w:rPr>
              <w:t xml:space="preserve"> </w:t>
            </w:r>
            <w:r w:rsidR="002D0F31" w:rsidRPr="0086158D">
              <w:rPr>
                <w:lang w:bidi="x-none"/>
              </w:rPr>
              <w:t xml:space="preserve">Read chapters 22, 23 and 24 of </w:t>
            </w:r>
            <w:r w:rsidR="002D0F31" w:rsidRPr="0086158D">
              <w:rPr>
                <w:i/>
                <w:lang w:bidi="x-none"/>
              </w:rPr>
              <w:t>The Body</w:t>
            </w:r>
            <w:r w:rsidR="002D0F31" w:rsidRPr="0086158D">
              <w:rPr>
                <w:lang w:bidi="x-none"/>
              </w:rPr>
              <w:t>.</w:t>
            </w:r>
          </w:p>
        </w:tc>
      </w:tr>
    </w:tbl>
    <w:p w14:paraId="3D89DE14" w14:textId="2FC6FBF1" w:rsidR="009A2B3F" w:rsidRPr="0086158D" w:rsidRDefault="00A50FD2" w:rsidP="009A2B3F">
      <w:r w:rsidRPr="0086158D">
        <w:rPr>
          <w:b/>
        </w:rPr>
        <w:t>Methods and Materials:</w:t>
      </w:r>
      <w:r w:rsidR="009A2B3F" w:rsidRPr="0086158D">
        <w:rPr>
          <w:b/>
        </w:rPr>
        <w:t xml:space="preserve"> There are three parts to this lesson: </w:t>
      </w:r>
      <w:r w:rsidR="009A2B3F" w:rsidRPr="0086158D">
        <w:t>part one is the do now exercise or exercises that to the greatest extent possible are directly connected to the chapter under study; part two is a context clues exercise that familiarizes students with this chapter’s vocabulary and therefore serves both as a vocabulary building exercise and a reading comprehension aid; part three is a worksheet that assists students in developing their own understanding of literary exegesis, with particular attention to similes, metaphors and irony.</w:t>
      </w:r>
    </w:p>
    <w:p w14:paraId="4B1F0A86" w14:textId="7FBC25B6" w:rsidR="00216773" w:rsidRPr="0086158D" w:rsidRDefault="009A2B3F" w:rsidP="00A50FD2">
      <w:pPr>
        <w:rPr>
          <w:b/>
        </w:rPr>
      </w:pPr>
      <w:r w:rsidRPr="0086158D">
        <w:rPr>
          <w:b/>
        </w:rPr>
        <w:t>Need for Lesson:</w:t>
      </w:r>
      <w:r w:rsidR="009815CF" w:rsidRPr="0086158D">
        <w:rPr>
          <w:b/>
        </w:rPr>
        <w:t xml:space="preserve"> </w:t>
      </w:r>
      <w:r w:rsidR="009815CF" w:rsidRPr="0086158D">
        <w:t xml:space="preserve">ELA NOVELS BODY*ch22,23,24lp; ELA NOVELS BODY*ch22,23,24 </w:t>
      </w:r>
      <w:proofErr w:type="spellStart"/>
      <w:r w:rsidR="009815CF" w:rsidRPr="0086158D">
        <w:t>cclws</w:t>
      </w:r>
      <w:proofErr w:type="spellEnd"/>
      <w:r w:rsidR="009815CF" w:rsidRPr="0086158D">
        <w:t>; ELA NOVELS BODY*ch22,23,24ws</w:t>
      </w:r>
    </w:p>
    <w:p w14:paraId="6FFFBD29" w14:textId="77777777" w:rsidR="009B5B7D" w:rsidRPr="0086158D" w:rsidRDefault="009B5B7D" w:rsidP="009B5B7D">
      <w:r w:rsidRPr="0086158D">
        <w:rPr>
          <w:b/>
        </w:rPr>
        <w:t>This lesson of</w:t>
      </w:r>
      <w:r w:rsidRPr="0086158D">
        <w:rPr>
          <w:i/>
        </w:rPr>
        <w:t xml:space="preserve"> </w:t>
      </w:r>
      <w:r w:rsidRPr="0086158D">
        <w:rPr>
          <w:b/>
          <w:i/>
        </w:rPr>
        <w:t xml:space="preserve">The Body </w:t>
      </w:r>
      <w:r w:rsidRPr="0086158D">
        <w:rPr>
          <w:b/>
        </w:rPr>
        <w:t>Unit Plan</w:t>
      </w:r>
      <w:r w:rsidRPr="0086158D">
        <w:t xml:space="preserve"> is conceived for students with learning disabilities, struggling readers, and students with other cognitive issues that affect learning, particularly issues with engagement and attention. For a more in-depth analysis of the pedagogical methods behind this lesson, please see </w:t>
      </w:r>
      <w:r w:rsidRPr="0086158D">
        <w:rPr>
          <w:i/>
        </w:rPr>
        <w:t xml:space="preserve">The Body Overarching Unit Plan </w:t>
      </w:r>
      <w:r w:rsidRPr="0086158D">
        <w:t>(*ELA NOVELS BODY*</w:t>
      </w:r>
      <w:proofErr w:type="spellStart"/>
      <w:r w:rsidRPr="0086158D">
        <w:t>rmpm</w:t>
      </w:r>
      <w:proofErr w:type="spellEnd"/>
      <w:r w:rsidRPr="0086158D">
        <w:t xml:space="preserve"> up) that the lessons for this novel comprise.</w:t>
      </w:r>
    </w:p>
    <w:p w14:paraId="1A349B9E" w14:textId="77777777" w:rsidR="00CE038F" w:rsidRPr="0086158D" w:rsidRDefault="00CE038F" w:rsidP="00A50FD2"/>
    <w:p w14:paraId="7B75EA6A" w14:textId="5CFFA84B" w:rsidR="009A2B3F" w:rsidRPr="0086158D" w:rsidRDefault="00CE038F" w:rsidP="00A50FD2">
      <w:r w:rsidRPr="0086158D">
        <w:t>Some essential questions for chapter</w:t>
      </w:r>
      <w:r w:rsidR="009B5B7D" w:rsidRPr="0086158D">
        <w:t>s 22, 23 and 24</w:t>
      </w:r>
      <w:r w:rsidRPr="0086158D">
        <w:t xml:space="preserve"> are:</w:t>
      </w:r>
    </w:p>
    <w:p w14:paraId="75AED9B1" w14:textId="77777777" w:rsidR="009A2B3F" w:rsidRPr="0086158D" w:rsidRDefault="009A2B3F" w:rsidP="00A50FD2"/>
    <w:p w14:paraId="26885A07" w14:textId="03C9B090" w:rsidR="009A2B3F" w:rsidRPr="0086158D" w:rsidRDefault="009B5B7D" w:rsidP="009B5B7D">
      <w:pPr>
        <w:jc w:val="center"/>
        <w:rPr>
          <w:b/>
        </w:rPr>
      </w:pPr>
      <w:r w:rsidRPr="0086158D">
        <w:rPr>
          <w:b/>
          <w:i/>
          <w:u w:val="single"/>
        </w:rPr>
        <w:t>The</w:t>
      </w:r>
      <w:r w:rsidR="009A2B3F" w:rsidRPr="0086158D">
        <w:rPr>
          <w:b/>
          <w:i/>
          <w:u w:val="single"/>
        </w:rPr>
        <w:t xml:space="preserve"> Body</w:t>
      </w:r>
      <w:r w:rsidR="00666356" w:rsidRPr="0086158D">
        <w:rPr>
          <w:b/>
          <w:u w:val="single"/>
        </w:rPr>
        <w:t xml:space="preserve"> Lesson</w:t>
      </w:r>
      <w:r w:rsidR="009A2B3F" w:rsidRPr="0086158D">
        <w:rPr>
          <w:b/>
          <w:u w:val="single"/>
        </w:rPr>
        <w:t xml:space="preserve"> 21, Chapters 22, 23, 24 Context Clues Worksheet Definitions</w:t>
      </w:r>
    </w:p>
    <w:p w14:paraId="628091B3" w14:textId="7E1B6528" w:rsidR="009A2B3F" w:rsidRPr="0086158D" w:rsidRDefault="009A2B3F" w:rsidP="009B5B7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6158D">
        <w:rPr>
          <w:b/>
          <w:bCs/>
          <w:color w:val="000000" w:themeColor="text1"/>
        </w:rPr>
        <w:t>Oscillation</w:t>
      </w:r>
      <w:r w:rsidRPr="0086158D">
        <w:rPr>
          <w:color w:val="000000" w:themeColor="text1"/>
        </w:rPr>
        <w:t xml:space="preserve"> (noun): </w:t>
      </w:r>
      <w:r w:rsidRPr="0086158D">
        <w:rPr>
          <w:b/>
          <w:bCs/>
          <w:color w:val="000000" w:themeColor="text1"/>
        </w:rPr>
        <w:t>1:</w:t>
      </w:r>
      <w:r w:rsidRPr="0086158D">
        <w:rPr>
          <w:color w:val="000000" w:themeColor="text1"/>
        </w:rPr>
        <w:t xml:space="preserve"> the action or state of oscillating </w:t>
      </w:r>
      <w:r w:rsidRPr="0086158D">
        <w:rPr>
          <w:b/>
          <w:bCs/>
          <w:color w:val="000000" w:themeColor="text1"/>
        </w:rPr>
        <w:t>2:</w:t>
      </w:r>
      <w:r w:rsidRPr="0086158D">
        <w:rPr>
          <w:color w:val="000000" w:themeColor="text1"/>
        </w:rPr>
        <w:t xml:space="preserve"> VARIATION, FLUCTUATION </w:t>
      </w:r>
      <w:r w:rsidRPr="0086158D">
        <w:rPr>
          <w:b/>
          <w:bCs/>
          <w:color w:val="000000" w:themeColor="text1"/>
        </w:rPr>
        <w:t>3:</w:t>
      </w:r>
      <w:r w:rsidRPr="0086158D">
        <w:rPr>
          <w:color w:val="000000" w:themeColor="text1"/>
        </w:rPr>
        <w:t xml:space="preserve"> a flow of electricity changing periodically from a maximum to a minimum; </w:t>
      </w:r>
      <w:proofErr w:type="spellStart"/>
      <w:r w:rsidRPr="0086158D">
        <w:rPr>
          <w:color w:val="000000" w:themeColor="text1"/>
        </w:rPr>
        <w:t>esp</w:t>
      </w:r>
      <w:proofErr w:type="spellEnd"/>
      <w:r w:rsidRPr="0086158D">
        <w:rPr>
          <w:b/>
          <w:bCs/>
          <w:color w:val="000000" w:themeColor="text1"/>
        </w:rPr>
        <w:t>:</w:t>
      </w:r>
      <w:r w:rsidRPr="0086158D">
        <w:rPr>
          <w:color w:val="000000" w:themeColor="text1"/>
        </w:rPr>
        <w:t xml:space="preserve"> a flow periodically changing direction</w:t>
      </w:r>
      <w:r w:rsidR="009B5B7D" w:rsidRPr="0086158D">
        <w:rPr>
          <w:color w:val="000000" w:themeColor="text1"/>
        </w:rPr>
        <w:t xml:space="preserve"> </w:t>
      </w:r>
      <w:r w:rsidRPr="0086158D">
        <w:rPr>
          <w:b/>
          <w:bCs/>
          <w:color w:val="000000" w:themeColor="text1"/>
        </w:rPr>
        <w:t>4:</w:t>
      </w:r>
      <w:r w:rsidRPr="0086158D">
        <w:rPr>
          <w:color w:val="000000" w:themeColor="text1"/>
        </w:rPr>
        <w:t xml:space="preserve"> a single swing (as of an oscillating body) from one extreme limit to the other</w:t>
      </w:r>
    </w:p>
    <w:p w14:paraId="4D076C5B" w14:textId="77777777" w:rsidR="009A2B3F" w:rsidRPr="0086158D" w:rsidRDefault="009A2B3F" w:rsidP="009A2B3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6158D">
        <w:rPr>
          <w:b/>
          <w:bCs/>
          <w:color w:val="000000" w:themeColor="text1"/>
        </w:rPr>
        <w:t>Corpse</w:t>
      </w:r>
      <w:r w:rsidRPr="0086158D">
        <w:rPr>
          <w:color w:val="000000" w:themeColor="text1"/>
        </w:rPr>
        <w:t xml:space="preserve"> (noun): </w:t>
      </w:r>
      <w:r w:rsidRPr="0086158D">
        <w:rPr>
          <w:b/>
          <w:color w:val="000000" w:themeColor="text1"/>
        </w:rPr>
        <w:t>1a</w:t>
      </w:r>
      <w:r w:rsidRPr="0086158D">
        <w:rPr>
          <w:b/>
          <w:bCs/>
          <w:color w:val="000000" w:themeColor="text1"/>
        </w:rPr>
        <w:t>:</w:t>
      </w:r>
      <w:r w:rsidRPr="0086158D">
        <w:rPr>
          <w:color w:val="000000" w:themeColor="text1"/>
        </w:rPr>
        <w:t xml:space="preserve"> a dead body esp. of a human being </w:t>
      </w:r>
      <w:r w:rsidRPr="0086158D">
        <w:rPr>
          <w:b/>
          <w:bCs/>
          <w:color w:val="000000" w:themeColor="text1"/>
        </w:rPr>
        <w:t>b:</w:t>
      </w:r>
      <w:r w:rsidRPr="0086158D">
        <w:rPr>
          <w:color w:val="000000" w:themeColor="text1"/>
        </w:rPr>
        <w:t xml:space="preserve"> the remains of something discarded or defunct &lt;the ~s of rusting cars&gt;</w:t>
      </w:r>
    </w:p>
    <w:p w14:paraId="6AEBAB0E" w14:textId="77777777" w:rsidR="009A2B3F" w:rsidRPr="0086158D" w:rsidRDefault="009A2B3F" w:rsidP="009A2B3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6158D">
        <w:rPr>
          <w:b/>
          <w:bCs/>
          <w:color w:val="000000" w:themeColor="text1"/>
        </w:rPr>
        <w:t>Suspect</w:t>
      </w:r>
      <w:r w:rsidRPr="0086158D">
        <w:rPr>
          <w:b/>
          <w:bCs/>
          <w:color w:val="000000" w:themeColor="text1"/>
          <w:vertAlign w:val="superscript"/>
        </w:rPr>
        <w:t xml:space="preserve"> </w:t>
      </w:r>
      <w:r w:rsidRPr="0086158D">
        <w:rPr>
          <w:color w:val="000000" w:themeColor="text1"/>
        </w:rPr>
        <w:t xml:space="preserve">(transitive verb): </w:t>
      </w:r>
      <w:r w:rsidRPr="0086158D">
        <w:rPr>
          <w:b/>
          <w:bCs/>
          <w:color w:val="000000" w:themeColor="text1"/>
        </w:rPr>
        <w:t>1:</w:t>
      </w:r>
      <w:r w:rsidRPr="0086158D">
        <w:rPr>
          <w:color w:val="000000" w:themeColor="text1"/>
        </w:rPr>
        <w:t xml:space="preserve"> to imagine (one) to be guilty or culpable on slight evidence or without proof &lt;~ him of giving false information&gt; </w:t>
      </w:r>
      <w:r w:rsidRPr="0086158D">
        <w:rPr>
          <w:b/>
          <w:bCs/>
          <w:color w:val="000000" w:themeColor="text1"/>
        </w:rPr>
        <w:t>2:</w:t>
      </w:r>
      <w:r w:rsidRPr="0086158D">
        <w:rPr>
          <w:color w:val="000000" w:themeColor="text1"/>
        </w:rPr>
        <w:t xml:space="preserve"> to have doubts of: DISTRUST &lt;~s her motives&gt; </w:t>
      </w:r>
      <w:r w:rsidRPr="0086158D">
        <w:rPr>
          <w:b/>
          <w:bCs/>
          <w:color w:val="000000" w:themeColor="text1"/>
        </w:rPr>
        <w:t>3:</w:t>
      </w:r>
      <w:r w:rsidRPr="0086158D">
        <w:rPr>
          <w:color w:val="000000" w:themeColor="text1"/>
        </w:rPr>
        <w:t xml:space="preserve"> to imagine to exist or be true, likely, or probable &lt;I ~ he's right&gt;  (intransitive verb)</w:t>
      </w:r>
      <w:r w:rsidRPr="0086158D">
        <w:rPr>
          <w:b/>
          <w:bCs/>
          <w:color w:val="000000" w:themeColor="text1"/>
        </w:rPr>
        <w:t>:</w:t>
      </w:r>
      <w:r w:rsidRPr="0086158D">
        <w:rPr>
          <w:color w:val="000000" w:themeColor="text1"/>
        </w:rPr>
        <w:t xml:space="preserve"> to imagine something to be true or likely</w:t>
      </w:r>
    </w:p>
    <w:p w14:paraId="2DB2B8C2" w14:textId="7C04A0F8" w:rsidR="009A2B3F" w:rsidRPr="0086158D" w:rsidRDefault="009A2B3F" w:rsidP="009A2B3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6158D">
        <w:rPr>
          <w:b/>
          <w:bCs/>
          <w:color w:val="000000" w:themeColor="text1"/>
        </w:rPr>
        <w:t>Slog</w:t>
      </w:r>
      <w:r w:rsidRPr="0086158D">
        <w:rPr>
          <w:b/>
          <w:bCs/>
          <w:color w:val="000000" w:themeColor="text1"/>
          <w:vertAlign w:val="superscript"/>
        </w:rPr>
        <w:t xml:space="preserve"> </w:t>
      </w:r>
      <w:r w:rsidRPr="0086158D">
        <w:rPr>
          <w:color w:val="000000" w:themeColor="text1"/>
        </w:rPr>
        <w:t xml:space="preserve">(transitive verb): </w:t>
      </w:r>
      <w:r w:rsidRPr="0086158D">
        <w:rPr>
          <w:b/>
          <w:bCs/>
          <w:color w:val="000000" w:themeColor="text1"/>
        </w:rPr>
        <w:t>1:</w:t>
      </w:r>
      <w:r w:rsidRPr="0086158D">
        <w:rPr>
          <w:color w:val="000000" w:themeColor="text1"/>
        </w:rPr>
        <w:t xml:space="preserve"> to hit hard: BEAT </w:t>
      </w:r>
      <w:r w:rsidRPr="0086158D">
        <w:rPr>
          <w:b/>
          <w:bCs/>
          <w:color w:val="000000" w:themeColor="text1"/>
        </w:rPr>
        <w:t>2:</w:t>
      </w:r>
      <w:r w:rsidRPr="0086158D">
        <w:rPr>
          <w:color w:val="000000" w:themeColor="text1"/>
        </w:rPr>
        <w:t xml:space="preserve"> to plod (one's way) perseveringly esp. against difficulty (intransitive verb): </w:t>
      </w:r>
      <w:r w:rsidRPr="0086158D">
        <w:rPr>
          <w:b/>
          <w:bCs/>
          <w:color w:val="000000" w:themeColor="text1"/>
        </w:rPr>
        <w:t>1:</w:t>
      </w:r>
      <w:r w:rsidRPr="0086158D">
        <w:rPr>
          <w:color w:val="000000" w:themeColor="text1"/>
        </w:rPr>
        <w:t xml:space="preserve"> to plod heavily: TRAMP &lt;slogged through the snow&gt; </w:t>
      </w:r>
      <w:r w:rsidRPr="0086158D">
        <w:rPr>
          <w:b/>
          <w:bCs/>
          <w:color w:val="000000" w:themeColor="text1"/>
        </w:rPr>
        <w:t>2:</w:t>
      </w:r>
      <w:r w:rsidRPr="0086158D">
        <w:rPr>
          <w:color w:val="000000" w:themeColor="text1"/>
        </w:rPr>
        <w:t xml:space="preserve"> to work hard and steadily: PLUG </w:t>
      </w:r>
    </w:p>
    <w:p w14:paraId="05BBA511" w14:textId="58A04A98" w:rsidR="009A2B3F" w:rsidRPr="0086158D" w:rsidRDefault="009A2B3F" w:rsidP="009A2B3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6158D">
        <w:rPr>
          <w:b/>
          <w:bCs/>
          <w:color w:val="000000" w:themeColor="text1"/>
        </w:rPr>
        <w:t>Summon</w:t>
      </w:r>
      <w:r w:rsidRPr="0086158D">
        <w:rPr>
          <w:color w:val="000000" w:themeColor="text1"/>
        </w:rPr>
        <w:t xml:space="preserve"> (verb): </w:t>
      </w:r>
      <w:r w:rsidRPr="0086158D">
        <w:rPr>
          <w:b/>
          <w:bCs/>
          <w:color w:val="000000" w:themeColor="text1"/>
        </w:rPr>
        <w:t>1:</w:t>
      </w:r>
      <w:r w:rsidRPr="0086158D">
        <w:rPr>
          <w:color w:val="000000" w:themeColor="text1"/>
        </w:rPr>
        <w:t xml:space="preserve"> to issue a call to convene </w:t>
      </w:r>
      <w:r w:rsidRPr="0086158D">
        <w:rPr>
          <w:b/>
          <w:bCs/>
          <w:color w:val="000000" w:themeColor="text1"/>
        </w:rPr>
        <w:t>2:</w:t>
      </w:r>
      <w:r w:rsidRPr="0086158D">
        <w:rPr>
          <w:color w:val="000000" w:themeColor="text1"/>
        </w:rPr>
        <w:t xml:space="preserve"> to command by service of a summons to appear in court</w:t>
      </w:r>
      <w:r w:rsidR="009B5B7D" w:rsidRPr="0086158D">
        <w:rPr>
          <w:color w:val="000000" w:themeColor="text1"/>
        </w:rPr>
        <w:t xml:space="preserve"> </w:t>
      </w:r>
      <w:r w:rsidRPr="0086158D">
        <w:rPr>
          <w:b/>
          <w:bCs/>
          <w:color w:val="000000" w:themeColor="text1"/>
        </w:rPr>
        <w:t>3:</w:t>
      </w:r>
      <w:r w:rsidRPr="0086158D">
        <w:rPr>
          <w:color w:val="000000" w:themeColor="text1"/>
        </w:rPr>
        <w:t xml:space="preserve"> to call upon for specified action </w:t>
      </w:r>
      <w:r w:rsidRPr="0086158D">
        <w:rPr>
          <w:b/>
          <w:bCs/>
          <w:color w:val="000000" w:themeColor="text1"/>
        </w:rPr>
        <w:t>4:</w:t>
      </w:r>
      <w:r w:rsidRPr="0086158D">
        <w:rPr>
          <w:color w:val="000000" w:themeColor="text1"/>
        </w:rPr>
        <w:t xml:space="preserve"> to bid to come: send for &lt;~ a physician&gt; </w:t>
      </w:r>
      <w:r w:rsidRPr="0086158D">
        <w:rPr>
          <w:b/>
          <w:bCs/>
          <w:color w:val="000000" w:themeColor="text1"/>
        </w:rPr>
        <w:t>5:</w:t>
      </w:r>
      <w:r w:rsidRPr="0086158D">
        <w:rPr>
          <w:color w:val="000000" w:themeColor="text1"/>
        </w:rPr>
        <w:t xml:space="preserve"> to call forth: EVOKE - often used with up </w:t>
      </w:r>
    </w:p>
    <w:p w14:paraId="553DFEB6" w14:textId="185A96D7" w:rsidR="009A2B3F" w:rsidRPr="0086158D" w:rsidRDefault="009A2B3F" w:rsidP="009A2B3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proofErr w:type="gramStart"/>
      <w:r w:rsidRPr="0086158D">
        <w:rPr>
          <w:b/>
          <w:bCs/>
          <w:color w:val="000000" w:themeColor="text1"/>
        </w:rPr>
        <w:t>Congregate</w:t>
      </w:r>
      <w:r w:rsidRPr="0086158D">
        <w:rPr>
          <w:b/>
          <w:bCs/>
          <w:color w:val="000000" w:themeColor="text1"/>
          <w:vertAlign w:val="superscript"/>
        </w:rPr>
        <w:t xml:space="preserve">  </w:t>
      </w:r>
      <w:r w:rsidRPr="0086158D">
        <w:rPr>
          <w:color w:val="000000" w:themeColor="text1"/>
        </w:rPr>
        <w:t>(</w:t>
      </w:r>
      <w:proofErr w:type="gramEnd"/>
      <w:r w:rsidRPr="0086158D">
        <w:rPr>
          <w:color w:val="000000" w:themeColor="text1"/>
        </w:rPr>
        <w:t>transitive verb): to collect into a group or crowd: ASSEMBLE  vi</w:t>
      </w:r>
      <w:r w:rsidRPr="0086158D">
        <w:rPr>
          <w:b/>
          <w:bCs/>
          <w:color w:val="000000" w:themeColor="text1"/>
        </w:rPr>
        <w:t>:</w:t>
      </w:r>
      <w:r w:rsidRPr="0086158D">
        <w:rPr>
          <w:color w:val="000000" w:themeColor="text1"/>
        </w:rPr>
        <w:t xml:space="preserve"> to come together into a group, crowd, or assembly see also: GATHER </w:t>
      </w:r>
    </w:p>
    <w:p w14:paraId="24DB73C9" w14:textId="77777777" w:rsidR="009A2B3F" w:rsidRPr="0086158D" w:rsidRDefault="009A2B3F" w:rsidP="009A2B3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6158D">
        <w:rPr>
          <w:b/>
          <w:bCs/>
          <w:color w:val="000000" w:themeColor="text1"/>
        </w:rPr>
        <w:lastRenderedPageBreak/>
        <w:t>Trophy</w:t>
      </w:r>
      <w:r w:rsidRPr="0086158D">
        <w:rPr>
          <w:color w:val="000000" w:themeColor="text1"/>
        </w:rPr>
        <w:t xml:space="preserve"> (noun): </w:t>
      </w:r>
      <w:r w:rsidRPr="0086158D">
        <w:rPr>
          <w:b/>
          <w:bCs/>
          <w:color w:val="000000" w:themeColor="text1"/>
        </w:rPr>
        <w:t>1:</w:t>
      </w:r>
      <w:r w:rsidRPr="0086158D">
        <w:rPr>
          <w:color w:val="000000" w:themeColor="text1"/>
        </w:rPr>
        <w:t xml:space="preserve"> something gained or given in victory or conquest esp. when preserved or mounted as a memorial</w:t>
      </w:r>
    </w:p>
    <w:p w14:paraId="19026CCC" w14:textId="665985FA" w:rsidR="009A2B3F" w:rsidRPr="0086158D" w:rsidRDefault="009A2B3F" w:rsidP="009A2B3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6158D">
        <w:rPr>
          <w:b/>
          <w:bCs/>
          <w:color w:val="000000" w:themeColor="text1"/>
        </w:rPr>
        <w:t>Memoir</w:t>
      </w:r>
      <w:r w:rsidRPr="0086158D">
        <w:rPr>
          <w:color w:val="000000" w:themeColor="text1"/>
        </w:rPr>
        <w:t xml:space="preserve"> (noun): </w:t>
      </w:r>
      <w:r w:rsidRPr="0086158D">
        <w:rPr>
          <w:b/>
          <w:bCs/>
          <w:color w:val="000000" w:themeColor="text1"/>
        </w:rPr>
        <w:t>1:</w:t>
      </w:r>
      <w:r w:rsidRPr="0086158D">
        <w:rPr>
          <w:color w:val="000000" w:themeColor="text1"/>
        </w:rPr>
        <w:t xml:space="preserve"> an official note or report: MEMORANDUM </w:t>
      </w:r>
      <w:r w:rsidRPr="0086158D">
        <w:rPr>
          <w:b/>
          <w:bCs/>
          <w:color w:val="000000" w:themeColor="text1"/>
        </w:rPr>
        <w:t>2 a:</w:t>
      </w:r>
      <w:r w:rsidRPr="0086158D">
        <w:rPr>
          <w:color w:val="000000" w:themeColor="text1"/>
        </w:rPr>
        <w:t xml:space="preserve"> a narrative composed from personal experience </w:t>
      </w:r>
      <w:r w:rsidRPr="0086158D">
        <w:rPr>
          <w:b/>
          <w:bCs/>
          <w:color w:val="000000" w:themeColor="text1"/>
        </w:rPr>
        <w:t>b:</w:t>
      </w:r>
      <w:r w:rsidRPr="0086158D">
        <w:rPr>
          <w:color w:val="000000" w:themeColor="text1"/>
        </w:rPr>
        <w:t xml:space="preserve"> AUTOBIOGRAPHY – usually used in plural </w:t>
      </w:r>
      <w:r w:rsidRPr="0086158D">
        <w:rPr>
          <w:b/>
          <w:bCs/>
          <w:color w:val="000000" w:themeColor="text1"/>
        </w:rPr>
        <w:t>c:</w:t>
      </w:r>
      <w:r w:rsidRPr="0086158D">
        <w:rPr>
          <w:color w:val="000000" w:themeColor="text1"/>
        </w:rPr>
        <w:t xml:space="preserve"> BIOGRAPHY </w:t>
      </w:r>
      <w:r w:rsidRPr="0086158D">
        <w:rPr>
          <w:b/>
          <w:bCs/>
          <w:color w:val="000000" w:themeColor="text1"/>
        </w:rPr>
        <w:t>3 a:</w:t>
      </w:r>
      <w:r w:rsidRPr="0086158D">
        <w:rPr>
          <w:color w:val="000000" w:themeColor="text1"/>
        </w:rPr>
        <w:t xml:space="preserve"> an account of something noteworthy: REPORT </w:t>
      </w:r>
      <w:r w:rsidRPr="0086158D">
        <w:rPr>
          <w:b/>
          <w:bCs/>
          <w:color w:val="000000" w:themeColor="text1"/>
        </w:rPr>
        <w:t>b</w:t>
      </w:r>
      <w:r w:rsidRPr="0086158D">
        <w:rPr>
          <w:color w:val="000000" w:themeColor="text1"/>
        </w:rPr>
        <w:t xml:space="preserve"> pl</w:t>
      </w:r>
      <w:r w:rsidRPr="0086158D">
        <w:rPr>
          <w:b/>
          <w:bCs/>
          <w:color w:val="000000" w:themeColor="text1"/>
        </w:rPr>
        <w:t>:</w:t>
      </w:r>
      <w:r w:rsidRPr="0086158D">
        <w:rPr>
          <w:color w:val="000000" w:themeColor="text1"/>
        </w:rPr>
        <w:t xml:space="preserve"> the record of the proceedings of a learned society </w:t>
      </w:r>
    </w:p>
    <w:p w14:paraId="6AF7D868" w14:textId="77777777" w:rsidR="009A2B3F" w:rsidRPr="0086158D" w:rsidRDefault="009A2B3F" w:rsidP="009A2B3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6158D">
        <w:rPr>
          <w:b/>
          <w:bCs/>
          <w:color w:val="000000" w:themeColor="text1"/>
        </w:rPr>
        <w:t>Scenario</w:t>
      </w:r>
      <w:r w:rsidRPr="0086158D">
        <w:rPr>
          <w:color w:val="000000" w:themeColor="text1"/>
        </w:rPr>
        <w:t xml:space="preserve"> (noun): </w:t>
      </w:r>
      <w:r w:rsidRPr="0086158D">
        <w:rPr>
          <w:b/>
          <w:bCs/>
          <w:color w:val="000000" w:themeColor="text1"/>
        </w:rPr>
        <w:t>1 a:</w:t>
      </w:r>
      <w:r w:rsidRPr="0086158D">
        <w:rPr>
          <w:color w:val="000000" w:themeColor="text1"/>
        </w:rPr>
        <w:t xml:space="preserve"> an outline or synopsis of a play; </w:t>
      </w:r>
      <w:proofErr w:type="spellStart"/>
      <w:r w:rsidRPr="0086158D">
        <w:rPr>
          <w:color w:val="000000" w:themeColor="text1"/>
        </w:rPr>
        <w:t>esp</w:t>
      </w:r>
      <w:proofErr w:type="spellEnd"/>
      <w:r w:rsidRPr="0086158D">
        <w:rPr>
          <w:b/>
          <w:bCs/>
          <w:color w:val="000000" w:themeColor="text1"/>
        </w:rPr>
        <w:t>:</w:t>
      </w:r>
      <w:r w:rsidRPr="0086158D">
        <w:rPr>
          <w:color w:val="000000" w:themeColor="text1"/>
        </w:rPr>
        <w:t xml:space="preserve"> a plot outline used by actors of the commedia </w:t>
      </w:r>
      <w:proofErr w:type="spellStart"/>
      <w:r w:rsidRPr="0086158D">
        <w:rPr>
          <w:color w:val="000000" w:themeColor="text1"/>
        </w:rPr>
        <w:t>dell'arte</w:t>
      </w:r>
      <w:proofErr w:type="spellEnd"/>
      <w:r w:rsidRPr="0086158D">
        <w:rPr>
          <w:color w:val="000000" w:themeColor="text1"/>
        </w:rPr>
        <w:t xml:space="preserve"> </w:t>
      </w:r>
      <w:r w:rsidRPr="0086158D">
        <w:rPr>
          <w:b/>
          <w:bCs/>
          <w:color w:val="000000" w:themeColor="text1"/>
        </w:rPr>
        <w:t>b:</w:t>
      </w:r>
      <w:r w:rsidRPr="0086158D">
        <w:rPr>
          <w:color w:val="000000" w:themeColor="text1"/>
        </w:rPr>
        <w:t xml:space="preserve"> the libretto of an opera </w:t>
      </w:r>
      <w:r w:rsidRPr="0086158D">
        <w:rPr>
          <w:b/>
          <w:bCs/>
          <w:color w:val="000000" w:themeColor="text1"/>
        </w:rPr>
        <w:t>2 a:</w:t>
      </w:r>
      <w:r w:rsidRPr="0086158D">
        <w:rPr>
          <w:color w:val="000000" w:themeColor="text1"/>
        </w:rPr>
        <w:t xml:space="preserve"> SCREENPLAY </w:t>
      </w:r>
      <w:r w:rsidRPr="0086158D">
        <w:rPr>
          <w:b/>
          <w:bCs/>
          <w:color w:val="000000" w:themeColor="text1"/>
        </w:rPr>
        <w:t>b:</w:t>
      </w:r>
      <w:r w:rsidRPr="0086158D">
        <w:rPr>
          <w:color w:val="000000" w:themeColor="text1"/>
        </w:rPr>
        <w:t xml:space="preserve"> SHOOTING SCRIPT </w:t>
      </w:r>
      <w:r w:rsidRPr="0086158D">
        <w:rPr>
          <w:b/>
          <w:bCs/>
          <w:color w:val="000000" w:themeColor="text1"/>
        </w:rPr>
        <w:t>3:</w:t>
      </w:r>
      <w:r w:rsidRPr="0086158D">
        <w:rPr>
          <w:color w:val="000000" w:themeColor="text1"/>
        </w:rPr>
        <w:t xml:space="preserve"> a sequence of events esp. when imagined; especially</w:t>
      </w:r>
      <w:r w:rsidRPr="0086158D">
        <w:rPr>
          <w:b/>
          <w:bCs/>
          <w:color w:val="000000" w:themeColor="text1"/>
        </w:rPr>
        <w:t>:</w:t>
      </w:r>
      <w:r w:rsidRPr="0086158D">
        <w:rPr>
          <w:color w:val="000000" w:themeColor="text1"/>
        </w:rPr>
        <w:t xml:space="preserve"> an account or synopsis of a possible course of action or events </w:t>
      </w:r>
    </w:p>
    <w:p w14:paraId="4ED5101F" w14:textId="77777777" w:rsidR="009A2B3F" w:rsidRPr="0086158D" w:rsidRDefault="009A2B3F" w:rsidP="009A2B3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6158D">
        <w:rPr>
          <w:b/>
          <w:bCs/>
          <w:color w:val="000000" w:themeColor="text1"/>
        </w:rPr>
        <w:t>Flip</w:t>
      </w:r>
      <w:r w:rsidRPr="0086158D">
        <w:rPr>
          <w:b/>
          <w:bCs/>
          <w:color w:val="000000" w:themeColor="text1"/>
          <w:vertAlign w:val="superscript"/>
        </w:rPr>
        <w:t xml:space="preserve"> </w:t>
      </w:r>
      <w:r w:rsidRPr="0086158D">
        <w:rPr>
          <w:color w:val="000000" w:themeColor="text1"/>
        </w:rPr>
        <w:t>(adjective): FLIPPANT, IMPERTINENT</w:t>
      </w:r>
    </w:p>
    <w:p w14:paraId="2D9B7062" w14:textId="1375B9CA" w:rsidR="009A2B3F" w:rsidRPr="0086158D" w:rsidRDefault="009A2B3F" w:rsidP="009A2B3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6158D">
        <w:rPr>
          <w:b/>
          <w:bCs/>
          <w:color w:val="000000" w:themeColor="text1"/>
        </w:rPr>
        <w:t>Buttress</w:t>
      </w:r>
      <w:r w:rsidRPr="0086158D">
        <w:rPr>
          <w:b/>
          <w:bCs/>
          <w:color w:val="000000" w:themeColor="text1"/>
          <w:vertAlign w:val="superscript"/>
        </w:rPr>
        <w:t xml:space="preserve"> </w:t>
      </w:r>
      <w:r w:rsidRPr="0086158D">
        <w:rPr>
          <w:color w:val="000000" w:themeColor="text1"/>
        </w:rPr>
        <w:t xml:space="preserve">(noun): </w:t>
      </w:r>
      <w:r w:rsidRPr="0086158D">
        <w:rPr>
          <w:b/>
          <w:bCs/>
          <w:color w:val="000000" w:themeColor="text1"/>
        </w:rPr>
        <w:t>1:</w:t>
      </w:r>
      <w:r w:rsidRPr="0086158D">
        <w:rPr>
          <w:color w:val="000000" w:themeColor="text1"/>
        </w:rPr>
        <w:t xml:space="preserve"> a projecting structure of masonry or wood for supporting or giving stability to a wall or building</w:t>
      </w:r>
      <w:r w:rsidRPr="0086158D">
        <w:rPr>
          <w:b/>
          <w:color w:val="000000" w:themeColor="text1"/>
        </w:rPr>
        <w:t xml:space="preserve"> 2</w:t>
      </w:r>
      <w:r w:rsidRPr="0086158D">
        <w:rPr>
          <w:b/>
          <w:bCs/>
          <w:color w:val="000000" w:themeColor="text1"/>
        </w:rPr>
        <w:t>:</w:t>
      </w:r>
      <w:r w:rsidRPr="0086158D">
        <w:rPr>
          <w:b/>
          <w:color w:val="000000" w:themeColor="text1"/>
        </w:rPr>
        <w:t xml:space="preserve"> </w:t>
      </w:r>
      <w:r w:rsidRPr="0086158D">
        <w:rPr>
          <w:color w:val="000000" w:themeColor="text1"/>
        </w:rPr>
        <w:t xml:space="preserve">something that supports or strengthens </w:t>
      </w:r>
    </w:p>
    <w:p w14:paraId="28F36F76" w14:textId="3E5262D0" w:rsidR="009A2B3F" w:rsidRPr="0086158D" w:rsidRDefault="009A2B3F" w:rsidP="009A2B3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6158D">
        <w:rPr>
          <w:b/>
          <w:bCs/>
          <w:color w:val="000000" w:themeColor="text1"/>
        </w:rPr>
        <w:t>Trenchant</w:t>
      </w:r>
      <w:r w:rsidRPr="0086158D">
        <w:rPr>
          <w:color w:val="000000" w:themeColor="text1"/>
        </w:rPr>
        <w:t xml:space="preserve"> (adjective): </w:t>
      </w:r>
      <w:r w:rsidRPr="0086158D">
        <w:rPr>
          <w:b/>
          <w:bCs/>
          <w:color w:val="000000" w:themeColor="text1"/>
        </w:rPr>
        <w:t>1:</w:t>
      </w:r>
      <w:r w:rsidRPr="0086158D">
        <w:rPr>
          <w:color w:val="000000" w:themeColor="text1"/>
        </w:rPr>
        <w:t xml:space="preserve"> KEEN, SHARP </w:t>
      </w:r>
      <w:r w:rsidRPr="0086158D">
        <w:rPr>
          <w:b/>
          <w:bCs/>
          <w:color w:val="000000" w:themeColor="text1"/>
        </w:rPr>
        <w:t>2:</w:t>
      </w:r>
      <w:r w:rsidRPr="0086158D">
        <w:rPr>
          <w:color w:val="000000" w:themeColor="text1"/>
        </w:rPr>
        <w:t xml:space="preserve"> vigorously effective and articulate </w:t>
      </w:r>
      <w:r w:rsidRPr="0086158D">
        <w:rPr>
          <w:b/>
          <w:bCs/>
          <w:color w:val="000000" w:themeColor="text1"/>
        </w:rPr>
        <w:t>3 a:</w:t>
      </w:r>
      <w:r w:rsidRPr="0086158D">
        <w:rPr>
          <w:color w:val="000000" w:themeColor="text1"/>
        </w:rPr>
        <w:t xml:space="preserve"> sharply perceptive: PENETRATING &lt;a ~ view of current conditions&gt; </w:t>
      </w:r>
      <w:r w:rsidRPr="0086158D">
        <w:rPr>
          <w:b/>
          <w:bCs/>
          <w:color w:val="000000" w:themeColor="text1"/>
        </w:rPr>
        <w:t>b:</w:t>
      </w:r>
      <w:r w:rsidRPr="0086158D">
        <w:rPr>
          <w:color w:val="000000" w:themeColor="text1"/>
        </w:rPr>
        <w:t xml:space="preserve"> CLEAR-CUT, DISTINCT </w:t>
      </w:r>
    </w:p>
    <w:p w14:paraId="2ADE4A75" w14:textId="77777777" w:rsidR="009A2B3F" w:rsidRPr="0086158D" w:rsidRDefault="009A2B3F" w:rsidP="009A2B3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6158D">
        <w:rPr>
          <w:b/>
          <w:bCs/>
          <w:color w:val="000000" w:themeColor="text1"/>
        </w:rPr>
        <w:t>Privy (adjective): 1 a:</w:t>
      </w:r>
      <w:r w:rsidRPr="0086158D">
        <w:rPr>
          <w:color w:val="000000" w:themeColor="text1"/>
        </w:rPr>
        <w:t xml:space="preserve"> PRIVATE, WITHDRAWN </w:t>
      </w:r>
      <w:r w:rsidRPr="0086158D">
        <w:rPr>
          <w:b/>
          <w:bCs/>
          <w:color w:val="000000" w:themeColor="text1"/>
        </w:rPr>
        <w:t>b:</w:t>
      </w:r>
      <w:r w:rsidRPr="0086158D">
        <w:rPr>
          <w:color w:val="000000" w:themeColor="text1"/>
        </w:rPr>
        <w:t xml:space="preserve"> SECRET </w:t>
      </w:r>
      <w:r w:rsidRPr="0086158D">
        <w:rPr>
          <w:b/>
          <w:bCs/>
          <w:color w:val="000000" w:themeColor="text1"/>
        </w:rPr>
        <w:t>2:</w:t>
      </w:r>
      <w:r w:rsidRPr="0086158D">
        <w:rPr>
          <w:color w:val="000000" w:themeColor="text1"/>
        </w:rPr>
        <w:t xml:space="preserve"> belonging or relating to a person in one's individual rather than official capacity </w:t>
      </w:r>
      <w:r w:rsidRPr="0086158D">
        <w:rPr>
          <w:b/>
          <w:bCs/>
          <w:color w:val="000000" w:themeColor="text1"/>
        </w:rPr>
        <w:t>3:</w:t>
      </w:r>
      <w:r w:rsidRPr="0086158D">
        <w:rPr>
          <w:color w:val="000000" w:themeColor="text1"/>
        </w:rPr>
        <w:t xml:space="preserve"> admitted as one sharing in a secret &lt;~ to the conspiracy&gt;</w:t>
      </w:r>
    </w:p>
    <w:p w14:paraId="6B873683" w14:textId="5DD51EC0" w:rsidR="00666356" w:rsidRPr="0086158D" w:rsidRDefault="009A2B3F" w:rsidP="00666356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6158D">
        <w:rPr>
          <w:b/>
          <w:bCs/>
          <w:color w:val="000000" w:themeColor="text1"/>
        </w:rPr>
        <w:t>Oath</w:t>
      </w:r>
      <w:r w:rsidRPr="0086158D">
        <w:rPr>
          <w:color w:val="000000" w:themeColor="text1"/>
        </w:rPr>
        <w:t xml:space="preserve"> (noun): </w:t>
      </w:r>
      <w:r w:rsidRPr="0086158D">
        <w:rPr>
          <w:b/>
          <w:bCs/>
          <w:color w:val="000000" w:themeColor="text1"/>
        </w:rPr>
        <w:t>1 a (1):</w:t>
      </w:r>
      <w:r w:rsidRPr="0086158D">
        <w:rPr>
          <w:color w:val="000000" w:themeColor="text1"/>
        </w:rPr>
        <w:t xml:space="preserve"> a solemn usu. formal calling upon God or a god to witness to the truth of what one says or to witness that one sincerely intends to do what one says </w:t>
      </w:r>
      <w:r w:rsidRPr="0086158D">
        <w:rPr>
          <w:b/>
          <w:bCs/>
          <w:color w:val="000000" w:themeColor="text1"/>
        </w:rPr>
        <w:t>(2):</w:t>
      </w:r>
      <w:r w:rsidRPr="0086158D">
        <w:rPr>
          <w:color w:val="000000" w:themeColor="text1"/>
        </w:rPr>
        <w:t xml:space="preserve"> a solemn attestation of the truth or inviolability of one's words </w:t>
      </w:r>
      <w:r w:rsidRPr="0086158D">
        <w:rPr>
          <w:b/>
          <w:bCs/>
          <w:color w:val="000000" w:themeColor="text1"/>
        </w:rPr>
        <w:t>b:</w:t>
      </w:r>
      <w:r w:rsidRPr="0086158D">
        <w:rPr>
          <w:color w:val="000000" w:themeColor="text1"/>
        </w:rPr>
        <w:t xml:space="preserve"> something (as a promise) corroborated by an oath </w:t>
      </w:r>
      <w:r w:rsidRPr="0086158D">
        <w:rPr>
          <w:b/>
          <w:bCs/>
          <w:color w:val="000000" w:themeColor="text1"/>
        </w:rPr>
        <w:t>2:</w:t>
      </w:r>
      <w:r w:rsidRPr="0086158D">
        <w:rPr>
          <w:color w:val="000000" w:themeColor="text1"/>
        </w:rPr>
        <w:t xml:space="preserve"> an irreverent or careless use of a sacred name; broadly</w:t>
      </w:r>
      <w:r w:rsidRPr="0086158D">
        <w:rPr>
          <w:b/>
          <w:bCs/>
          <w:color w:val="000000" w:themeColor="text1"/>
        </w:rPr>
        <w:t>:</w:t>
      </w:r>
      <w:r w:rsidRPr="0086158D">
        <w:rPr>
          <w:color w:val="000000" w:themeColor="text1"/>
        </w:rPr>
        <w:t xml:space="preserve"> SWEARWORD</w:t>
      </w:r>
    </w:p>
    <w:p w14:paraId="578DAFB7" w14:textId="3ED77AB6" w:rsidR="00666356" w:rsidRPr="0086158D" w:rsidRDefault="00666356" w:rsidP="002047EC">
      <w:pPr>
        <w:jc w:val="center"/>
        <w:rPr>
          <w:b/>
          <w:u w:val="single"/>
        </w:rPr>
      </w:pPr>
      <w:bookmarkStart w:id="28" w:name="OLE_LINK18"/>
      <w:bookmarkStart w:id="29" w:name="OLE_LINK19"/>
      <w:bookmarkStart w:id="30" w:name="OLE_LINK20"/>
      <w:bookmarkStart w:id="31" w:name="OLE_LINK9"/>
      <w:bookmarkStart w:id="32" w:name="OLE_LINK10"/>
      <w:bookmarkStart w:id="33" w:name="OLE_LINK13"/>
      <w:bookmarkStart w:id="34" w:name="OLE_LINK21"/>
      <w:bookmarkStart w:id="35" w:name="OLE_LINK22"/>
      <w:r w:rsidRPr="0086158D">
        <w:rPr>
          <w:b/>
          <w:i/>
          <w:u w:val="single"/>
        </w:rPr>
        <w:t>The Body</w:t>
      </w:r>
      <w:r w:rsidRPr="0086158D">
        <w:rPr>
          <w:b/>
          <w:u w:val="single"/>
        </w:rPr>
        <w:t xml:space="preserve"> Lesson 21, Chapters 22, 23, 24 Exegetical Questions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</w:p>
    <w:p w14:paraId="6B8B6750" w14:textId="6CCA73F4" w:rsidR="002047EC" w:rsidRPr="0086158D" w:rsidRDefault="002047EC" w:rsidP="002047EC">
      <w:pPr>
        <w:pStyle w:val="ListParagraph"/>
        <w:numPr>
          <w:ilvl w:val="0"/>
          <w:numId w:val="2"/>
        </w:numPr>
        <w:rPr>
          <w:i/>
        </w:rPr>
      </w:pPr>
      <w:r w:rsidRPr="0086158D">
        <w:rPr>
          <w:b/>
        </w:rPr>
        <w:t xml:space="preserve">Chapter 22: Question A. </w:t>
      </w:r>
      <w:proofErr w:type="spellStart"/>
      <w:r w:rsidRPr="0086158D">
        <w:t>Gordie</w:t>
      </w:r>
      <w:proofErr w:type="spellEnd"/>
      <w:r w:rsidRPr="0086158D">
        <w:t xml:space="preserve"> has fainted because of his fear and anxiety about the leeches that attached themselves to his genitals. When he comes to, and sees his friends, he says they </w:t>
      </w:r>
      <w:r w:rsidRPr="0086158D">
        <w:rPr>
          <w:i/>
        </w:rPr>
        <w:t xml:space="preserve">“…looked the way a ref’s face must have looked to a fighter who has been punched silly and is currently taking a ten-second rest on the canvas.” </w:t>
      </w:r>
      <w:r w:rsidRPr="0086158D">
        <w:t xml:space="preserve">Given the emotional and physical battering </w:t>
      </w:r>
      <w:proofErr w:type="spellStart"/>
      <w:r w:rsidRPr="0086158D">
        <w:t>Gordie</w:t>
      </w:r>
      <w:proofErr w:type="spellEnd"/>
      <w:r w:rsidRPr="0086158D">
        <w:t xml:space="preserve"> has taken in the previous three or four chapters, this is an apt simile. </w:t>
      </w:r>
      <w:r w:rsidRPr="0086158D">
        <w:rPr>
          <w:i/>
        </w:rPr>
        <w:t xml:space="preserve">There is also the drama of this passage, and </w:t>
      </w:r>
      <w:r w:rsidRPr="0086158D">
        <w:rPr>
          <w:b/>
          <w:i/>
        </w:rPr>
        <w:t>it is worth querying students how</w:t>
      </w:r>
      <w:r w:rsidRPr="0086158D">
        <w:rPr>
          <w:i/>
        </w:rPr>
        <w:t xml:space="preserve"> this whole short chapter contributes to and reinforces the allegory of the rite of passage.</w:t>
      </w:r>
    </w:p>
    <w:p w14:paraId="1143B02D" w14:textId="5E0E561B" w:rsidR="002047EC" w:rsidRPr="0086158D" w:rsidRDefault="002047EC" w:rsidP="002047EC">
      <w:pPr>
        <w:pStyle w:val="ListParagraph"/>
        <w:numPr>
          <w:ilvl w:val="0"/>
          <w:numId w:val="2"/>
        </w:numPr>
        <w:rPr>
          <w:i/>
          <w:color w:val="000000" w:themeColor="text1"/>
        </w:rPr>
      </w:pPr>
      <w:r w:rsidRPr="0086158D">
        <w:rPr>
          <w:b/>
          <w:color w:val="000000" w:themeColor="text1"/>
        </w:rPr>
        <w:t>Chapter 23, Question A:</w:t>
      </w:r>
      <w:r w:rsidR="001F2C1A" w:rsidRPr="0086158D">
        <w:rPr>
          <w:b/>
          <w:color w:val="000000" w:themeColor="text1"/>
        </w:rPr>
        <w:t xml:space="preserve"> </w:t>
      </w:r>
      <w:r w:rsidR="001F2C1A" w:rsidRPr="0086158D">
        <w:rPr>
          <w:color w:val="000000" w:themeColor="text1"/>
        </w:rPr>
        <w:t xml:space="preserve">First of all, </w:t>
      </w:r>
      <w:proofErr w:type="spellStart"/>
      <w:r w:rsidR="001F2C1A" w:rsidRPr="0086158D">
        <w:rPr>
          <w:color w:val="000000" w:themeColor="text1"/>
        </w:rPr>
        <w:t>Gordie</w:t>
      </w:r>
      <w:proofErr w:type="spellEnd"/>
      <w:r w:rsidR="001F2C1A" w:rsidRPr="0086158D">
        <w:rPr>
          <w:color w:val="000000" w:themeColor="text1"/>
        </w:rPr>
        <w:t xml:space="preserve"> says that “…the associations the memories bring to the surface are as unpleasant as week-old river corpses brought to the surface by </w:t>
      </w:r>
      <w:proofErr w:type="spellStart"/>
      <w:r w:rsidR="001F2C1A" w:rsidRPr="0086158D">
        <w:rPr>
          <w:color w:val="000000" w:themeColor="text1"/>
        </w:rPr>
        <w:t>cannonfire</w:t>
      </w:r>
      <w:proofErr w:type="spellEnd"/>
      <w:r w:rsidR="001F2C1A" w:rsidRPr="0086158D">
        <w:rPr>
          <w:color w:val="000000" w:themeColor="text1"/>
        </w:rPr>
        <w:t>.” Given the bonds the boys are clearly building by this point in the story, and the flashes of profound insight about themselves and one another</w:t>
      </w:r>
      <w:r w:rsidR="005401E6" w:rsidRPr="0086158D">
        <w:rPr>
          <w:color w:val="000000" w:themeColor="text1"/>
        </w:rPr>
        <w:t xml:space="preserve">, </w:t>
      </w:r>
      <w:r w:rsidR="005401E6" w:rsidRPr="0086158D">
        <w:rPr>
          <w:b/>
          <w:color w:val="000000" w:themeColor="text1"/>
        </w:rPr>
        <w:t>why</w:t>
      </w:r>
      <w:r w:rsidR="005401E6" w:rsidRPr="0086158D">
        <w:rPr>
          <w:color w:val="000000" w:themeColor="text1"/>
        </w:rPr>
        <w:t xml:space="preserve"> would </w:t>
      </w:r>
      <w:proofErr w:type="spellStart"/>
      <w:r w:rsidR="005401E6" w:rsidRPr="0086158D">
        <w:rPr>
          <w:color w:val="000000" w:themeColor="text1"/>
        </w:rPr>
        <w:t>Gordie</w:t>
      </w:r>
      <w:proofErr w:type="spellEnd"/>
      <w:r w:rsidR="005401E6" w:rsidRPr="0086158D">
        <w:rPr>
          <w:color w:val="000000" w:themeColor="text1"/>
        </w:rPr>
        <w:t xml:space="preserve"> say this? </w:t>
      </w:r>
      <w:r w:rsidR="005401E6" w:rsidRPr="0086158D">
        <w:rPr>
          <w:b/>
          <w:color w:val="000000" w:themeColor="text1"/>
        </w:rPr>
        <w:t xml:space="preserve">What </w:t>
      </w:r>
      <w:r w:rsidR="005401E6" w:rsidRPr="0086158D">
        <w:rPr>
          <w:color w:val="000000" w:themeColor="text1"/>
        </w:rPr>
        <w:t xml:space="preserve">does this foreshadow? Second, </w:t>
      </w:r>
      <w:proofErr w:type="spellStart"/>
      <w:r w:rsidR="005401E6" w:rsidRPr="0086158D">
        <w:rPr>
          <w:color w:val="000000" w:themeColor="text1"/>
        </w:rPr>
        <w:t>Gordie</w:t>
      </w:r>
      <w:proofErr w:type="spellEnd"/>
      <w:r w:rsidR="005401E6" w:rsidRPr="0086158D">
        <w:rPr>
          <w:color w:val="000000" w:themeColor="text1"/>
        </w:rPr>
        <w:t xml:space="preserve"> wonders </w:t>
      </w:r>
      <w:r w:rsidR="005401E6" w:rsidRPr="0086158D">
        <w:rPr>
          <w:i/>
          <w:color w:val="000000" w:themeColor="text1"/>
        </w:rPr>
        <w:t xml:space="preserve">“…sometimes about </w:t>
      </w:r>
      <w:r w:rsidR="005401E6" w:rsidRPr="0086158D">
        <w:rPr>
          <w:b/>
          <w:i/>
          <w:color w:val="000000" w:themeColor="text1"/>
        </w:rPr>
        <w:t>what</w:t>
      </w:r>
      <w:r w:rsidR="005401E6" w:rsidRPr="0086158D">
        <w:rPr>
          <w:i/>
          <w:color w:val="000000" w:themeColor="text1"/>
        </w:rPr>
        <w:t xml:space="preserve"> we had decided to do but never how we did it</w:t>
      </w:r>
      <w:r w:rsidR="005401E6" w:rsidRPr="0086158D">
        <w:rPr>
          <w:color w:val="000000" w:themeColor="text1"/>
        </w:rPr>
        <w:t xml:space="preserve">.” </w:t>
      </w:r>
      <w:r w:rsidR="005401E6" w:rsidRPr="0086158D">
        <w:rPr>
          <w:i/>
          <w:color w:val="000000" w:themeColor="text1"/>
        </w:rPr>
        <w:t xml:space="preserve">Does </w:t>
      </w:r>
      <w:proofErr w:type="spellStart"/>
      <w:r w:rsidR="005401E6" w:rsidRPr="0086158D">
        <w:rPr>
          <w:i/>
          <w:color w:val="000000" w:themeColor="text1"/>
        </w:rPr>
        <w:t>Gordie</w:t>
      </w:r>
      <w:proofErr w:type="spellEnd"/>
      <w:r w:rsidR="005401E6" w:rsidRPr="0086158D">
        <w:rPr>
          <w:i/>
          <w:color w:val="000000" w:themeColor="text1"/>
        </w:rPr>
        <w:t xml:space="preserve"> mean to question the nature of their journey, or is he saying that he understands why they made this journey: to become adults.</w:t>
      </w:r>
    </w:p>
    <w:p w14:paraId="2D13158C" w14:textId="77777777" w:rsidR="009A2B3F" w:rsidRPr="0086158D" w:rsidRDefault="009A2B3F" w:rsidP="009A2B3F">
      <w:pPr>
        <w:rPr>
          <w:b/>
          <w:i/>
          <w:color w:val="000000" w:themeColor="text1"/>
        </w:rPr>
      </w:pPr>
    </w:p>
    <w:p w14:paraId="502E5721" w14:textId="77777777" w:rsidR="009A2B3F" w:rsidRPr="009B5B7D" w:rsidRDefault="009A2B3F" w:rsidP="009A2B3F">
      <w:pPr>
        <w:rPr>
          <w:rFonts w:ascii="American Typewriter" w:hAnsi="American Typewriter"/>
          <w:b/>
          <w:color w:val="000000" w:themeColor="text1"/>
        </w:rPr>
      </w:pPr>
    </w:p>
    <w:p w14:paraId="12811453" w14:textId="4BC946C6" w:rsidR="009A2B3F" w:rsidRDefault="009A2B3F" w:rsidP="00A50FD2">
      <w:pPr>
        <w:rPr>
          <w:rFonts w:ascii="American Typewriter" w:hAnsi="American Typewriter"/>
        </w:rPr>
      </w:pPr>
    </w:p>
    <w:p w14:paraId="03ACF918" w14:textId="1DDCB50F" w:rsidR="005C7A0A" w:rsidRDefault="005C7A0A" w:rsidP="00A50FD2">
      <w:pPr>
        <w:rPr>
          <w:rFonts w:ascii="American Typewriter" w:hAnsi="American Typewriter"/>
        </w:rPr>
      </w:pPr>
    </w:p>
    <w:p w14:paraId="371AC1CA" w14:textId="188924D9" w:rsidR="005C7A0A" w:rsidRDefault="005C7A0A" w:rsidP="00A50FD2">
      <w:pPr>
        <w:rPr>
          <w:rFonts w:ascii="American Typewriter" w:hAnsi="American Typewriter"/>
        </w:rPr>
      </w:pPr>
    </w:p>
    <w:p w14:paraId="605750BA" w14:textId="10C0DCBE" w:rsidR="005C7A0A" w:rsidRDefault="005C7A0A" w:rsidP="00A50FD2">
      <w:pPr>
        <w:rPr>
          <w:rFonts w:ascii="American Typewriter" w:hAnsi="American Typewriter"/>
        </w:rPr>
      </w:pPr>
    </w:p>
    <w:p w14:paraId="51E13173" w14:textId="4732ED1B" w:rsidR="005C7A0A" w:rsidRDefault="005C7A0A" w:rsidP="00A50FD2">
      <w:pPr>
        <w:rPr>
          <w:rFonts w:ascii="American Typewriter" w:hAnsi="American Typewriter"/>
        </w:rPr>
      </w:pPr>
    </w:p>
    <w:p w14:paraId="07BF06F8" w14:textId="467B099F" w:rsidR="005C7A0A" w:rsidRDefault="005C7A0A" w:rsidP="00A50FD2">
      <w:pPr>
        <w:rPr>
          <w:rFonts w:ascii="American Typewriter" w:hAnsi="American Typewriter"/>
        </w:rPr>
      </w:pPr>
    </w:p>
    <w:p w14:paraId="792CF512" w14:textId="4CC2AB59" w:rsidR="005C7A0A" w:rsidRDefault="005C7A0A" w:rsidP="00A50FD2">
      <w:pPr>
        <w:rPr>
          <w:rFonts w:ascii="American Typewriter" w:hAnsi="American Typewriter"/>
        </w:rPr>
      </w:pPr>
    </w:p>
    <w:p w14:paraId="63346041" w14:textId="6B5D7F2B" w:rsidR="005C7A0A" w:rsidRDefault="005C7A0A" w:rsidP="00A50FD2">
      <w:pPr>
        <w:rPr>
          <w:rFonts w:ascii="American Typewriter" w:hAnsi="American Typewriter"/>
        </w:rPr>
      </w:pPr>
    </w:p>
    <w:p w14:paraId="7CE4817D" w14:textId="654895C3" w:rsidR="005C7A0A" w:rsidRDefault="005C7A0A" w:rsidP="00A50FD2">
      <w:pPr>
        <w:rPr>
          <w:rFonts w:ascii="American Typewriter" w:hAnsi="American Typewriter"/>
        </w:rPr>
      </w:pPr>
    </w:p>
    <w:p w14:paraId="2CA655B3" w14:textId="0432712C" w:rsidR="005C7A0A" w:rsidRDefault="005C7A0A" w:rsidP="00A50FD2">
      <w:pPr>
        <w:rPr>
          <w:rFonts w:ascii="American Typewriter" w:hAnsi="American Typewriter"/>
        </w:rPr>
      </w:pPr>
    </w:p>
    <w:p w14:paraId="1E2C60DB" w14:textId="278C6A0E" w:rsidR="005C7A0A" w:rsidRDefault="005C7A0A" w:rsidP="00A50FD2">
      <w:pPr>
        <w:rPr>
          <w:rFonts w:ascii="American Typewriter" w:hAnsi="American Typewriter"/>
        </w:rPr>
      </w:pPr>
    </w:p>
    <w:p w14:paraId="50CD7347" w14:textId="74CC3C9D" w:rsidR="005C7A0A" w:rsidRDefault="005C7A0A" w:rsidP="00A50FD2">
      <w:pPr>
        <w:rPr>
          <w:rFonts w:ascii="American Typewriter" w:hAnsi="American Typewriter"/>
        </w:rPr>
      </w:pPr>
    </w:p>
    <w:p w14:paraId="5A3E3A5C" w14:textId="2051C7D8" w:rsidR="005C7A0A" w:rsidRDefault="005C7A0A" w:rsidP="00A50FD2">
      <w:pPr>
        <w:rPr>
          <w:rFonts w:ascii="American Typewriter" w:hAnsi="American Typewriter"/>
        </w:rPr>
      </w:pPr>
    </w:p>
    <w:p w14:paraId="7C6C7CEF" w14:textId="6901EA5D" w:rsidR="005C7A0A" w:rsidRDefault="005C7A0A" w:rsidP="00A50FD2">
      <w:pPr>
        <w:rPr>
          <w:rFonts w:ascii="American Typewriter" w:hAnsi="American Typewriter"/>
        </w:rPr>
      </w:pPr>
    </w:p>
    <w:p w14:paraId="0988D046" w14:textId="60AAC2C7" w:rsidR="005C7A0A" w:rsidRDefault="005C7A0A" w:rsidP="00A50FD2">
      <w:pPr>
        <w:rPr>
          <w:rFonts w:ascii="American Typewriter" w:hAnsi="American Typewriter"/>
        </w:rPr>
      </w:pPr>
    </w:p>
    <w:p w14:paraId="0649A24D" w14:textId="77777777" w:rsidR="005C7A0A" w:rsidRPr="009C7909" w:rsidRDefault="005C7A0A" w:rsidP="005C7A0A">
      <w:pPr>
        <w:rPr>
          <w:b/>
          <w:u w:val="single"/>
        </w:rPr>
      </w:pPr>
      <w:r w:rsidRPr="009C7909">
        <w:rPr>
          <w:b/>
          <w:u w:val="single"/>
        </w:rPr>
        <w:lastRenderedPageBreak/>
        <w:t>Name_______________________________</w:t>
      </w:r>
      <w:r>
        <w:rPr>
          <w:b/>
          <w:u w:val="single"/>
        </w:rPr>
        <w:t>__________________</w:t>
      </w:r>
      <w:r w:rsidRPr="009C7909">
        <w:rPr>
          <w:b/>
          <w:u w:val="single"/>
        </w:rPr>
        <w:t>Date________________________________</w:t>
      </w:r>
    </w:p>
    <w:p w14:paraId="51E41533" w14:textId="7E50D7FA" w:rsidR="005C7A0A" w:rsidRDefault="005C7A0A" w:rsidP="005C7A0A">
      <w:r>
        <w:rPr>
          <w:b/>
        </w:rPr>
        <w:t xml:space="preserve">Context Clues Worksheet, Chapters 22, 23, 24 of </w:t>
      </w:r>
      <w:r w:rsidRPr="001A302D">
        <w:rPr>
          <w:b/>
          <w:i/>
        </w:rPr>
        <w:t>The Body</w:t>
      </w:r>
      <w:r>
        <w:rPr>
          <w:b/>
        </w:rPr>
        <w:t>.</w:t>
      </w:r>
      <w:r>
        <w:rPr>
          <w:b/>
        </w:rP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360E2C54" w14:textId="77777777" w:rsidR="005C7A0A" w:rsidRDefault="005C7A0A" w:rsidP="005C7A0A"/>
    <w:p w14:paraId="58C77472" w14:textId="77777777" w:rsidR="005C7A0A" w:rsidRPr="0095019E" w:rsidRDefault="005C7A0A" w:rsidP="005C7A0A">
      <w:pPr>
        <w:rPr>
          <w:b/>
        </w:rPr>
      </w:pPr>
      <w:r>
        <w:rPr>
          <w:b/>
        </w:rPr>
        <w:t xml:space="preserve">I. Classwork: </w:t>
      </w:r>
      <w:r w:rsidRPr="00AE755E">
        <w:t>Sentences with Clues</w:t>
      </w:r>
    </w:p>
    <w:p w14:paraId="76CB22C3" w14:textId="77777777" w:rsidR="005C7A0A" w:rsidRDefault="005C7A0A" w:rsidP="005C7A0A"/>
    <w:p w14:paraId="6A017B83" w14:textId="77777777" w:rsidR="005C7A0A" w:rsidRDefault="005C7A0A" w:rsidP="005C7A0A">
      <w:pPr>
        <w:rPr>
          <w:b/>
        </w:rPr>
      </w:pPr>
      <w:r>
        <w:t>oscillation, corpse, suspect (verb), slog, summon, congregate, trophy, memoir, scenario, flip (ness), buttress, trenchant, privy, oath</w:t>
      </w:r>
    </w:p>
    <w:p w14:paraId="55EC475A" w14:textId="77777777" w:rsidR="005C7A0A" w:rsidRDefault="005C7A0A" w:rsidP="005C7A0A"/>
    <w:p w14:paraId="647A1DB6" w14:textId="77777777" w:rsidR="005C7A0A" w:rsidRDefault="005C7A0A" w:rsidP="005C7A0A"/>
    <w:p w14:paraId="3BD2BD0A" w14:textId="77777777" w:rsidR="005C7A0A" w:rsidRDefault="005C7A0A" w:rsidP="005C7A0A">
      <w:pPr>
        <w:ind w:firstLine="360"/>
      </w:pPr>
      <w:r>
        <w:rPr>
          <w:b/>
        </w:rPr>
        <w:t>A.</w:t>
      </w:r>
    </w:p>
    <w:p w14:paraId="1EAAEE05" w14:textId="77777777" w:rsidR="005C7A0A" w:rsidRDefault="005C7A0A" w:rsidP="005C7A0A">
      <w:pPr>
        <w:ind w:firstLine="360"/>
      </w:pPr>
      <w:r>
        <w:t>Using the context for clues, means__________________________________</w:t>
      </w:r>
    </w:p>
    <w:p w14:paraId="1E79F0F0" w14:textId="77777777" w:rsidR="005C7A0A" w:rsidRDefault="005C7A0A" w:rsidP="005C7A0A">
      <w:pPr>
        <w:ind w:left="360"/>
      </w:pPr>
    </w:p>
    <w:p w14:paraId="471CE6BA" w14:textId="77777777" w:rsidR="005C7A0A" w:rsidRDefault="005C7A0A" w:rsidP="005C7A0A">
      <w:pPr>
        <w:ind w:left="360"/>
      </w:pPr>
      <w:r>
        <w:rPr>
          <w:b/>
        </w:rPr>
        <w:t xml:space="preserve">B. </w:t>
      </w:r>
    </w:p>
    <w:p w14:paraId="3ACC489C" w14:textId="77777777" w:rsidR="005C7A0A" w:rsidRDefault="005C7A0A" w:rsidP="005C7A0A">
      <w:pPr>
        <w:ind w:firstLine="360"/>
      </w:pPr>
      <w:r>
        <w:t xml:space="preserve">Using the context for </w:t>
      </w:r>
      <w:proofErr w:type="gramStart"/>
      <w:r>
        <w:t>clues,  means</w:t>
      </w:r>
      <w:proofErr w:type="gramEnd"/>
      <w:r>
        <w:t>_________________________________</w:t>
      </w:r>
    </w:p>
    <w:p w14:paraId="4A0A56BF" w14:textId="77777777" w:rsidR="005C7A0A" w:rsidRDefault="005C7A0A" w:rsidP="005C7A0A">
      <w:pPr>
        <w:ind w:left="360"/>
      </w:pPr>
    </w:p>
    <w:p w14:paraId="09AEC192" w14:textId="77777777" w:rsidR="005C7A0A" w:rsidRDefault="005C7A0A" w:rsidP="005C7A0A">
      <w:pPr>
        <w:ind w:left="360"/>
      </w:pPr>
      <w:r>
        <w:rPr>
          <w:b/>
        </w:rPr>
        <w:t>C</w:t>
      </w:r>
      <w:r>
        <w:t>.</w:t>
      </w:r>
    </w:p>
    <w:p w14:paraId="1044ABE6" w14:textId="77777777" w:rsidR="005C7A0A" w:rsidRDefault="005C7A0A" w:rsidP="005C7A0A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</w:t>
      </w:r>
      <w:proofErr w:type="gramStart"/>
      <w:r>
        <w:t xml:space="preserve">clues,   </w:t>
      </w:r>
      <w:proofErr w:type="gramEnd"/>
      <w:r>
        <w:t>means__________________________________</w:t>
      </w:r>
    </w:p>
    <w:p w14:paraId="35835053" w14:textId="77777777" w:rsidR="005C7A0A" w:rsidRDefault="005C7A0A" w:rsidP="005C7A0A">
      <w:pPr>
        <w:ind w:left="360"/>
      </w:pPr>
    </w:p>
    <w:p w14:paraId="09AD5BB8" w14:textId="77777777" w:rsidR="005C7A0A" w:rsidRDefault="005C7A0A" w:rsidP="005C7A0A">
      <w:pPr>
        <w:ind w:left="360"/>
      </w:pPr>
      <w:r>
        <w:rPr>
          <w:b/>
        </w:rPr>
        <w:t>D</w:t>
      </w:r>
      <w:r>
        <w:t xml:space="preserve">. </w:t>
      </w:r>
    </w:p>
    <w:p w14:paraId="5AA453F8" w14:textId="77777777" w:rsidR="005C7A0A" w:rsidRDefault="005C7A0A" w:rsidP="005C7A0A">
      <w:pPr>
        <w:ind w:left="360"/>
      </w:pPr>
      <w:r>
        <w:t>Using the context for clues, means________________________________</w:t>
      </w:r>
    </w:p>
    <w:p w14:paraId="6D363EC9" w14:textId="77777777" w:rsidR="005C7A0A" w:rsidRDefault="005C7A0A" w:rsidP="005C7A0A">
      <w:pPr>
        <w:ind w:left="360"/>
      </w:pPr>
    </w:p>
    <w:p w14:paraId="5513A239" w14:textId="77777777" w:rsidR="005C7A0A" w:rsidRDefault="005C7A0A" w:rsidP="005C7A0A">
      <w:pPr>
        <w:ind w:left="360"/>
      </w:pPr>
      <w:r>
        <w:rPr>
          <w:b/>
        </w:rPr>
        <w:t xml:space="preserve">E. </w:t>
      </w:r>
    </w:p>
    <w:p w14:paraId="6D4352A0" w14:textId="77777777" w:rsidR="005C7A0A" w:rsidRDefault="005C7A0A" w:rsidP="005C7A0A">
      <w:pPr>
        <w:ind w:left="360"/>
      </w:pPr>
      <w:r>
        <w:t xml:space="preserve">Using the context for </w:t>
      </w:r>
      <w:proofErr w:type="gramStart"/>
      <w:r>
        <w:t>clues,  means</w:t>
      </w:r>
      <w:proofErr w:type="gramEnd"/>
      <w:r>
        <w:t xml:space="preserve"> __________________________________</w:t>
      </w:r>
    </w:p>
    <w:p w14:paraId="4AC5AFDF" w14:textId="77777777" w:rsidR="005C7A0A" w:rsidRDefault="005C7A0A" w:rsidP="005C7A0A">
      <w:pPr>
        <w:ind w:left="360"/>
      </w:pPr>
    </w:p>
    <w:p w14:paraId="1CF8DFA5" w14:textId="77777777" w:rsidR="005C7A0A" w:rsidRDefault="005C7A0A" w:rsidP="005C7A0A">
      <w:pPr>
        <w:ind w:left="360"/>
      </w:pPr>
      <w:r>
        <w:rPr>
          <w:b/>
        </w:rPr>
        <w:t xml:space="preserve">F. </w:t>
      </w:r>
    </w:p>
    <w:p w14:paraId="12A88A6C" w14:textId="77777777" w:rsidR="005C7A0A" w:rsidRDefault="005C7A0A" w:rsidP="005C7A0A">
      <w:pPr>
        <w:ind w:left="360"/>
      </w:pPr>
      <w:r>
        <w:t xml:space="preserve">Using the context for </w:t>
      </w:r>
      <w:proofErr w:type="gramStart"/>
      <w:r>
        <w:t>clues,  means</w:t>
      </w:r>
      <w:proofErr w:type="gramEnd"/>
      <w:r>
        <w:t xml:space="preserve"> ________________________________</w:t>
      </w:r>
    </w:p>
    <w:p w14:paraId="66D2FDAA" w14:textId="77777777" w:rsidR="005C7A0A" w:rsidRDefault="005C7A0A" w:rsidP="005C7A0A">
      <w:pPr>
        <w:ind w:left="360"/>
      </w:pPr>
    </w:p>
    <w:p w14:paraId="475A57F2" w14:textId="77777777" w:rsidR="005C7A0A" w:rsidRDefault="005C7A0A" w:rsidP="005C7A0A">
      <w:pPr>
        <w:ind w:left="360"/>
      </w:pPr>
      <w:r>
        <w:rPr>
          <w:b/>
        </w:rPr>
        <w:t>G</w:t>
      </w:r>
      <w:r>
        <w:rPr>
          <w:i/>
        </w:rPr>
        <w:t xml:space="preserve">. </w:t>
      </w:r>
    </w:p>
    <w:p w14:paraId="6FECBC0C" w14:textId="77777777" w:rsidR="005C7A0A" w:rsidRDefault="005C7A0A" w:rsidP="005C7A0A">
      <w:pPr>
        <w:ind w:left="360"/>
      </w:pPr>
      <w:r>
        <w:t>Using the context for clues,</w:t>
      </w:r>
      <w:r>
        <w:rPr>
          <w:i/>
        </w:rPr>
        <w:t xml:space="preserve"> </w:t>
      </w:r>
      <w:r>
        <w:t>means_______________________________________</w:t>
      </w:r>
    </w:p>
    <w:p w14:paraId="67F71018" w14:textId="77777777" w:rsidR="005C7A0A" w:rsidRDefault="005C7A0A" w:rsidP="005C7A0A">
      <w:pPr>
        <w:ind w:left="360"/>
      </w:pPr>
    </w:p>
    <w:p w14:paraId="0C314CC0" w14:textId="77777777" w:rsidR="005C7A0A" w:rsidRDefault="005C7A0A" w:rsidP="005C7A0A">
      <w:pPr>
        <w:ind w:left="360"/>
      </w:pPr>
      <w:r>
        <w:rPr>
          <w:b/>
        </w:rPr>
        <w:t xml:space="preserve">H. </w:t>
      </w:r>
    </w:p>
    <w:p w14:paraId="5A5A2808" w14:textId="77777777" w:rsidR="005C7A0A" w:rsidRDefault="005C7A0A" w:rsidP="005C7A0A">
      <w:pPr>
        <w:ind w:left="360"/>
      </w:pPr>
      <w:r>
        <w:t>Using the context for clues, means________________________________________</w:t>
      </w:r>
    </w:p>
    <w:p w14:paraId="4FBEA348" w14:textId="77777777" w:rsidR="005C7A0A" w:rsidRDefault="005C7A0A" w:rsidP="005C7A0A">
      <w:pPr>
        <w:ind w:left="360"/>
      </w:pPr>
    </w:p>
    <w:p w14:paraId="5F8ADBF8" w14:textId="77777777" w:rsidR="005C7A0A" w:rsidRDefault="005C7A0A" w:rsidP="005C7A0A">
      <w:pPr>
        <w:ind w:left="360"/>
      </w:pPr>
      <w:r>
        <w:rPr>
          <w:b/>
        </w:rPr>
        <w:t xml:space="preserve">I. </w:t>
      </w:r>
    </w:p>
    <w:p w14:paraId="6D2598A0" w14:textId="77777777" w:rsidR="005C7A0A" w:rsidRDefault="005C7A0A" w:rsidP="005C7A0A">
      <w:pPr>
        <w:ind w:left="360"/>
      </w:pPr>
      <w:r>
        <w:t>Using the context for clues, means____________________________________</w:t>
      </w:r>
    </w:p>
    <w:p w14:paraId="565D22AB" w14:textId="77777777" w:rsidR="005C7A0A" w:rsidRDefault="005C7A0A" w:rsidP="005C7A0A">
      <w:pPr>
        <w:ind w:left="360"/>
      </w:pPr>
    </w:p>
    <w:p w14:paraId="4E07CD5E" w14:textId="77777777" w:rsidR="005C7A0A" w:rsidRDefault="005C7A0A" w:rsidP="005C7A0A">
      <w:pPr>
        <w:ind w:left="360"/>
      </w:pPr>
      <w:r>
        <w:rPr>
          <w:b/>
        </w:rPr>
        <w:t>J.</w:t>
      </w:r>
    </w:p>
    <w:p w14:paraId="1C5E616C" w14:textId="77777777" w:rsidR="005C7A0A" w:rsidRDefault="005C7A0A" w:rsidP="005C7A0A">
      <w:pPr>
        <w:ind w:left="360"/>
      </w:pPr>
      <w:r>
        <w:t xml:space="preserve">Using the context for </w:t>
      </w:r>
      <w:proofErr w:type="gramStart"/>
      <w:r>
        <w:t>clues,</w:t>
      </w:r>
      <w:r>
        <w:rPr>
          <w:i/>
        </w:rPr>
        <w:t xml:space="preserve">  </w:t>
      </w:r>
      <w:r>
        <w:t>means</w:t>
      </w:r>
      <w:proofErr w:type="gramEnd"/>
      <w:r>
        <w:t xml:space="preserve"> _______________________________________</w:t>
      </w:r>
    </w:p>
    <w:p w14:paraId="6BCC30A4" w14:textId="77777777" w:rsidR="005C7A0A" w:rsidRDefault="005C7A0A" w:rsidP="005C7A0A">
      <w:pPr>
        <w:ind w:left="360"/>
      </w:pPr>
    </w:p>
    <w:p w14:paraId="1372FD90" w14:textId="77777777" w:rsidR="005C7A0A" w:rsidRPr="0095019E" w:rsidRDefault="005C7A0A" w:rsidP="005C7A0A">
      <w:pPr>
        <w:ind w:left="360"/>
      </w:pPr>
      <w:r>
        <w:rPr>
          <w:b/>
        </w:rPr>
        <w:t xml:space="preserve">II. Homework:  </w:t>
      </w:r>
      <w:r>
        <w:t xml:space="preserve">Choose any five of these </w:t>
      </w:r>
      <w:proofErr w:type="gramStart"/>
      <w:r>
        <w:t>words ,</w:t>
      </w:r>
      <w:proofErr w:type="gramEnd"/>
      <w:r>
        <w:t xml:space="preserve"> and use them in sentences of your own to demonstrate understanding of the meaning of use of them.</w:t>
      </w:r>
    </w:p>
    <w:p w14:paraId="11FF32B9" w14:textId="45031CFE" w:rsidR="005C7A0A" w:rsidRDefault="005C7A0A" w:rsidP="00A50FD2">
      <w:pPr>
        <w:rPr>
          <w:rFonts w:ascii="American Typewriter" w:hAnsi="American Typewriter"/>
        </w:rPr>
      </w:pPr>
    </w:p>
    <w:p w14:paraId="237C23D4" w14:textId="6C77308A" w:rsidR="005C7A0A" w:rsidRDefault="005C7A0A" w:rsidP="00A50FD2">
      <w:pPr>
        <w:rPr>
          <w:rFonts w:ascii="American Typewriter" w:hAnsi="American Typewriter"/>
        </w:rPr>
      </w:pPr>
    </w:p>
    <w:p w14:paraId="338E04A3" w14:textId="6A54A745" w:rsidR="005C7A0A" w:rsidRDefault="005C7A0A" w:rsidP="00A50FD2">
      <w:pPr>
        <w:rPr>
          <w:rFonts w:ascii="American Typewriter" w:hAnsi="American Typewriter"/>
        </w:rPr>
      </w:pPr>
    </w:p>
    <w:p w14:paraId="4CA1FBE6" w14:textId="7D498DBA" w:rsidR="005C7A0A" w:rsidRDefault="005C7A0A" w:rsidP="00A50FD2">
      <w:pPr>
        <w:rPr>
          <w:rFonts w:ascii="American Typewriter" w:hAnsi="American Typewriter"/>
        </w:rPr>
      </w:pPr>
    </w:p>
    <w:p w14:paraId="09CF1D59" w14:textId="69A58DB6" w:rsidR="005C7A0A" w:rsidRDefault="005C7A0A" w:rsidP="00A50FD2">
      <w:pPr>
        <w:rPr>
          <w:rFonts w:ascii="American Typewriter" w:hAnsi="American Typewriter"/>
        </w:rPr>
      </w:pPr>
    </w:p>
    <w:p w14:paraId="0F3A69AB" w14:textId="4EF483D6" w:rsidR="005C7A0A" w:rsidRDefault="005C7A0A" w:rsidP="00A50FD2">
      <w:pPr>
        <w:rPr>
          <w:rFonts w:ascii="American Typewriter" w:hAnsi="American Typewriter"/>
        </w:rPr>
      </w:pPr>
    </w:p>
    <w:p w14:paraId="157283DC" w14:textId="65393D9A" w:rsidR="005C7A0A" w:rsidRDefault="005C7A0A" w:rsidP="00A50FD2">
      <w:pPr>
        <w:rPr>
          <w:rFonts w:ascii="American Typewriter" w:hAnsi="American Typewriter"/>
        </w:rPr>
      </w:pPr>
    </w:p>
    <w:p w14:paraId="0C4E83F6" w14:textId="77777777" w:rsidR="005C7A0A" w:rsidRPr="005C7A0A" w:rsidRDefault="005C7A0A" w:rsidP="005C7A0A">
      <w:pPr>
        <w:jc w:val="center"/>
        <w:rPr>
          <w:b/>
        </w:rPr>
      </w:pPr>
      <w:r w:rsidRPr="005C7A0A">
        <w:rPr>
          <w:b/>
          <w:i/>
        </w:rPr>
        <w:lastRenderedPageBreak/>
        <w:t>The Body</w:t>
      </w:r>
      <w:r w:rsidRPr="005C7A0A">
        <w:rPr>
          <w:b/>
        </w:rPr>
        <w:t xml:space="preserve"> Context Clues Chapter 22, 23, 24 Worksheet, Definitions</w:t>
      </w:r>
    </w:p>
    <w:p w14:paraId="3554B65B" w14:textId="77777777" w:rsidR="005C7A0A" w:rsidRDefault="005C7A0A" w:rsidP="005C7A0A"/>
    <w:p w14:paraId="0DE49B6D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proofErr w:type="spellStart"/>
      <w:r w:rsidRPr="00683D49">
        <w:rPr>
          <w:b/>
          <w:bCs/>
        </w:rPr>
        <w:t>os·cil·la·tion</w:t>
      </w:r>
      <w:proofErr w:type="spellEnd"/>
      <w:r w:rsidRPr="00683D49">
        <w:t xml:space="preserve"> /ˌä-</w:t>
      </w:r>
      <w:proofErr w:type="spellStart"/>
      <w:r w:rsidRPr="00683D49">
        <w:t>sə</w:t>
      </w:r>
      <w:proofErr w:type="spellEnd"/>
      <w:r w:rsidRPr="00683D49">
        <w:t>-ˈ</w:t>
      </w:r>
      <w:proofErr w:type="spellStart"/>
      <w:r w:rsidRPr="00683D49">
        <w:t>lā-shən</w:t>
      </w:r>
      <w:proofErr w:type="spellEnd"/>
      <w:r w:rsidRPr="00683D49">
        <w:t xml:space="preserve">/ </w:t>
      </w:r>
      <w:r w:rsidRPr="00683D49">
        <w:rPr>
          <w:color w:val="0000FF"/>
        </w:rPr>
        <w:t>n</w:t>
      </w:r>
      <w:r w:rsidRPr="00683D49">
        <w:t xml:space="preserve"> </w:t>
      </w:r>
      <w:r w:rsidRPr="00683D49">
        <w:rPr>
          <w:color w:val="0E6E6D"/>
        </w:rPr>
        <w:t>(1658)</w:t>
      </w:r>
    </w:p>
    <w:p w14:paraId="162B5A53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1</w:t>
      </w:r>
      <w:r w:rsidRPr="00683D49">
        <w:rPr>
          <w:b/>
          <w:bCs/>
        </w:rPr>
        <w:t>:</w:t>
      </w:r>
      <w:r w:rsidRPr="00683D49">
        <w:t xml:space="preserve"> the action or state of oscillating</w:t>
      </w:r>
    </w:p>
    <w:p w14:paraId="1834DEB2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2</w:t>
      </w:r>
      <w:r w:rsidRPr="00683D49">
        <w:rPr>
          <w:b/>
          <w:bCs/>
        </w:rPr>
        <w:t>:</w:t>
      </w:r>
      <w:r w:rsidRPr="00683D49">
        <w:t xml:space="preserve"> </w:t>
      </w:r>
      <w:r w:rsidRPr="00683D49">
        <w:rPr>
          <w:color w:val="0F7001"/>
        </w:rPr>
        <w:t>VARIATION</w:t>
      </w:r>
      <w:r w:rsidRPr="00683D49">
        <w:t xml:space="preserve">, </w:t>
      </w:r>
      <w:r w:rsidRPr="00683D49">
        <w:rPr>
          <w:color w:val="0F7001"/>
        </w:rPr>
        <w:t>FLUCTUATION</w:t>
      </w:r>
    </w:p>
    <w:p w14:paraId="3F502383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3</w:t>
      </w:r>
      <w:r w:rsidRPr="00683D49">
        <w:rPr>
          <w:b/>
          <w:bCs/>
        </w:rPr>
        <w:t>:</w:t>
      </w:r>
      <w:r w:rsidRPr="00683D49">
        <w:t xml:space="preserve"> a flow of electricity changing periodically from a maximum to a minimum; </w:t>
      </w:r>
      <w:proofErr w:type="spellStart"/>
      <w:r w:rsidRPr="00683D49">
        <w:t>esp</w:t>
      </w:r>
      <w:proofErr w:type="spellEnd"/>
      <w:r w:rsidRPr="00683D49">
        <w:rPr>
          <w:b/>
          <w:bCs/>
        </w:rPr>
        <w:t>:</w:t>
      </w:r>
      <w:r w:rsidRPr="00683D49">
        <w:t xml:space="preserve"> a flow periodically changing direction</w:t>
      </w:r>
    </w:p>
    <w:p w14:paraId="006F320F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4</w:t>
      </w:r>
      <w:r w:rsidRPr="00683D49">
        <w:rPr>
          <w:b/>
          <w:bCs/>
        </w:rPr>
        <w:t>:</w:t>
      </w:r>
      <w:r w:rsidRPr="00683D49">
        <w:t xml:space="preserve"> a single swing (as of an oscillating body) from one extreme limit to the other</w:t>
      </w:r>
    </w:p>
    <w:p w14:paraId="44E01848" w14:textId="77777777" w:rsidR="005C7A0A" w:rsidRPr="00683D49" w:rsidRDefault="005C7A0A" w:rsidP="005C7A0A">
      <w:pPr>
        <w:pStyle w:val="ListParagraph"/>
        <w:numPr>
          <w:ilvl w:val="0"/>
          <w:numId w:val="3"/>
        </w:numPr>
        <w:rPr>
          <w:color w:val="0000FF"/>
        </w:rPr>
      </w:pPr>
      <w:proofErr w:type="spellStart"/>
      <w:r w:rsidRPr="00683D49">
        <w:rPr>
          <w:b/>
          <w:bCs/>
        </w:rPr>
        <w:t>os·cil·la·tion·al</w:t>
      </w:r>
      <w:proofErr w:type="spellEnd"/>
      <w:r w:rsidRPr="00683D49">
        <w:t xml:space="preserve"> /-</w:t>
      </w:r>
      <w:proofErr w:type="spellStart"/>
      <w:r w:rsidRPr="00683D49">
        <w:t>shnəl</w:t>
      </w:r>
      <w:proofErr w:type="spellEnd"/>
      <w:r w:rsidRPr="00683D49">
        <w:t>, -</w:t>
      </w:r>
      <w:proofErr w:type="spellStart"/>
      <w:r w:rsidRPr="00683D49">
        <w:t>shə-nəl</w:t>
      </w:r>
      <w:proofErr w:type="spellEnd"/>
      <w:r w:rsidRPr="00683D49">
        <w:t xml:space="preserve">/ </w:t>
      </w:r>
      <w:r w:rsidRPr="00683D49">
        <w:rPr>
          <w:color w:val="0000FF"/>
        </w:rPr>
        <w:t>adj</w:t>
      </w:r>
    </w:p>
    <w:p w14:paraId="641049C9" w14:textId="77777777" w:rsidR="005C7A0A" w:rsidRPr="00683D49" w:rsidRDefault="005C7A0A" w:rsidP="005C7A0A">
      <w:pPr>
        <w:rPr>
          <w:b/>
        </w:rPr>
      </w:pPr>
    </w:p>
    <w:p w14:paraId="5FEBA232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</w:rPr>
        <w:t>corpse</w:t>
      </w:r>
      <w:r w:rsidRPr="00683D49">
        <w:t xml:space="preserve"> /ˈ</w:t>
      </w:r>
      <w:proofErr w:type="spellStart"/>
      <w:r w:rsidRPr="00683D49">
        <w:t>kȯrps</w:t>
      </w:r>
      <w:proofErr w:type="spellEnd"/>
      <w:r w:rsidRPr="00683D49">
        <w:t xml:space="preserve">/ </w:t>
      </w:r>
      <w:r w:rsidRPr="00683D49">
        <w:rPr>
          <w:color w:val="0000FF"/>
        </w:rPr>
        <w:t>n</w:t>
      </w:r>
      <w:r w:rsidRPr="00683D49">
        <w:t xml:space="preserve"> [ME corps, </w:t>
      </w:r>
      <w:proofErr w:type="spellStart"/>
      <w:r w:rsidRPr="00683D49">
        <w:t>fr.</w:t>
      </w:r>
      <w:proofErr w:type="spellEnd"/>
      <w:r w:rsidRPr="00683D49">
        <w:t xml:space="preserve"> AF </w:t>
      </w:r>
      <w:proofErr w:type="spellStart"/>
      <w:r w:rsidRPr="00683D49">
        <w:t>cors</w:t>
      </w:r>
      <w:proofErr w:type="spellEnd"/>
      <w:r w:rsidRPr="00683D49">
        <w:t xml:space="preserve">, corps, </w:t>
      </w:r>
      <w:proofErr w:type="spellStart"/>
      <w:r w:rsidRPr="00683D49">
        <w:t>fr.</w:t>
      </w:r>
      <w:proofErr w:type="spellEnd"/>
      <w:r w:rsidRPr="00683D49">
        <w:t xml:space="preserve"> L corpus] </w:t>
      </w:r>
      <w:r w:rsidRPr="00683D49">
        <w:rPr>
          <w:color w:val="0E6E6D"/>
        </w:rPr>
        <w:t>(13c)</w:t>
      </w:r>
    </w:p>
    <w:p w14:paraId="6DBA53DE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1</w:t>
      </w:r>
      <w:r w:rsidRPr="00683D49">
        <w:t xml:space="preserve"> </w:t>
      </w:r>
      <w:r w:rsidRPr="00683D49">
        <w:rPr>
          <w:color w:val="6D6D6D"/>
        </w:rPr>
        <w:t>archaic</w:t>
      </w:r>
      <w:r w:rsidRPr="00683D49">
        <w:rPr>
          <w:b/>
          <w:bCs/>
        </w:rPr>
        <w:t>:</w:t>
      </w:r>
      <w:r w:rsidRPr="00683D49">
        <w:t xml:space="preserve"> a human or animal body whether living or dead</w:t>
      </w:r>
    </w:p>
    <w:p w14:paraId="20306795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2 a</w:t>
      </w:r>
      <w:r w:rsidRPr="00683D49">
        <w:rPr>
          <w:b/>
          <w:bCs/>
        </w:rPr>
        <w:t>:</w:t>
      </w:r>
      <w:r w:rsidRPr="00683D49">
        <w:t xml:space="preserve"> a dead body esp. of a human being</w:t>
      </w:r>
    </w:p>
    <w:p w14:paraId="7C028363" w14:textId="77777777" w:rsidR="005C7A0A" w:rsidRPr="00683D49" w:rsidRDefault="005C7A0A" w:rsidP="005C7A0A">
      <w:pPr>
        <w:rPr>
          <w:color w:val="0000FF"/>
        </w:rPr>
      </w:pPr>
      <w:r w:rsidRPr="00683D49">
        <w:rPr>
          <w:b/>
          <w:bCs/>
          <w:color w:val="6B0001"/>
        </w:rPr>
        <w:t>b</w:t>
      </w:r>
      <w:r w:rsidRPr="00683D49">
        <w:rPr>
          <w:b/>
          <w:bCs/>
        </w:rPr>
        <w:t>:</w:t>
      </w:r>
      <w:r w:rsidRPr="00683D49">
        <w:t xml:space="preserve"> the remains of something discarded or defunct </w:t>
      </w:r>
      <w:r w:rsidRPr="00683D49">
        <w:rPr>
          <w:color w:val="0000FF"/>
        </w:rPr>
        <w:t>&lt;the ~s of rusting cars&gt;</w:t>
      </w:r>
    </w:p>
    <w:p w14:paraId="07775904" w14:textId="77777777" w:rsidR="005C7A0A" w:rsidRPr="00683D49" w:rsidRDefault="005C7A0A" w:rsidP="005C7A0A">
      <w:pPr>
        <w:rPr>
          <w:color w:val="0000FF"/>
        </w:rPr>
      </w:pPr>
    </w:p>
    <w:p w14:paraId="089E9F3C" w14:textId="77777777" w:rsidR="005C7A0A" w:rsidRPr="00683D49" w:rsidRDefault="005C7A0A" w:rsidP="005C7A0A">
      <w:pPr>
        <w:rPr>
          <w:color w:val="0000FF"/>
        </w:rPr>
      </w:pPr>
    </w:p>
    <w:p w14:paraId="484F7DCA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</w:rPr>
        <w:t>sus·pect</w:t>
      </w:r>
      <w:r w:rsidRPr="00683D49">
        <w:rPr>
          <w:b/>
          <w:bCs/>
          <w:vertAlign w:val="superscript"/>
        </w:rPr>
        <w:t>3</w:t>
      </w:r>
      <w:r w:rsidRPr="00683D49">
        <w:t xml:space="preserve"> /</w:t>
      </w:r>
      <w:proofErr w:type="spellStart"/>
      <w:r w:rsidRPr="00683D49">
        <w:t>sə</w:t>
      </w:r>
      <w:proofErr w:type="spellEnd"/>
      <w:r w:rsidRPr="00683D49">
        <w:t>-ˈ</w:t>
      </w:r>
      <w:proofErr w:type="spellStart"/>
      <w:r w:rsidRPr="00683D49">
        <w:t>spekt</w:t>
      </w:r>
      <w:proofErr w:type="spellEnd"/>
      <w:r w:rsidRPr="00683D49">
        <w:t xml:space="preserve">/ </w:t>
      </w:r>
      <w:proofErr w:type="spellStart"/>
      <w:r w:rsidRPr="00683D49">
        <w:rPr>
          <w:color w:val="0000FF"/>
        </w:rPr>
        <w:t>vb</w:t>
      </w:r>
      <w:proofErr w:type="spellEnd"/>
      <w:r w:rsidRPr="00683D49">
        <w:t xml:space="preserve"> [ME, </w:t>
      </w:r>
      <w:proofErr w:type="spellStart"/>
      <w:r w:rsidRPr="00683D49">
        <w:t>fr.</w:t>
      </w:r>
      <w:proofErr w:type="spellEnd"/>
      <w:r w:rsidRPr="00683D49">
        <w:t xml:space="preserve"> L </w:t>
      </w:r>
      <w:proofErr w:type="spellStart"/>
      <w:r w:rsidRPr="00683D49">
        <w:t>suspectare</w:t>
      </w:r>
      <w:proofErr w:type="spellEnd"/>
      <w:r w:rsidRPr="00683D49">
        <w:t xml:space="preserve">, freq. of </w:t>
      </w:r>
      <w:proofErr w:type="spellStart"/>
      <w:r w:rsidRPr="00683D49">
        <w:t>suspicere</w:t>
      </w:r>
      <w:proofErr w:type="spellEnd"/>
      <w:r w:rsidRPr="00683D49">
        <w:t xml:space="preserve"> to look up at, regard with awe, suspect, </w:t>
      </w:r>
      <w:proofErr w:type="spellStart"/>
      <w:r w:rsidRPr="00683D49">
        <w:t>fr.</w:t>
      </w:r>
      <w:proofErr w:type="spellEnd"/>
      <w:r w:rsidRPr="00683D49">
        <w:t xml:space="preserve"> sub-, sus- up, secretly + </w:t>
      </w:r>
      <w:proofErr w:type="spellStart"/>
      <w:r w:rsidRPr="00683D49">
        <w:t>specere</w:t>
      </w:r>
      <w:proofErr w:type="spellEnd"/>
      <w:r w:rsidRPr="00683D49">
        <w:t xml:space="preserve"> to look at - more at </w:t>
      </w:r>
      <w:r w:rsidRPr="00683D49">
        <w:rPr>
          <w:color w:val="0F7001"/>
        </w:rPr>
        <w:t>SUB-, SPY</w:t>
      </w:r>
      <w:r w:rsidRPr="00683D49">
        <w:t xml:space="preserve">] </w:t>
      </w:r>
      <w:proofErr w:type="spellStart"/>
      <w:r w:rsidRPr="00683D49">
        <w:rPr>
          <w:color w:val="0000FF"/>
        </w:rPr>
        <w:t>vt</w:t>
      </w:r>
      <w:proofErr w:type="spellEnd"/>
      <w:r w:rsidRPr="00683D49">
        <w:t xml:space="preserve"> </w:t>
      </w:r>
      <w:r w:rsidRPr="00683D49">
        <w:rPr>
          <w:color w:val="0E6E6D"/>
        </w:rPr>
        <w:t>(15c)</w:t>
      </w:r>
    </w:p>
    <w:p w14:paraId="2C9982AE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1</w:t>
      </w:r>
      <w:r w:rsidRPr="00683D49">
        <w:rPr>
          <w:b/>
          <w:bCs/>
        </w:rPr>
        <w:t>:</w:t>
      </w:r>
      <w:r w:rsidRPr="00683D49">
        <w:t xml:space="preserve"> to imagine (one) to be guilty or culpable on slight evidence or without proof </w:t>
      </w:r>
      <w:r w:rsidRPr="00683D49">
        <w:rPr>
          <w:color w:val="0000FF"/>
        </w:rPr>
        <w:t>&lt;~ him of giving false information&gt;</w:t>
      </w:r>
    </w:p>
    <w:p w14:paraId="18370DF4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2</w:t>
      </w:r>
      <w:r w:rsidRPr="00683D49">
        <w:rPr>
          <w:b/>
          <w:bCs/>
        </w:rPr>
        <w:t>:</w:t>
      </w:r>
      <w:r w:rsidRPr="00683D49">
        <w:t xml:space="preserve"> to have doubts of: </w:t>
      </w:r>
      <w:r w:rsidRPr="00683D49">
        <w:rPr>
          <w:color w:val="0F7001"/>
        </w:rPr>
        <w:t>DISTRUST</w:t>
      </w:r>
      <w:r w:rsidRPr="00683D49">
        <w:t xml:space="preserve"> </w:t>
      </w:r>
      <w:r w:rsidRPr="00683D49">
        <w:rPr>
          <w:color w:val="0000FF"/>
        </w:rPr>
        <w:t>&lt;~s her motives&gt;</w:t>
      </w:r>
    </w:p>
    <w:p w14:paraId="131EFAB9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3</w:t>
      </w:r>
      <w:r w:rsidRPr="00683D49">
        <w:rPr>
          <w:b/>
          <w:bCs/>
        </w:rPr>
        <w:t>:</w:t>
      </w:r>
      <w:r w:rsidRPr="00683D49">
        <w:t xml:space="preserve"> to imagine </w:t>
      </w:r>
      <w:proofErr w:type="gramStart"/>
      <w:r w:rsidRPr="00683D49">
        <w:t>to exist</w:t>
      </w:r>
      <w:proofErr w:type="gramEnd"/>
      <w:r w:rsidRPr="00683D49">
        <w:t xml:space="preserve"> or be true, likely, or probable </w:t>
      </w:r>
      <w:r w:rsidRPr="00683D49">
        <w:rPr>
          <w:color w:val="0000FF"/>
        </w:rPr>
        <w:t>&lt;I ~ he's right&gt;</w:t>
      </w:r>
      <w:r w:rsidRPr="00683D49">
        <w:t xml:space="preserve"> </w:t>
      </w:r>
    </w:p>
    <w:p w14:paraId="26853DB6" w14:textId="77777777" w:rsidR="005C7A0A" w:rsidRPr="00683D49" w:rsidRDefault="005C7A0A" w:rsidP="005C7A0A">
      <w:r w:rsidRPr="00683D49">
        <w:rPr>
          <w:color w:val="0000FF"/>
        </w:rPr>
        <w:t>vi</w:t>
      </w:r>
      <w:r w:rsidRPr="00683D49">
        <w:rPr>
          <w:b/>
          <w:bCs/>
        </w:rPr>
        <w:t>:</w:t>
      </w:r>
      <w:r w:rsidRPr="00683D49">
        <w:t xml:space="preserve"> to imagine something to be true or likely</w:t>
      </w:r>
    </w:p>
    <w:p w14:paraId="609D32ED" w14:textId="77777777" w:rsidR="005C7A0A" w:rsidRPr="00683D49" w:rsidRDefault="005C7A0A" w:rsidP="005C7A0A"/>
    <w:p w14:paraId="09B796B4" w14:textId="77777777" w:rsidR="005C7A0A" w:rsidRPr="00683D49" w:rsidRDefault="005C7A0A" w:rsidP="005C7A0A"/>
    <w:p w14:paraId="631D1A61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</w:rPr>
        <w:t>slog</w:t>
      </w:r>
      <w:r w:rsidRPr="00683D49">
        <w:rPr>
          <w:b/>
          <w:bCs/>
          <w:vertAlign w:val="superscript"/>
        </w:rPr>
        <w:t>1</w:t>
      </w:r>
      <w:r w:rsidRPr="00683D49">
        <w:t xml:space="preserve"> /ˈ</w:t>
      </w:r>
      <w:proofErr w:type="spellStart"/>
      <w:r w:rsidRPr="00683D49">
        <w:t>släg</w:t>
      </w:r>
      <w:proofErr w:type="spellEnd"/>
      <w:r w:rsidRPr="00683D49">
        <w:t xml:space="preserve">/ </w:t>
      </w:r>
      <w:proofErr w:type="spellStart"/>
      <w:r w:rsidRPr="00683D49">
        <w:rPr>
          <w:color w:val="0000FF"/>
        </w:rPr>
        <w:t>vb</w:t>
      </w:r>
      <w:proofErr w:type="spellEnd"/>
      <w:r w:rsidRPr="00683D49">
        <w:t xml:space="preserve"> </w:t>
      </w:r>
      <w:r w:rsidRPr="00683D49">
        <w:rPr>
          <w:b/>
          <w:bCs/>
        </w:rPr>
        <w:t>slogged</w:t>
      </w:r>
      <w:r w:rsidRPr="00683D49">
        <w:t xml:space="preserve">; </w:t>
      </w:r>
      <w:proofErr w:type="spellStart"/>
      <w:r w:rsidRPr="00683D49">
        <w:rPr>
          <w:b/>
          <w:bCs/>
        </w:rPr>
        <w:t>slog·ging</w:t>
      </w:r>
      <w:proofErr w:type="spellEnd"/>
      <w:r w:rsidRPr="00683D49">
        <w:t xml:space="preserve"> [origin unknown] </w:t>
      </w:r>
      <w:proofErr w:type="spellStart"/>
      <w:r w:rsidRPr="00683D49">
        <w:rPr>
          <w:color w:val="0000FF"/>
        </w:rPr>
        <w:t>vt</w:t>
      </w:r>
      <w:proofErr w:type="spellEnd"/>
      <w:r w:rsidRPr="00683D49">
        <w:t xml:space="preserve"> </w:t>
      </w:r>
      <w:r w:rsidRPr="00683D49">
        <w:rPr>
          <w:color w:val="0E6E6D"/>
        </w:rPr>
        <w:t>(1824)</w:t>
      </w:r>
    </w:p>
    <w:p w14:paraId="6E89F4C5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1</w:t>
      </w:r>
      <w:r w:rsidRPr="00683D49">
        <w:rPr>
          <w:b/>
          <w:bCs/>
        </w:rPr>
        <w:t>:</w:t>
      </w:r>
      <w:r w:rsidRPr="00683D49">
        <w:t xml:space="preserve"> to hit hard: </w:t>
      </w:r>
      <w:r w:rsidRPr="00683D49">
        <w:rPr>
          <w:color w:val="0F7001"/>
        </w:rPr>
        <w:t>BEAT</w:t>
      </w:r>
    </w:p>
    <w:p w14:paraId="3D801B3C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2</w:t>
      </w:r>
      <w:r w:rsidRPr="00683D49">
        <w:rPr>
          <w:b/>
          <w:bCs/>
        </w:rPr>
        <w:t>:</w:t>
      </w:r>
      <w:r w:rsidRPr="00683D49">
        <w:t xml:space="preserve"> to plod (one's way) perseveringly esp. against difficulty </w:t>
      </w:r>
    </w:p>
    <w:p w14:paraId="76A19566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color w:val="0000FF"/>
        </w:rPr>
        <w:t>vi</w:t>
      </w:r>
    </w:p>
    <w:p w14:paraId="2FED6AA2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1</w:t>
      </w:r>
      <w:r w:rsidRPr="00683D49">
        <w:rPr>
          <w:b/>
          <w:bCs/>
        </w:rPr>
        <w:t>:</w:t>
      </w:r>
      <w:r w:rsidRPr="00683D49">
        <w:t xml:space="preserve"> to plod heavily: </w:t>
      </w:r>
      <w:r w:rsidRPr="00683D49">
        <w:rPr>
          <w:color w:val="0F7001"/>
        </w:rPr>
        <w:t>TRAMP</w:t>
      </w:r>
      <w:r w:rsidRPr="00683D49">
        <w:t xml:space="preserve"> </w:t>
      </w:r>
      <w:r w:rsidRPr="00683D49">
        <w:rPr>
          <w:color w:val="0000FF"/>
        </w:rPr>
        <w:t>&lt;slogged through the snow&gt;</w:t>
      </w:r>
    </w:p>
    <w:p w14:paraId="42209701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2</w:t>
      </w:r>
      <w:r w:rsidRPr="00683D49">
        <w:rPr>
          <w:b/>
          <w:bCs/>
        </w:rPr>
        <w:t>:</w:t>
      </w:r>
      <w:r w:rsidRPr="00683D49">
        <w:t xml:space="preserve"> to work hard and steadily: </w:t>
      </w:r>
      <w:r w:rsidRPr="00683D49">
        <w:rPr>
          <w:color w:val="0F7001"/>
        </w:rPr>
        <w:t>PLUG</w:t>
      </w:r>
    </w:p>
    <w:p w14:paraId="774DC625" w14:textId="77777777" w:rsidR="005C7A0A" w:rsidRPr="00683D49" w:rsidRDefault="005C7A0A" w:rsidP="005C7A0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color w:val="0000FF"/>
        </w:rPr>
      </w:pPr>
      <w:proofErr w:type="spellStart"/>
      <w:r w:rsidRPr="00683D49">
        <w:rPr>
          <w:b/>
          <w:bCs/>
        </w:rPr>
        <w:t>slog·ger</w:t>
      </w:r>
      <w:proofErr w:type="spellEnd"/>
      <w:r w:rsidRPr="00683D49">
        <w:t xml:space="preserve"> </w:t>
      </w:r>
      <w:r w:rsidRPr="00683D49">
        <w:rPr>
          <w:color w:val="0000FF"/>
        </w:rPr>
        <w:t>n</w:t>
      </w:r>
    </w:p>
    <w:p w14:paraId="7DB76FE6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</w:p>
    <w:p w14:paraId="014CD181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proofErr w:type="spellStart"/>
      <w:r w:rsidRPr="00683D49">
        <w:rPr>
          <w:b/>
          <w:bCs/>
        </w:rPr>
        <w:t>sum·mon</w:t>
      </w:r>
      <w:proofErr w:type="spellEnd"/>
      <w:r w:rsidRPr="00683D49">
        <w:t xml:space="preserve"> /ˈ</w:t>
      </w:r>
      <w:proofErr w:type="spellStart"/>
      <w:r w:rsidRPr="00683D49">
        <w:t>sə-mən</w:t>
      </w:r>
      <w:proofErr w:type="spellEnd"/>
      <w:r w:rsidRPr="00683D49">
        <w:t xml:space="preserve">/ </w:t>
      </w:r>
      <w:proofErr w:type="spellStart"/>
      <w:r w:rsidRPr="00683D49">
        <w:rPr>
          <w:color w:val="0000FF"/>
        </w:rPr>
        <w:t>vt</w:t>
      </w:r>
      <w:proofErr w:type="spellEnd"/>
      <w:r w:rsidRPr="00683D49">
        <w:t xml:space="preserve"> </w:t>
      </w:r>
      <w:proofErr w:type="spellStart"/>
      <w:r w:rsidRPr="00683D49">
        <w:rPr>
          <w:b/>
          <w:bCs/>
        </w:rPr>
        <w:t>sum·moned</w:t>
      </w:r>
      <w:proofErr w:type="spellEnd"/>
      <w:r w:rsidRPr="00683D49">
        <w:t xml:space="preserve">; </w:t>
      </w:r>
      <w:proofErr w:type="spellStart"/>
      <w:r w:rsidRPr="00683D49">
        <w:rPr>
          <w:b/>
          <w:bCs/>
        </w:rPr>
        <w:t>sum·mon·ing</w:t>
      </w:r>
      <w:proofErr w:type="spellEnd"/>
      <w:r w:rsidRPr="00683D49">
        <w:t xml:space="preserve"> /ˈ</w:t>
      </w:r>
      <w:proofErr w:type="spellStart"/>
      <w:r w:rsidRPr="00683D49">
        <w:t>sə-mə-niŋ</w:t>
      </w:r>
      <w:proofErr w:type="spellEnd"/>
      <w:r w:rsidRPr="00683D49">
        <w:t>, ˈ</w:t>
      </w:r>
      <w:proofErr w:type="spellStart"/>
      <w:r w:rsidRPr="00683D49">
        <w:t>səm-niŋ</w:t>
      </w:r>
      <w:proofErr w:type="spellEnd"/>
      <w:r w:rsidRPr="00683D49">
        <w:t xml:space="preserve">/ [ME </w:t>
      </w:r>
      <w:proofErr w:type="spellStart"/>
      <w:r w:rsidRPr="00683D49">
        <w:t>somnen</w:t>
      </w:r>
      <w:proofErr w:type="spellEnd"/>
      <w:r w:rsidRPr="00683D49">
        <w:t xml:space="preserve">, </w:t>
      </w:r>
      <w:proofErr w:type="spellStart"/>
      <w:r w:rsidRPr="00683D49">
        <w:t>somonen</w:t>
      </w:r>
      <w:proofErr w:type="spellEnd"/>
      <w:r w:rsidRPr="00683D49">
        <w:t xml:space="preserve">, </w:t>
      </w:r>
      <w:proofErr w:type="spellStart"/>
      <w:r w:rsidRPr="00683D49">
        <w:t>fr.</w:t>
      </w:r>
      <w:proofErr w:type="spellEnd"/>
      <w:r w:rsidRPr="00683D49">
        <w:t xml:space="preserve"> AF </w:t>
      </w:r>
      <w:proofErr w:type="spellStart"/>
      <w:r w:rsidRPr="00683D49">
        <w:t>somondre</w:t>
      </w:r>
      <w:proofErr w:type="spellEnd"/>
      <w:r w:rsidRPr="00683D49">
        <w:t xml:space="preserve">, </w:t>
      </w:r>
      <w:proofErr w:type="spellStart"/>
      <w:r w:rsidRPr="00683D49">
        <w:t>fr.</w:t>
      </w:r>
      <w:proofErr w:type="spellEnd"/>
      <w:r w:rsidRPr="00683D49">
        <w:t xml:space="preserve"> VL *</w:t>
      </w:r>
      <w:proofErr w:type="spellStart"/>
      <w:r w:rsidRPr="00683D49">
        <w:t>summonere</w:t>
      </w:r>
      <w:proofErr w:type="spellEnd"/>
      <w:r w:rsidRPr="00683D49">
        <w:t xml:space="preserve">, alter. of L </w:t>
      </w:r>
      <w:proofErr w:type="spellStart"/>
      <w:r w:rsidRPr="00683D49">
        <w:t>summonēre</w:t>
      </w:r>
      <w:proofErr w:type="spellEnd"/>
      <w:r w:rsidRPr="00683D49">
        <w:t xml:space="preserve"> to remind secretly, </w:t>
      </w:r>
      <w:proofErr w:type="spellStart"/>
      <w:r w:rsidRPr="00683D49">
        <w:t>fr.</w:t>
      </w:r>
      <w:proofErr w:type="spellEnd"/>
      <w:r w:rsidRPr="00683D49">
        <w:t xml:space="preserve"> sub- secretly + </w:t>
      </w:r>
      <w:proofErr w:type="spellStart"/>
      <w:r w:rsidRPr="00683D49">
        <w:t>monēre</w:t>
      </w:r>
      <w:proofErr w:type="spellEnd"/>
      <w:r w:rsidRPr="00683D49">
        <w:t xml:space="preserve"> to warn - more at </w:t>
      </w:r>
      <w:r w:rsidRPr="00683D49">
        <w:rPr>
          <w:color w:val="0F7001"/>
        </w:rPr>
        <w:t>SUB-, MIND</w:t>
      </w:r>
      <w:r w:rsidRPr="00683D49">
        <w:t xml:space="preserve">] </w:t>
      </w:r>
      <w:r w:rsidRPr="00683D49">
        <w:rPr>
          <w:color w:val="0E6E6D"/>
        </w:rPr>
        <w:t>(13c)</w:t>
      </w:r>
    </w:p>
    <w:p w14:paraId="7B0DFA95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1</w:t>
      </w:r>
      <w:r w:rsidRPr="00683D49">
        <w:rPr>
          <w:b/>
          <w:bCs/>
        </w:rPr>
        <w:t>:</w:t>
      </w:r>
      <w:r w:rsidRPr="00683D49">
        <w:t xml:space="preserve"> to issue a call to convene: </w:t>
      </w:r>
      <w:r w:rsidRPr="00683D49">
        <w:rPr>
          <w:color w:val="0F7001"/>
        </w:rPr>
        <w:t>CONVOKE</w:t>
      </w:r>
    </w:p>
    <w:p w14:paraId="62531339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2</w:t>
      </w:r>
      <w:r w:rsidRPr="00683D49">
        <w:rPr>
          <w:b/>
          <w:bCs/>
        </w:rPr>
        <w:t>:</w:t>
      </w:r>
      <w:r w:rsidRPr="00683D49">
        <w:t xml:space="preserve"> to command by service of a summons to appear in court</w:t>
      </w:r>
    </w:p>
    <w:p w14:paraId="28156912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3</w:t>
      </w:r>
      <w:r w:rsidRPr="00683D49">
        <w:rPr>
          <w:b/>
          <w:bCs/>
        </w:rPr>
        <w:t>:</w:t>
      </w:r>
      <w:r w:rsidRPr="00683D49">
        <w:t xml:space="preserve"> to call upon for specified action</w:t>
      </w:r>
    </w:p>
    <w:p w14:paraId="586C9893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4</w:t>
      </w:r>
      <w:r w:rsidRPr="00683D49">
        <w:rPr>
          <w:b/>
          <w:bCs/>
        </w:rPr>
        <w:t>:</w:t>
      </w:r>
      <w:r w:rsidRPr="00683D49">
        <w:t xml:space="preserve"> to bid to come: send for </w:t>
      </w:r>
      <w:r w:rsidRPr="00683D49">
        <w:rPr>
          <w:color w:val="0000FF"/>
        </w:rPr>
        <w:t>&lt;~ a physician&gt;</w:t>
      </w:r>
    </w:p>
    <w:p w14:paraId="592632B7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5</w:t>
      </w:r>
      <w:r w:rsidRPr="00683D49">
        <w:rPr>
          <w:b/>
          <w:bCs/>
        </w:rPr>
        <w:t>:</w:t>
      </w:r>
      <w:r w:rsidRPr="00683D49">
        <w:t xml:space="preserve"> to call forth: </w:t>
      </w:r>
      <w:r w:rsidRPr="00683D49">
        <w:rPr>
          <w:color w:val="0F7001"/>
        </w:rPr>
        <w:t>EVOKE</w:t>
      </w:r>
      <w:r w:rsidRPr="00683D49">
        <w:t xml:space="preserve"> - often used with up</w:t>
      </w:r>
    </w:p>
    <w:p w14:paraId="2974853A" w14:textId="77777777" w:rsidR="005C7A0A" w:rsidRPr="00683D49" w:rsidRDefault="005C7A0A" w:rsidP="005C7A0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color w:val="0000FF"/>
        </w:rPr>
      </w:pPr>
      <w:proofErr w:type="spellStart"/>
      <w:r w:rsidRPr="00683D49">
        <w:rPr>
          <w:b/>
          <w:bCs/>
        </w:rPr>
        <w:t>sum·mon·able</w:t>
      </w:r>
      <w:proofErr w:type="spellEnd"/>
      <w:r w:rsidRPr="00683D49">
        <w:t xml:space="preserve"> /ˈ</w:t>
      </w:r>
      <w:proofErr w:type="spellStart"/>
      <w:r w:rsidRPr="00683D49">
        <w:t>sə-mə-nə-bəl</w:t>
      </w:r>
      <w:proofErr w:type="spellEnd"/>
      <w:r w:rsidRPr="00683D49">
        <w:t xml:space="preserve">/ </w:t>
      </w:r>
      <w:r w:rsidRPr="00683D49">
        <w:rPr>
          <w:color w:val="0000FF"/>
        </w:rPr>
        <w:t>adj</w:t>
      </w:r>
    </w:p>
    <w:p w14:paraId="7627C760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</w:p>
    <w:p w14:paraId="6F18AEC0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</w:rPr>
        <w:t>con·gre·gate</w:t>
      </w:r>
      <w:r w:rsidRPr="00683D49">
        <w:rPr>
          <w:b/>
          <w:bCs/>
          <w:vertAlign w:val="superscript"/>
        </w:rPr>
        <w:t>1</w:t>
      </w:r>
      <w:r w:rsidRPr="00683D49">
        <w:t xml:space="preserve"> /-ˌ</w:t>
      </w:r>
      <w:proofErr w:type="spellStart"/>
      <w:r w:rsidRPr="00683D49">
        <w:t>gāt</w:t>
      </w:r>
      <w:proofErr w:type="spellEnd"/>
      <w:r w:rsidRPr="00683D49">
        <w:t xml:space="preserve">/ </w:t>
      </w:r>
      <w:proofErr w:type="spellStart"/>
      <w:r w:rsidRPr="00683D49">
        <w:rPr>
          <w:color w:val="0000FF"/>
        </w:rPr>
        <w:t>vb</w:t>
      </w:r>
      <w:proofErr w:type="spellEnd"/>
      <w:r w:rsidRPr="00683D49">
        <w:t xml:space="preserve"> </w:t>
      </w:r>
      <w:r w:rsidRPr="00683D49">
        <w:rPr>
          <w:b/>
          <w:bCs/>
        </w:rPr>
        <w:t>-</w:t>
      </w:r>
      <w:proofErr w:type="spellStart"/>
      <w:r w:rsidRPr="00683D49">
        <w:rPr>
          <w:b/>
          <w:bCs/>
        </w:rPr>
        <w:t>gat·ed</w:t>
      </w:r>
      <w:proofErr w:type="spellEnd"/>
      <w:r w:rsidRPr="00683D49">
        <w:t xml:space="preserve">; </w:t>
      </w:r>
      <w:r w:rsidRPr="00683D49">
        <w:rPr>
          <w:b/>
          <w:bCs/>
        </w:rPr>
        <w:t>-</w:t>
      </w:r>
      <w:proofErr w:type="spellStart"/>
      <w:r w:rsidRPr="00683D49">
        <w:rPr>
          <w:b/>
          <w:bCs/>
        </w:rPr>
        <w:t>gat·ing</w:t>
      </w:r>
      <w:proofErr w:type="spellEnd"/>
      <w:r w:rsidRPr="00683D49">
        <w:t xml:space="preserve"> [ME, </w:t>
      </w:r>
      <w:proofErr w:type="spellStart"/>
      <w:r w:rsidRPr="00683D49">
        <w:t>fr.</w:t>
      </w:r>
      <w:proofErr w:type="spellEnd"/>
      <w:r w:rsidRPr="00683D49">
        <w:t xml:space="preserve"> L </w:t>
      </w:r>
      <w:proofErr w:type="spellStart"/>
      <w:r w:rsidRPr="00683D49">
        <w:t>congregatus</w:t>
      </w:r>
      <w:proofErr w:type="spellEnd"/>
      <w:r w:rsidRPr="00683D49">
        <w:t xml:space="preserve">, pp. of </w:t>
      </w:r>
      <w:proofErr w:type="spellStart"/>
      <w:r w:rsidRPr="00683D49">
        <w:t>congregare</w:t>
      </w:r>
      <w:proofErr w:type="spellEnd"/>
      <w:r w:rsidRPr="00683D49">
        <w:t xml:space="preserve">, </w:t>
      </w:r>
      <w:proofErr w:type="spellStart"/>
      <w:r w:rsidRPr="00683D49">
        <w:t>fr.</w:t>
      </w:r>
      <w:proofErr w:type="spellEnd"/>
      <w:r w:rsidRPr="00683D49">
        <w:t xml:space="preserve"> com- + </w:t>
      </w:r>
      <w:proofErr w:type="spellStart"/>
      <w:r w:rsidRPr="00683D49">
        <w:t>greg</w:t>
      </w:r>
      <w:proofErr w:type="spellEnd"/>
      <w:r w:rsidRPr="00683D49">
        <w:t xml:space="preserve">-, </w:t>
      </w:r>
      <w:proofErr w:type="spellStart"/>
      <w:r w:rsidRPr="00683D49">
        <w:t>grex</w:t>
      </w:r>
      <w:proofErr w:type="spellEnd"/>
      <w:r w:rsidRPr="00683D49">
        <w:t xml:space="preserve"> flock] </w:t>
      </w:r>
      <w:proofErr w:type="spellStart"/>
      <w:r w:rsidRPr="00683D49">
        <w:rPr>
          <w:color w:val="0000FF"/>
        </w:rPr>
        <w:t>vt</w:t>
      </w:r>
      <w:proofErr w:type="spellEnd"/>
      <w:r w:rsidRPr="00683D49">
        <w:t xml:space="preserve"> </w:t>
      </w:r>
      <w:r w:rsidRPr="00683D49">
        <w:rPr>
          <w:color w:val="0E6E6D"/>
        </w:rPr>
        <w:t>(15c)</w:t>
      </w:r>
      <w:r w:rsidRPr="00683D49">
        <w:rPr>
          <w:b/>
          <w:bCs/>
        </w:rPr>
        <w:t>:</w:t>
      </w:r>
      <w:r w:rsidRPr="00683D49">
        <w:t xml:space="preserve"> to collect into a group or crowd: </w:t>
      </w:r>
      <w:r w:rsidRPr="00683D49">
        <w:rPr>
          <w:color w:val="0F7001"/>
        </w:rPr>
        <w:t>ASSEMBLE</w:t>
      </w:r>
      <w:r w:rsidRPr="00683D49">
        <w:t xml:space="preserve"> </w:t>
      </w:r>
    </w:p>
    <w:p w14:paraId="20F4E5C7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color w:val="0000FF"/>
        </w:rPr>
        <w:t>vi</w:t>
      </w:r>
      <w:r w:rsidRPr="00683D49">
        <w:rPr>
          <w:b/>
          <w:bCs/>
        </w:rPr>
        <w:t>:</w:t>
      </w:r>
      <w:r w:rsidRPr="00683D49">
        <w:t xml:space="preserve"> to come together into a group, crowd, or assembly </w:t>
      </w:r>
      <w:r w:rsidRPr="00683D49">
        <w:rPr>
          <w:color w:val="0F7001"/>
        </w:rPr>
        <w:t>see also: GATHER</w:t>
      </w:r>
    </w:p>
    <w:p w14:paraId="6E1FB7AA" w14:textId="77777777" w:rsidR="005C7A0A" w:rsidRPr="00683D49" w:rsidRDefault="005C7A0A" w:rsidP="005C7A0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color w:val="0000FF"/>
        </w:rPr>
      </w:pPr>
      <w:proofErr w:type="spellStart"/>
      <w:r w:rsidRPr="00683D49">
        <w:rPr>
          <w:b/>
          <w:bCs/>
        </w:rPr>
        <w:t>con·gre·ga·tor</w:t>
      </w:r>
      <w:proofErr w:type="spellEnd"/>
      <w:r w:rsidRPr="00683D49">
        <w:t xml:space="preserve"> /-ˌ</w:t>
      </w:r>
      <w:proofErr w:type="spellStart"/>
      <w:r w:rsidRPr="00683D49">
        <w:t>gā-tər</w:t>
      </w:r>
      <w:proofErr w:type="spellEnd"/>
      <w:r w:rsidRPr="00683D49">
        <w:t xml:space="preserve">/ </w:t>
      </w:r>
      <w:r w:rsidRPr="00683D49">
        <w:rPr>
          <w:color w:val="0000FF"/>
        </w:rPr>
        <w:t>n</w:t>
      </w:r>
    </w:p>
    <w:p w14:paraId="51D5F3B0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</w:p>
    <w:p w14:paraId="17F27564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proofErr w:type="spellStart"/>
      <w:r w:rsidRPr="00683D49">
        <w:rPr>
          <w:b/>
          <w:bCs/>
        </w:rPr>
        <w:t>tro·phy</w:t>
      </w:r>
      <w:proofErr w:type="spellEnd"/>
      <w:r w:rsidRPr="00683D49">
        <w:t xml:space="preserve"> /ˈ</w:t>
      </w:r>
      <w:proofErr w:type="spellStart"/>
      <w:r w:rsidRPr="00683D49">
        <w:t>trō-fē</w:t>
      </w:r>
      <w:proofErr w:type="spellEnd"/>
      <w:r w:rsidRPr="00683D49">
        <w:t xml:space="preserve">/ </w:t>
      </w:r>
      <w:r w:rsidRPr="00683D49">
        <w:rPr>
          <w:color w:val="0000FF"/>
        </w:rPr>
        <w:t>n</w:t>
      </w:r>
      <w:r w:rsidRPr="00683D49">
        <w:t xml:space="preserve">, </w:t>
      </w:r>
      <w:r w:rsidRPr="00683D49">
        <w:rPr>
          <w:color w:val="0000FF"/>
        </w:rPr>
        <w:t>pl</w:t>
      </w:r>
      <w:r w:rsidRPr="00683D49">
        <w:t xml:space="preserve"> </w:t>
      </w:r>
      <w:r w:rsidRPr="00683D49">
        <w:rPr>
          <w:b/>
          <w:bCs/>
        </w:rPr>
        <w:t>trophies</w:t>
      </w:r>
      <w:r w:rsidRPr="00683D49">
        <w:t xml:space="preserve"> [MF </w:t>
      </w:r>
      <w:proofErr w:type="spellStart"/>
      <w:r w:rsidRPr="00683D49">
        <w:t>trophee</w:t>
      </w:r>
      <w:proofErr w:type="spellEnd"/>
      <w:r w:rsidRPr="00683D49">
        <w:t xml:space="preserve">, </w:t>
      </w:r>
      <w:proofErr w:type="spellStart"/>
      <w:r w:rsidRPr="00683D49">
        <w:t>fr.</w:t>
      </w:r>
      <w:proofErr w:type="spellEnd"/>
      <w:r w:rsidRPr="00683D49">
        <w:t xml:space="preserve"> ML </w:t>
      </w:r>
      <w:proofErr w:type="spellStart"/>
      <w:r w:rsidRPr="00683D49">
        <w:t>tropheum</w:t>
      </w:r>
      <w:proofErr w:type="spellEnd"/>
      <w:r w:rsidRPr="00683D49">
        <w:t xml:space="preserve">, </w:t>
      </w:r>
      <w:proofErr w:type="spellStart"/>
      <w:r w:rsidRPr="00683D49">
        <w:t>fr.</w:t>
      </w:r>
      <w:proofErr w:type="spellEnd"/>
      <w:r w:rsidRPr="00683D49">
        <w:t xml:space="preserve"> L </w:t>
      </w:r>
      <w:proofErr w:type="spellStart"/>
      <w:r w:rsidRPr="00683D49">
        <w:t>tropaeum</w:t>
      </w:r>
      <w:proofErr w:type="spellEnd"/>
      <w:r w:rsidRPr="00683D49">
        <w:t xml:space="preserve">, </w:t>
      </w:r>
      <w:proofErr w:type="spellStart"/>
      <w:r w:rsidRPr="00683D49">
        <w:t>trophaeum</w:t>
      </w:r>
      <w:proofErr w:type="spellEnd"/>
      <w:r w:rsidRPr="00683D49">
        <w:t xml:space="preserve">, </w:t>
      </w:r>
      <w:proofErr w:type="spellStart"/>
      <w:r w:rsidRPr="00683D49">
        <w:t>fr.</w:t>
      </w:r>
      <w:proofErr w:type="spellEnd"/>
      <w:r w:rsidRPr="00683D49">
        <w:t xml:space="preserve"> </w:t>
      </w:r>
      <w:proofErr w:type="spellStart"/>
      <w:r w:rsidRPr="00683D49">
        <w:t>Gk</w:t>
      </w:r>
      <w:proofErr w:type="spellEnd"/>
      <w:r w:rsidRPr="00683D49">
        <w:t xml:space="preserve"> tropaion, </w:t>
      </w:r>
      <w:proofErr w:type="spellStart"/>
      <w:r w:rsidRPr="00683D49">
        <w:t>fr.</w:t>
      </w:r>
      <w:proofErr w:type="spellEnd"/>
      <w:r w:rsidRPr="00683D49">
        <w:t xml:space="preserve"> neut. of </w:t>
      </w:r>
      <w:proofErr w:type="spellStart"/>
      <w:r w:rsidRPr="00683D49">
        <w:t>tropaios</w:t>
      </w:r>
      <w:proofErr w:type="spellEnd"/>
      <w:r w:rsidRPr="00683D49">
        <w:t xml:space="preserve"> of a turning, of a rout, </w:t>
      </w:r>
      <w:proofErr w:type="spellStart"/>
      <w:r w:rsidRPr="00683D49">
        <w:t>fr.</w:t>
      </w:r>
      <w:proofErr w:type="spellEnd"/>
      <w:r w:rsidRPr="00683D49">
        <w:t xml:space="preserve"> </w:t>
      </w:r>
      <w:proofErr w:type="spellStart"/>
      <w:r w:rsidRPr="00683D49">
        <w:t>tropē</w:t>
      </w:r>
      <w:proofErr w:type="spellEnd"/>
      <w:r w:rsidRPr="00683D49">
        <w:t xml:space="preserve"> turn, rout, </w:t>
      </w:r>
      <w:proofErr w:type="spellStart"/>
      <w:r w:rsidRPr="00683D49">
        <w:t>fr.</w:t>
      </w:r>
      <w:proofErr w:type="spellEnd"/>
      <w:r w:rsidRPr="00683D49">
        <w:t xml:space="preserve"> </w:t>
      </w:r>
      <w:proofErr w:type="spellStart"/>
      <w:r w:rsidRPr="00683D49">
        <w:t>trepein</w:t>
      </w:r>
      <w:proofErr w:type="spellEnd"/>
      <w:r w:rsidRPr="00683D49">
        <w:t xml:space="preserve"> to turn] </w:t>
      </w:r>
      <w:r w:rsidRPr="00683D49">
        <w:rPr>
          <w:color w:val="0E6E6D"/>
        </w:rPr>
        <w:t>(15c)</w:t>
      </w:r>
    </w:p>
    <w:p w14:paraId="4B8E379F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1</w:t>
      </w:r>
      <w:r w:rsidRPr="00683D49">
        <w:rPr>
          <w:b/>
          <w:bCs/>
        </w:rPr>
        <w:t>:</w:t>
      </w:r>
      <w:r w:rsidRPr="00683D49">
        <w:t xml:space="preserve"> something gained or given in victory or conquest esp. when preserved or mounted as a memorial</w:t>
      </w:r>
    </w:p>
    <w:p w14:paraId="29F8B4BE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</w:p>
    <w:p w14:paraId="453A98AB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</w:p>
    <w:p w14:paraId="73FFA213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proofErr w:type="spellStart"/>
      <w:r w:rsidRPr="00683D49">
        <w:rPr>
          <w:b/>
          <w:bCs/>
        </w:rPr>
        <w:t>mem·oir</w:t>
      </w:r>
      <w:proofErr w:type="spellEnd"/>
      <w:r w:rsidRPr="00683D49">
        <w:t xml:space="preserve"> /ˈmem-ˌ</w:t>
      </w:r>
      <w:proofErr w:type="spellStart"/>
      <w:r w:rsidRPr="00683D49">
        <w:t>wär</w:t>
      </w:r>
      <w:proofErr w:type="spellEnd"/>
      <w:r w:rsidRPr="00683D49">
        <w:t>, -ˌ</w:t>
      </w:r>
      <w:proofErr w:type="spellStart"/>
      <w:r w:rsidRPr="00683D49">
        <w:t>wȯr</w:t>
      </w:r>
      <w:proofErr w:type="spellEnd"/>
      <w:r w:rsidRPr="00683D49">
        <w:t xml:space="preserve">/ </w:t>
      </w:r>
      <w:r w:rsidRPr="00683D49">
        <w:rPr>
          <w:color w:val="0000FF"/>
        </w:rPr>
        <w:t>n</w:t>
      </w:r>
      <w:r w:rsidRPr="00683D49">
        <w:t xml:space="preserve"> [MF memoire, </w:t>
      </w:r>
      <w:proofErr w:type="spellStart"/>
      <w:r w:rsidRPr="00683D49">
        <w:t>fr.</w:t>
      </w:r>
      <w:proofErr w:type="spellEnd"/>
      <w:r w:rsidRPr="00683D49">
        <w:t xml:space="preserve"> memoire memory, </w:t>
      </w:r>
      <w:proofErr w:type="spellStart"/>
      <w:r w:rsidRPr="00683D49">
        <w:t>fr.</w:t>
      </w:r>
      <w:proofErr w:type="spellEnd"/>
      <w:r w:rsidRPr="00683D49">
        <w:t xml:space="preserve"> L </w:t>
      </w:r>
      <w:proofErr w:type="spellStart"/>
      <w:r w:rsidRPr="00683D49">
        <w:t>memoria</w:t>
      </w:r>
      <w:proofErr w:type="spellEnd"/>
      <w:r w:rsidRPr="00683D49">
        <w:t xml:space="preserve">] </w:t>
      </w:r>
      <w:r w:rsidRPr="00683D49">
        <w:rPr>
          <w:color w:val="0E6E6D"/>
        </w:rPr>
        <w:t>(1571)</w:t>
      </w:r>
    </w:p>
    <w:p w14:paraId="30F99775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1</w:t>
      </w:r>
      <w:r w:rsidRPr="00683D49">
        <w:rPr>
          <w:b/>
          <w:bCs/>
        </w:rPr>
        <w:t>:</w:t>
      </w:r>
      <w:r w:rsidRPr="00683D49">
        <w:t xml:space="preserve"> an official note or report: </w:t>
      </w:r>
      <w:r w:rsidRPr="00683D49">
        <w:rPr>
          <w:color w:val="0F7001"/>
        </w:rPr>
        <w:t>MEMORANDUM</w:t>
      </w:r>
    </w:p>
    <w:p w14:paraId="72343459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2 a</w:t>
      </w:r>
      <w:r w:rsidRPr="00683D49">
        <w:rPr>
          <w:b/>
          <w:bCs/>
        </w:rPr>
        <w:t>:</w:t>
      </w:r>
      <w:r w:rsidRPr="00683D49">
        <w:t xml:space="preserve"> a narrative composed from personal experience</w:t>
      </w:r>
    </w:p>
    <w:p w14:paraId="57C93A29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b</w:t>
      </w:r>
      <w:r w:rsidRPr="00683D49">
        <w:rPr>
          <w:b/>
          <w:bCs/>
        </w:rPr>
        <w:t>:</w:t>
      </w:r>
      <w:r w:rsidRPr="00683D49">
        <w:t xml:space="preserve"> </w:t>
      </w:r>
      <w:r w:rsidRPr="00683D49">
        <w:rPr>
          <w:color w:val="0F7001"/>
        </w:rPr>
        <w:t>AUTOBIOGRAPHY</w:t>
      </w:r>
      <w:r w:rsidRPr="00683D49">
        <w:t xml:space="preserve"> - usu. used in pl.</w:t>
      </w:r>
    </w:p>
    <w:p w14:paraId="5DC90C3D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c</w:t>
      </w:r>
      <w:r w:rsidRPr="00683D49">
        <w:rPr>
          <w:b/>
          <w:bCs/>
        </w:rPr>
        <w:t>:</w:t>
      </w:r>
      <w:r w:rsidRPr="00683D49">
        <w:t xml:space="preserve"> </w:t>
      </w:r>
      <w:r w:rsidRPr="00683D49">
        <w:rPr>
          <w:color w:val="0F7001"/>
        </w:rPr>
        <w:t>BIOGRAPHY</w:t>
      </w:r>
    </w:p>
    <w:p w14:paraId="04E755BB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3 a</w:t>
      </w:r>
      <w:r w:rsidRPr="00683D49">
        <w:rPr>
          <w:b/>
          <w:bCs/>
        </w:rPr>
        <w:t>:</w:t>
      </w:r>
      <w:r w:rsidRPr="00683D49">
        <w:t xml:space="preserve"> an account of something noteworthy: </w:t>
      </w:r>
      <w:r w:rsidRPr="00683D49">
        <w:rPr>
          <w:color w:val="0F7001"/>
        </w:rPr>
        <w:t>REPORT</w:t>
      </w:r>
    </w:p>
    <w:p w14:paraId="39D0AB0B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b</w:t>
      </w:r>
      <w:r w:rsidRPr="00683D49">
        <w:t xml:space="preserve"> </w:t>
      </w:r>
      <w:r w:rsidRPr="00683D49">
        <w:rPr>
          <w:color w:val="0000FF"/>
        </w:rPr>
        <w:t>pl</w:t>
      </w:r>
      <w:r w:rsidRPr="00683D49">
        <w:rPr>
          <w:b/>
          <w:bCs/>
        </w:rPr>
        <w:t>:</w:t>
      </w:r>
      <w:r w:rsidRPr="00683D49">
        <w:t xml:space="preserve"> the record of the proceedings of a learned society</w:t>
      </w:r>
    </w:p>
    <w:p w14:paraId="153EA31C" w14:textId="77777777" w:rsidR="005C7A0A" w:rsidRPr="00683D49" w:rsidRDefault="005C7A0A" w:rsidP="005C7A0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color w:val="0000FF"/>
        </w:rPr>
      </w:pPr>
      <w:proofErr w:type="spellStart"/>
      <w:r w:rsidRPr="00683D49">
        <w:rPr>
          <w:b/>
          <w:bCs/>
        </w:rPr>
        <w:t>mem·oir·ist</w:t>
      </w:r>
      <w:proofErr w:type="spellEnd"/>
      <w:r w:rsidRPr="00683D49">
        <w:t xml:space="preserve"> /-</w:t>
      </w:r>
      <w:proofErr w:type="spellStart"/>
      <w:r w:rsidRPr="00683D49">
        <w:t>ist</w:t>
      </w:r>
      <w:proofErr w:type="spellEnd"/>
      <w:r w:rsidRPr="00683D49">
        <w:t xml:space="preserve">/ </w:t>
      </w:r>
      <w:r w:rsidRPr="00683D49">
        <w:rPr>
          <w:color w:val="0000FF"/>
        </w:rPr>
        <w:t>n</w:t>
      </w:r>
    </w:p>
    <w:p w14:paraId="1F04220B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</w:p>
    <w:p w14:paraId="7C9AD4A9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proofErr w:type="spellStart"/>
      <w:r w:rsidRPr="00683D49">
        <w:rPr>
          <w:b/>
          <w:bCs/>
        </w:rPr>
        <w:t>sce·nar·io</w:t>
      </w:r>
      <w:proofErr w:type="spellEnd"/>
      <w:r w:rsidRPr="00683D49">
        <w:t xml:space="preserve"> /</w:t>
      </w:r>
      <w:proofErr w:type="spellStart"/>
      <w:r w:rsidRPr="00683D49">
        <w:t>sə</w:t>
      </w:r>
      <w:proofErr w:type="spellEnd"/>
      <w:r w:rsidRPr="00683D49">
        <w:t>-ˈ</w:t>
      </w:r>
      <w:proofErr w:type="spellStart"/>
      <w:r w:rsidRPr="00683D49">
        <w:t>ner</w:t>
      </w:r>
      <w:proofErr w:type="spellEnd"/>
      <w:r w:rsidRPr="00683D49">
        <w:t xml:space="preserve">-ē-ˌō, US also and </w:t>
      </w:r>
      <w:proofErr w:type="spellStart"/>
      <w:r w:rsidRPr="00683D49">
        <w:t>esp</w:t>
      </w:r>
      <w:proofErr w:type="spellEnd"/>
      <w:r w:rsidRPr="00683D49">
        <w:t xml:space="preserve"> Brit -ˈ</w:t>
      </w:r>
      <w:proofErr w:type="spellStart"/>
      <w:r w:rsidRPr="00683D49">
        <w:t>när</w:t>
      </w:r>
      <w:proofErr w:type="spellEnd"/>
      <w:r w:rsidRPr="00683D49">
        <w:t xml:space="preserve">-/ </w:t>
      </w:r>
      <w:r w:rsidRPr="00683D49">
        <w:rPr>
          <w:color w:val="0000FF"/>
        </w:rPr>
        <w:t>n</w:t>
      </w:r>
      <w:r w:rsidRPr="00683D49">
        <w:t xml:space="preserve">, </w:t>
      </w:r>
      <w:r w:rsidRPr="00683D49">
        <w:rPr>
          <w:color w:val="0000FF"/>
        </w:rPr>
        <w:t>pl</w:t>
      </w:r>
      <w:r w:rsidRPr="00683D49">
        <w:t xml:space="preserve"> </w:t>
      </w:r>
      <w:r w:rsidRPr="00683D49">
        <w:rPr>
          <w:b/>
          <w:bCs/>
        </w:rPr>
        <w:t>-</w:t>
      </w:r>
      <w:proofErr w:type="spellStart"/>
      <w:r w:rsidRPr="00683D49">
        <w:rPr>
          <w:b/>
          <w:bCs/>
        </w:rPr>
        <w:t>i·os</w:t>
      </w:r>
      <w:proofErr w:type="spellEnd"/>
      <w:r w:rsidRPr="00683D49">
        <w:t xml:space="preserve"> [It, </w:t>
      </w:r>
      <w:proofErr w:type="spellStart"/>
      <w:r w:rsidRPr="00683D49">
        <w:t>fr.</w:t>
      </w:r>
      <w:proofErr w:type="spellEnd"/>
      <w:r w:rsidRPr="00683D49">
        <w:t xml:space="preserve"> L </w:t>
      </w:r>
      <w:proofErr w:type="spellStart"/>
      <w:r w:rsidRPr="00683D49">
        <w:t>scaenarium</w:t>
      </w:r>
      <w:proofErr w:type="spellEnd"/>
      <w:r w:rsidRPr="00683D49">
        <w:t xml:space="preserve"> place for erecting stages, </w:t>
      </w:r>
      <w:proofErr w:type="spellStart"/>
      <w:r w:rsidRPr="00683D49">
        <w:t>fr.</w:t>
      </w:r>
      <w:proofErr w:type="spellEnd"/>
      <w:r w:rsidRPr="00683D49">
        <w:t xml:space="preserve"> scaena stage] </w:t>
      </w:r>
      <w:r w:rsidRPr="00683D49">
        <w:rPr>
          <w:color w:val="0E6E6D"/>
        </w:rPr>
        <w:t>(1875)</w:t>
      </w:r>
    </w:p>
    <w:p w14:paraId="5ADD6156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1 a</w:t>
      </w:r>
      <w:r w:rsidRPr="00683D49">
        <w:rPr>
          <w:b/>
          <w:bCs/>
        </w:rPr>
        <w:t>:</w:t>
      </w:r>
      <w:r w:rsidRPr="00683D49">
        <w:t xml:space="preserve"> an outline or synopsis of a play; </w:t>
      </w:r>
      <w:proofErr w:type="spellStart"/>
      <w:r w:rsidRPr="00683D49">
        <w:t>esp</w:t>
      </w:r>
      <w:proofErr w:type="spellEnd"/>
      <w:r w:rsidRPr="00683D49">
        <w:rPr>
          <w:b/>
          <w:bCs/>
        </w:rPr>
        <w:t>:</w:t>
      </w:r>
      <w:r w:rsidRPr="00683D49">
        <w:t xml:space="preserve"> a plot outline used by actors of the commedia </w:t>
      </w:r>
      <w:proofErr w:type="spellStart"/>
      <w:r w:rsidRPr="00683D49">
        <w:t>dell'arte</w:t>
      </w:r>
      <w:proofErr w:type="spellEnd"/>
    </w:p>
    <w:p w14:paraId="79EC0983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b</w:t>
      </w:r>
      <w:r w:rsidRPr="00683D49">
        <w:rPr>
          <w:b/>
          <w:bCs/>
        </w:rPr>
        <w:t>:</w:t>
      </w:r>
      <w:r w:rsidRPr="00683D49">
        <w:t xml:space="preserve"> the libretto of an opera</w:t>
      </w:r>
    </w:p>
    <w:p w14:paraId="6F35EEA8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2 a</w:t>
      </w:r>
      <w:r w:rsidRPr="00683D49">
        <w:rPr>
          <w:b/>
          <w:bCs/>
        </w:rPr>
        <w:t>:</w:t>
      </w:r>
      <w:r w:rsidRPr="00683D49">
        <w:t xml:space="preserve"> </w:t>
      </w:r>
      <w:r w:rsidRPr="00683D49">
        <w:rPr>
          <w:color w:val="0F7001"/>
        </w:rPr>
        <w:t>SCREENPLAY</w:t>
      </w:r>
    </w:p>
    <w:p w14:paraId="03119DD8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b</w:t>
      </w:r>
      <w:r w:rsidRPr="00683D49">
        <w:rPr>
          <w:b/>
          <w:bCs/>
        </w:rPr>
        <w:t>:</w:t>
      </w:r>
      <w:r w:rsidRPr="00683D49">
        <w:t xml:space="preserve"> </w:t>
      </w:r>
      <w:r w:rsidRPr="00683D49">
        <w:rPr>
          <w:color w:val="0F7001"/>
        </w:rPr>
        <w:t>SHOOTING SCRIPT</w:t>
      </w:r>
    </w:p>
    <w:p w14:paraId="55E10FDB" w14:textId="77777777" w:rsidR="005C7A0A" w:rsidRPr="00683D49" w:rsidRDefault="005C7A0A" w:rsidP="005C7A0A">
      <w:pPr>
        <w:widowControl w:val="0"/>
        <w:autoSpaceDE w:val="0"/>
        <w:autoSpaceDN w:val="0"/>
        <w:adjustRightInd w:val="0"/>
        <w:rPr>
          <w:color w:val="0000FF"/>
        </w:rPr>
      </w:pPr>
      <w:r w:rsidRPr="00683D49">
        <w:rPr>
          <w:b/>
          <w:bCs/>
          <w:color w:val="6B0001"/>
        </w:rPr>
        <w:t>3</w:t>
      </w:r>
      <w:r w:rsidRPr="00683D49">
        <w:rPr>
          <w:b/>
          <w:bCs/>
        </w:rPr>
        <w:t>:</w:t>
      </w:r>
      <w:r w:rsidRPr="00683D49">
        <w:t xml:space="preserve"> a sequence of events esp. when imagined; </w:t>
      </w:r>
      <w:proofErr w:type="spellStart"/>
      <w:r w:rsidRPr="00683D49">
        <w:t>esp</w:t>
      </w:r>
      <w:proofErr w:type="spellEnd"/>
      <w:r w:rsidRPr="00683D49">
        <w:rPr>
          <w:b/>
          <w:bCs/>
        </w:rPr>
        <w:t>:</w:t>
      </w:r>
      <w:r w:rsidRPr="00683D49">
        <w:t xml:space="preserve"> an account or synopsis of a possible course of action or events </w:t>
      </w:r>
      <w:r w:rsidRPr="00683D49">
        <w:rPr>
          <w:color w:val="0000FF"/>
        </w:rPr>
        <w:t xml:space="preserve">&lt;his ~ for a settlement envisages…reunification </w:t>
      </w:r>
      <w:r w:rsidRPr="00683D49">
        <w:t>Selig Harrison</w:t>
      </w:r>
      <w:r w:rsidRPr="00683D49">
        <w:rPr>
          <w:color w:val="0000FF"/>
        </w:rPr>
        <w:t>&gt;</w:t>
      </w:r>
    </w:p>
    <w:p w14:paraId="362A1ABB" w14:textId="77777777" w:rsidR="005C7A0A" w:rsidRPr="00683D49" w:rsidRDefault="005C7A0A" w:rsidP="005C7A0A">
      <w:pPr>
        <w:widowControl w:val="0"/>
        <w:autoSpaceDE w:val="0"/>
        <w:autoSpaceDN w:val="0"/>
        <w:adjustRightInd w:val="0"/>
        <w:rPr>
          <w:color w:val="0000FF"/>
        </w:rPr>
      </w:pPr>
    </w:p>
    <w:p w14:paraId="08503E12" w14:textId="77777777" w:rsidR="005C7A0A" w:rsidRPr="00683D49" w:rsidRDefault="005C7A0A" w:rsidP="005C7A0A">
      <w:pPr>
        <w:widowControl w:val="0"/>
        <w:autoSpaceDE w:val="0"/>
        <w:autoSpaceDN w:val="0"/>
        <w:adjustRightInd w:val="0"/>
        <w:rPr>
          <w:color w:val="0000FF"/>
        </w:rPr>
      </w:pPr>
    </w:p>
    <w:p w14:paraId="0969EC9E" w14:textId="77777777" w:rsidR="005C7A0A" w:rsidRPr="00683D49" w:rsidRDefault="005C7A0A" w:rsidP="005C7A0A">
      <w:pPr>
        <w:widowControl w:val="0"/>
        <w:autoSpaceDE w:val="0"/>
        <w:autoSpaceDN w:val="0"/>
        <w:adjustRightInd w:val="0"/>
        <w:rPr>
          <w:color w:val="0F7001"/>
        </w:rPr>
      </w:pPr>
      <w:r w:rsidRPr="00683D49">
        <w:rPr>
          <w:b/>
          <w:bCs/>
        </w:rPr>
        <w:t>flip</w:t>
      </w:r>
      <w:r w:rsidRPr="00683D49">
        <w:rPr>
          <w:b/>
          <w:bCs/>
          <w:vertAlign w:val="superscript"/>
        </w:rPr>
        <w:t>3</w:t>
      </w:r>
      <w:r w:rsidRPr="00683D49">
        <w:t xml:space="preserve"> </w:t>
      </w:r>
      <w:r w:rsidRPr="00683D49">
        <w:rPr>
          <w:color w:val="0000FF"/>
        </w:rPr>
        <w:t>adj</w:t>
      </w:r>
      <w:r w:rsidRPr="00683D49">
        <w:t xml:space="preserve"> </w:t>
      </w:r>
      <w:r w:rsidRPr="00683D49">
        <w:rPr>
          <w:color w:val="0E6E6D"/>
        </w:rPr>
        <w:t>(1823)</w:t>
      </w:r>
      <w:r w:rsidRPr="00683D49">
        <w:rPr>
          <w:b/>
          <w:bCs/>
        </w:rPr>
        <w:t>:</w:t>
      </w:r>
      <w:r w:rsidRPr="00683D49">
        <w:t xml:space="preserve"> </w:t>
      </w:r>
      <w:r w:rsidRPr="00683D49">
        <w:rPr>
          <w:color w:val="0F7001"/>
        </w:rPr>
        <w:t>FLIPPANT</w:t>
      </w:r>
      <w:r w:rsidRPr="00683D49">
        <w:t xml:space="preserve">, </w:t>
      </w:r>
      <w:r w:rsidRPr="00683D49">
        <w:rPr>
          <w:color w:val="0F7001"/>
        </w:rPr>
        <w:t>IMPERTINENT</w:t>
      </w:r>
    </w:p>
    <w:p w14:paraId="3FA72617" w14:textId="77777777" w:rsidR="005C7A0A" w:rsidRPr="00683D49" w:rsidRDefault="005C7A0A" w:rsidP="005C7A0A">
      <w:pPr>
        <w:widowControl w:val="0"/>
        <w:autoSpaceDE w:val="0"/>
        <w:autoSpaceDN w:val="0"/>
        <w:adjustRightInd w:val="0"/>
        <w:rPr>
          <w:color w:val="0F7001"/>
        </w:rPr>
      </w:pPr>
    </w:p>
    <w:p w14:paraId="0A6D1F25" w14:textId="77777777" w:rsidR="005C7A0A" w:rsidRPr="00683D49" w:rsidRDefault="005C7A0A" w:rsidP="005C7A0A">
      <w:pPr>
        <w:widowControl w:val="0"/>
        <w:autoSpaceDE w:val="0"/>
        <w:autoSpaceDN w:val="0"/>
        <w:adjustRightInd w:val="0"/>
        <w:rPr>
          <w:color w:val="0F7001"/>
        </w:rPr>
      </w:pPr>
    </w:p>
    <w:p w14:paraId="1750794E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</w:rPr>
        <w:t>but·tress</w:t>
      </w:r>
      <w:r w:rsidRPr="00683D49">
        <w:rPr>
          <w:b/>
          <w:bCs/>
          <w:vertAlign w:val="superscript"/>
        </w:rPr>
        <w:t>1</w:t>
      </w:r>
      <w:r w:rsidRPr="00683D49">
        <w:t xml:space="preserve"> /ˈ</w:t>
      </w:r>
      <w:proofErr w:type="spellStart"/>
      <w:r w:rsidRPr="00683D49">
        <w:t>bə-trəs</w:t>
      </w:r>
      <w:proofErr w:type="spellEnd"/>
      <w:r w:rsidRPr="00683D49">
        <w:t xml:space="preserve">/ </w:t>
      </w:r>
      <w:r w:rsidRPr="00683D49">
        <w:rPr>
          <w:color w:val="0000FF"/>
        </w:rPr>
        <w:t>n</w:t>
      </w:r>
      <w:r w:rsidRPr="00683D49">
        <w:t xml:space="preserve"> [ME </w:t>
      </w:r>
      <w:proofErr w:type="spellStart"/>
      <w:r w:rsidRPr="00683D49">
        <w:t>butres</w:t>
      </w:r>
      <w:proofErr w:type="spellEnd"/>
      <w:r w:rsidRPr="00683D49">
        <w:t xml:space="preserve">, </w:t>
      </w:r>
      <w:proofErr w:type="spellStart"/>
      <w:r w:rsidRPr="00683D49">
        <w:t>fr.</w:t>
      </w:r>
      <w:proofErr w:type="spellEnd"/>
      <w:r w:rsidRPr="00683D49">
        <w:t xml:space="preserve"> AF (arche) </w:t>
      </w:r>
      <w:proofErr w:type="spellStart"/>
      <w:r w:rsidRPr="00683D49">
        <w:t>boteraz</w:t>
      </w:r>
      <w:proofErr w:type="spellEnd"/>
      <w:r w:rsidRPr="00683D49">
        <w:t xml:space="preserve"> thrusting (arch), </w:t>
      </w:r>
      <w:proofErr w:type="spellStart"/>
      <w:r w:rsidRPr="00683D49">
        <w:t>ultim</w:t>
      </w:r>
      <w:proofErr w:type="spellEnd"/>
      <w:r w:rsidRPr="00683D49">
        <w:t xml:space="preserve">. </w:t>
      </w:r>
      <w:proofErr w:type="spellStart"/>
      <w:r w:rsidRPr="00683D49">
        <w:t>fr.</w:t>
      </w:r>
      <w:proofErr w:type="spellEnd"/>
      <w:r w:rsidRPr="00683D49">
        <w:t xml:space="preserve"> </w:t>
      </w:r>
      <w:proofErr w:type="spellStart"/>
      <w:r w:rsidRPr="00683D49">
        <w:t>buter</w:t>
      </w:r>
      <w:proofErr w:type="spellEnd"/>
      <w:r w:rsidRPr="00683D49">
        <w:t xml:space="preserve"> to thrust - more at </w:t>
      </w:r>
      <w:r w:rsidRPr="00683D49">
        <w:rPr>
          <w:color w:val="0F7001"/>
        </w:rPr>
        <w:t>BUTT</w:t>
      </w:r>
      <w:r w:rsidRPr="00683D49">
        <w:t xml:space="preserve">] </w:t>
      </w:r>
      <w:r w:rsidRPr="00683D49">
        <w:rPr>
          <w:color w:val="0E6E6D"/>
        </w:rPr>
        <w:t>(14c)</w:t>
      </w:r>
    </w:p>
    <w:p w14:paraId="054A54EB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1</w:t>
      </w:r>
      <w:r w:rsidRPr="00683D49">
        <w:rPr>
          <w:b/>
          <w:bCs/>
        </w:rPr>
        <w:t>:</w:t>
      </w:r>
      <w:r w:rsidRPr="00683D49">
        <w:t xml:space="preserve"> a projecting structure of masonry or wood for supporting or giving stability to a wall or building</w:t>
      </w:r>
    </w:p>
    <w:p w14:paraId="0FA87BF6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2</w:t>
      </w:r>
      <w:r w:rsidRPr="00683D49">
        <w:rPr>
          <w:b/>
          <w:bCs/>
        </w:rPr>
        <w:t>:</w:t>
      </w:r>
      <w:r w:rsidRPr="00683D49">
        <w:t xml:space="preserve"> something that resembles a buttress: as</w:t>
      </w:r>
    </w:p>
    <w:p w14:paraId="4DA855DF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a</w:t>
      </w:r>
      <w:r w:rsidRPr="00683D49">
        <w:rPr>
          <w:b/>
          <w:bCs/>
        </w:rPr>
        <w:t>:</w:t>
      </w:r>
      <w:r w:rsidRPr="00683D49">
        <w:t xml:space="preserve"> a projecting part of a mountain or hill</w:t>
      </w:r>
    </w:p>
    <w:p w14:paraId="4DF32D1E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b</w:t>
      </w:r>
      <w:r w:rsidRPr="00683D49">
        <w:rPr>
          <w:b/>
          <w:bCs/>
        </w:rPr>
        <w:t>:</w:t>
      </w:r>
      <w:r w:rsidRPr="00683D49">
        <w:t xml:space="preserve"> a horny protuberance on a horse's hoof at the heel - see </w:t>
      </w:r>
      <w:r w:rsidRPr="00683D49">
        <w:rPr>
          <w:color w:val="0F7001"/>
        </w:rPr>
        <w:t>HOOF</w:t>
      </w:r>
    </w:p>
    <w:p w14:paraId="0516C154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c</w:t>
      </w:r>
      <w:r w:rsidRPr="00683D49">
        <w:rPr>
          <w:b/>
          <w:bCs/>
        </w:rPr>
        <w:t>:</w:t>
      </w:r>
      <w:r w:rsidRPr="00683D49">
        <w:t xml:space="preserve"> the broadened base of a tree trunk or a thickened vertical part of it </w:t>
      </w:r>
    </w:p>
    <w:p w14:paraId="5503566E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3</w:t>
      </w:r>
      <w:r w:rsidRPr="00683D49">
        <w:rPr>
          <w:b/>
          <w:bCs/>
        </w:rPr>
        <w:t>:</w:t>
      </w:r>
      <w:r w:rsidRPr="00683D49">
        <w:t xml:space="preserve"> something that supports or strengthens </w:t>
      </w:r>
      <w:r w:rsidRPr="00683D49">
        <w:rPr>
          <w:color w:val="0000FF"/>
        </w:rPr>
        <w:t>&lt;a ~ of the cause of peace&gt;</w:t>
      </w:r>
    </w:p>
    <w:p w14:paraId="7C17AC86" w14:textId="77777777" w:rsidR="005C7A0A" w:rsidRPr="00683D49" w:rsidRDefault="005C7A0A" w:rsidP="005C7A0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color w:val="0000FF"/>
        </w:rPr>
      </w:pPr>
      <w:proofErr w:type="spellStart"/>
      <w:r w:rsidRPr="00683D49">
        <w:rPr>
          <w:b/>
          <w:bCs/>
        </w:rPr>
        <w:t>but·tressed</w:t>
      </w:r>
      <w:proofErr w:type="spellEnd"/>
      <w:r w:rsidRPr="00683D49">
        <w:t xml:space="preserve"> /-</w:t>
      </w:r>
      <w:proofErr w:type="spellStart"/>
      <w:r w:rsidRPr="00683D49">
        <w:t>trəst</w:t>
      </w:r>
      <w:proofErr w:type="spellEnd"/>
      <w:r w:rsidRPr="00683D49">
        <w:t xml:space="preserve">/ </w:t>
      </w:r>
      <w:r w:rsidRPr="00683D49">
        <w:rPr>
          <w:color w:val="0000FF"/>
        </w:rPr>
        <w:t>adj</w:t>
      </w:r>
    </w:p>
    <w:p w14:paraId="33428678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</w:p>
    <w:p w14:paraId="1A2D71C1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</w:p>
    <w:p w14:paraId="5C71A984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proofErr w:type="spellStart"/>
      <w:r w:rsidRPr="00683D49">
        <w:rPr>
          <w:b/>
          <w:bCs/>
        </w:rPr>
        <w:t>tren·chant</w:t>
      </w:r>
      <w:proofErr w:type="spellEnd"/>
      <w:r w:rsidRPr="00683D49">
        <w:t xml:space="preserve"> /-</w:t>
      </w:r>
      <w:proofErr w:type="spellStart"/>
      <w:r w:rsidRPr="00683D49">
        <w:t>chənt</w:t>
      </w:r>
      <w:proofErr w:type="spellEnd"/>
      <w:r w:rsidRPr="00683D49">
        <w:t xml:space="preserve">/ </w:t>
      </w:r>
      <w:r w:rsidRPr="00683D49">
        <w:rPr>
          <w:color w:val="0000FF"/>
        </w:rPr>
        <w:t>adj</w:t>
      </w:r>
      <w:r w:rsidRPr="00683D49">
        <w:t xml:space="preserve"> [ME </w:t>
      </w:r>
      <w:proofErr w:type="spellStart"/>
      <w:r w:rsidRPr="00683D49">
        <w:t>trenchaunt</w:t>
      </w:r>
      <w:proofErr w:type="spellEnd"/>
      <w:r w:rsidRPr="00683D49">
        <w:t xml:space="preserve">, </w:t>
      </w:r>
      <w:proofErr w:type="spellStart"/>
      <w:r w:rsidRPr="00683D49">
        <w:t>fr.</w:t>
      </w:r>
      <w:proofErr w:type="spellEnd"/>
      <w:r w:rsidRPr="00683D49">
        <w:t xml:space="preserve"> AF, </w:t>
      </w:r>
      <w:proofErr w:type="spellStart"/>
      <w:r w:rsidRPr="00683D49">
        <w:t>prp</w:t>
      </w:r>
      <w:proofErr w:type="spellEnd"/>
      <w:r w:rsidRPr="00683D49">
        <w:t xml:space="preserve">. of trencher] </w:t>
      </w:r>
      <w:r w:rsidRPr="00683D49">
        <w:rPr>
          <w:color w:val="0E6E6D"/>
        </w:rPr>
        <w:t>(14c)</w:t>
      </w:r>
    </w:p>
    <w:p w14:paraId="0F8113D5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1</w:t>
      </w:r>
      <w:r w:rsidRPr="00683D49">
        <w:rPr>
          <w:b/>
          <w:bCs/>
        </w:rPr>
        <w:t>:</w:t>
      </w:r>
      <w:r w:rsidRPr="00683D49">
        <w:t xml:space="preserve"> </w:t>
      </w:r>
      <w:r w:rsidRPr="00683D49">
        <w:rPr>
          <w:color w:val="0F7001"/>
        </w:rPr>
        <w:t>KEEN</w:t>
      </w:r>
      <w:r w:rsidRPr="00683D49">
        <w:t xml:space="preserve">, </w:t>
      </w:r>
      <w:r w:rsidRPr="00683D49">
        <w:rPr>
          <w:color w:val="0F7001"/>
        </w:rPr>
        <w:t>SHARP</w:t>
      </w:r>
    </w:p>
    <w:p w14:paraId="65E294EA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2</w:t>
      </w:r>
      <w:r w:rsidRPr="00683D49">
        <w:rPr>
          <w:b/>
          <w:bCs/>
        </w:rPr>
        <w:t>:</w:t>
      </w:r>
      <w:r w:rsidRPr="00683D49">
        <w:t xml:space="preserve"> vigorously effective and articulate </w:t>
      </w:r>
      <w:r w:rsidRPr="00683D49">
        <w:rPr>
          <w:color w:val="0000FF"/>
        </w:rPr>
        <w:t>&lt;a ~ analysis&gt;;</w:t>
      </w:r>
      <w:r w:rsidRPr="00683D49">
        <w:t xml:space="preserve"> also</w:t>
      </w:r>
      <w:r w:rsidRPr="00683D49">
        <w:rPr>
          <w:b/>
          <w:bCs/>
        </w:rPr>
        <w:t>:</w:t>
      </w:r>
      <w:r w:rsidRPr="00683D49">
        <w:t xml:space="preserve"> </w:t>
      </w:r>
      <w:r w:rsidRPr="00683D49">
        <w:rPr>
          <w:color w:val="0F7001"/>
        </w:rPr>
        <w:t>CAUSTIC</w:t>
      </w:r>
      <w:r w:rsidRPr="00683D49">
        <w:t xml:space="preserve"> </w:t>
      </w:r>
      <w:r w:rsidRPr="00683D49">
        <w:rPr>
          <w:color w:val="0000FF"/>
        </w:rPr>
        <w:t>&lt;~ remarks&gt;</w:t>
      </w:r>
    </w:p>
    <w:p w14:paraId="4077BA3C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3 a</w:t>
      </w:r>
      <w:r w:rsidRPr="00683D49">
        <w:rPr>
          <w:b/>
          <w:bCs/>
        </w:rPr>
        <w:t>:</w:t>
      </w:r>
      <w:r w:rsidRPr="00683D49">
        <w:t xml:space="preserve"> sharply perceptive: </w:t>
      </w:r>
      <w:r w:rsidRPr="00683D49">
        <w:rPr>
          <w:color w:val="0F7001"/>
        </w:rPr>
        <w:t>PENETRATING</w:t>
      </w:r>
      <w:r w:rsidRPr="00683D49">
        <w:t xml:space="preserve"> </w:t>
      </w:r>
      <w:r w:rsidRPr="00683D49">
        <w:rPr>
          <w:color w:val="0000FF"/>
        </w:rPr>
        <w:t>&lt;a ~ view of current conditions&gt;</w:t>
      </w:r>
    </w:p>
    <w:p w14:paraId="4C3078D9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b</w:t>
      </w:r>
      <w:r w:rsidRPr="00683D49">
        <w:rPr>
          <w:b/>
          <w:bCs/>
        </w:rPr>
        <w:t>:</w:t>
      </w:r>
      <w:r w:rsidRPr="00683D49">
        <w:t xml:space="preserve"> </w:t>
      </w:r>
      <w:r w:rsidRPr="00683D49">
        <w:rPr>
          <w:color w:val="0F7001"/>
        </w:rPr>
        <w:t>CLEAR-CUT</w:t>
      </w:r>
      <w:r w:rsidRPr="00683D49">
        <w:t xml:space="preserve">, </w:t>
      </w:r>
      <w:r w:rsidRPr="00683D49">
        <w:rPr>
          <w:color w:val="0F7001"/>
        </w:rPr>
        <w:t>DISTINCT</w:t>
      </w:r>
      <w:r w:rsidRPr="00683D49">
        <w:t xml:space="preserve"> </w:t>
      </w:r>
      <w:r w:rsidRPr="00683D49">
        <w:rPr>
          <w:color w:val="0000FF"/>
        </w:rPr>
        <w:t xml:space="preserve">&lt;the ~ divisions between right and wrong </w:t>
      </w:r>
      <w:r w:rsidRPr="00683D49">
        <w:t>Edith Wharton</w:t>
      </w:r>
      <w:r w:rsidRPr="00683D49">
        <w:rPr>
          <w:color w:val="0000FF"/>
        </w:rPr>
        <w:t>&gt;</w:t>
      </w:r>
    </w:p>
    <w:p w14:paraId="7A98E9A1" w14:textId="77777777" w:rsidR="005C7A0A" w:rsidRPr="00683D49" w:rsidRDefault="005C7A0A" w:rsidP="005C7A0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color w:val="0000FF"/>
        </w:rPr>
      </w:pPr>
      <w:proofErr w:type="spellStart"/>
      <w:r w:rsidRPr="00683D49">
        <w:rPr>
          <w:b/>
          <w:bCs/>
        </w:rPr>
        <w:t>tren·chant·ly</w:t>
      </w:r>
      <w:proofErr w:type="spellEnd"/>
      <w:r w:rsidRPr="00683D49">
        <w:t xml:space="preserve"> </w:t>
      </w:r>
      <w:r w:rsidRPr="00683D49">
        <w:rPr>
          <w:color w:val="0000FF"/>
        </w:rPr>
        <w:t>adv</w:t>
      </w:r>
    </w:p>
    <w:p w14:paraId="5747CCA8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</w:p>
    <w:p w14:paraId="78833CF1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</w:rPr>
        <w:t>privy</w:t>
      </w:r>
      <w:r w:rsidRPr="00683D49">
        <w:rPr>
          <w:b/>
          <w:bCs/>
          <w:vertAlign w:val="superscript"/>
        </w:rPr>
        <w:t>1</w:t>
      </w:r>
      <w:r w:rsidRPr="00683D49">
        <w:t xml:space="preserve"> /ˈ</w:t>
      </w:r>
      <w:proofErr w:type="spellStart"/>
      <w:r w:rsidRPr="00683D49">
        <w:t>pri-vē</w:t>
      </w:r>
      <w:proofErr w:type="spellEnd"/>
      <w:r w:rsidRPr="00683D49">
        <w:t xml:space="preserve">/ </w:t>
      </w:r>
      <w:r w:rsidRPr="00683D49">
        <w:rPr>
          <w:color w:val="0000FF"/>
        </w:rPr>
        <w:t>adj</w:t>
      </w:r>
      <w:r w:rsidRPr="00683D49">
        <w:t xml:space="preserve"> [ME </w:t>
      </w:r>
      <w:proofErr w:type="spellStart"/>
      <w:r w:rsidRPr="00683D49">
        <w:t>prive</w:t>
      </w:r>
      <w:proofErr w:type="spellEnd"/>
      <w:r w:rsidRPr="00683D49">
        <w:t xml:space="preserve">, </w:t>
      </w:r>
      <w:proofErr w:type="spellStart"/>
      <w:r w:rsidRPr="00683D49">
        <w:t>fr.</w:t>
      </w:r>
      <w:proofErr w:type="spellEnd"/>
      <w:r w:rsidRPr="00683D49">
        <w:t xml:space="preserve"> AF </w:t>
      </w:r>
      <w:proofErr w:type="spellStart"/>
      <w:r w:rsidRPr="00683D49">
        <w:t>privé</w:t>
      </w:r>
      <w:proofErr w:type="spellEnd"/>
      <w:r w:rsidRPr="00683D49">
        <w:t xml:space="preserve">, </w:t>
      </w:r>
      <w:proofErr w:type="spellStart"/>
      <w:r w:rsidRPr="00683D49">
        <w:t>fr.</w:t>
      </w:r>
      <w:proofErr w:type="spellEnd"/>
      <w:r w:rsidRPr="00683D49">
        <w:t xml:space="preserve"> L </w:t>
      </w:r>
      <w:proofErr w:type="spellStart"/>
      <w:r w:rsidRPr="00683D49">
        <w:t>privatus</w:t>
      </w:r>
      <w:proofErr w:type="spellEnd"/>
      <w:r w:rsidRPr="00683D49">
        <w:t xml:space="preserve"> private] </w:t>
      </w:r>
      <w:r w:rsidRPr="00683D49">
        <w:rPr>
          <w:color w:val="0E6E6D"/>
        </w:rPr>
        <w:t>(14c)</w:t>
      </w:r>
    </w:p>
    <w:p w14:paraId="5DC5E9AD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1 a</w:t>
      </w:r>
      <w:r w:rsidRPr="00683D49">
        <w:rPr>
          <w:b/>
          <w:bCs/>
        </w:rPr>
        <w:t>:</w:t>
      </w:r>
      <w:r w:rsidRPr="00683D49">
        <w:t xml:space="preserve"> </w:t>
      </w:r>
      <w:r w:rsidRPr="00683D49">
        <w:rPr>
          <w:color w:val="0F7001"/>
        </w:rPr>
        <w:t>PRIVATE</w:t>
      </w:r>
      <w:r w:rsidRPr="00683D49">
        <w:t xml:space="preserve">, </w:t>
      </w:r>
      <w:r w:rsidRPr="00683D49">
        <w:rPr>
          <w:color w:val="0F7001"/>
        </w:rPr>
        <w:t>WITHDRAWN</w:t>
      </w:r>
    </w:p>
    <w:p w14:paraId="0CA28311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b</w:t>
      </w:r>
      <w:r w:rsidRPr="00683D49">
        <w:rPr>
          <w:b/>
          <w:bCs/>
        </w:rPr>
        <w:t>:</w:t>
      </w:r>
      <w:r w:rsidRPr="00683D49">
        <w:t xml:space="preserve"> </w:t>
      </w:r>
      <w:r w:rsidRPr="00683D49">
        <w:rPr>
          <w:color w:val="0F7001"/>
        </w:rPr>
        <w:t>SECRET</w:t>
      </w:r>
    </w:p>
    <w:p w14:paraId="518AE842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2</w:t>
      </w:r>
      <w:r w:rsidRPr="00683D49">
        <w:rPr>
          <w:b/>
          <w:bCs/>
        </w:rPr>
        <w:t>:</w:t>
      </w:r>
      <w:r w:rsidRPr="00683D49">
        <w:t xml:space="preserve"> belonging or relating to a person in one's individual rather than official capacity</w:t>
      </w:r>
    </w:p>
    <w:p w14:paraId="58FD17F2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3</w:t>
      </w:r>
      <w:r w:rsidRPr="00683D49">
        <w:rPr>
          <w:b/>
          <w:bCs/>
        </w:rPr>
        <w:t>:</w:t>
      </w:r>
      <w:r w:rsidRPr="00683D49">
        <w:t xml:space="preserve"> admitted as one sharing in a secret </w:t>
      </w:r>
      <w:r w:rsidRPr="00683D49">
        <w:rPr>
          <w:color w:val="0000FF"/>
        </w:rPr>
        <w:t>&lt;~ to the conspiracy&gt;</w:t>
      </w:r>
    </w:p>
    <w:p w14:paraId="008C954E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</w:p>
    <w:p w14:paraId="2C488483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</w:rPr>
        <w:t>oath</w:t>
      </w:r>
      <w:r w:rsidRPr="00683D49">
        <w:t xml:space="preserve"> /ˈ</w:t>
      </w:r>
      <w:proofErr w:type="spellStart"/>
      <w:r w:rsidRPr="00683D49">
        <w:t>ōth</w:t>
      </w:r>
      <w:proofErr w:type="spellEnd"/>
      <w:r w:rsidRPr="00683D49">
        <w:t xml:space="preserve">/ </w:t>
      </w:r>
      <w:r w:rsidRPr="00683D49">
        <w:rPr>
          <w:color w:val="0000FF"/>
        </w:rPr>
        <w:t>n</w:t>
      </w:r>
      <w:r w:rsidRPr="00683D49">
        <w:t xml:space="preserve">, </w:t>
      </w:r>
      <w:r w:rsidRPr="00683D49">
        <w:rPr>
          <w:color w:val="0000FF"/>
        </w:rPr>
        <w:t>pl</w:t>
      </w:r>
      <w:r w:rsidRPr="00683D49">
        <w:t xml:space="preserve"> </w:t>
      </w:r>
      <w:r w:rsidRPr="00683D49">
        <w:rPr>
          <w:b/>
          <w:bCs/>
        </w:rPr>
        <w:t>oaths</w:t>
      </w:r>
      <w:r w:rsidRPr="00683D49">
        <w:t xml:space="preserve"> /ˈ</w:t>
      </w:r>
      <w:proofErr w:type="spellStart"/>
      <w:r w:rsidRPr="00683D49">
        <w:t>ōthz</w:t>
      </w:r>
      <w:proofErr w:type="spellEnd"/>
      <w:r w:rsidRPr="00683D49">
        <w:t>, ˈ</w:t>
      </w:r>
      <w:proofErr w:type="spellStart"/>
      <w:r w:rsidRPr="00683D49">
        <w:t>ōths</w:t>
      </w:r>
      <w:proofErr w:type="spellEnd"/>
      <w:r w:rsidRPr="00683D49">
        <w:t xml:space="preserve">/ [ME </w:t>
      </w:r>
      <w:proofErr w:type="spellStart"/>
      <w:r w:rsidRPr="00683D49">
        <w:t>ooth</w:t>
      </w:r>
      <w:proofErr w:type="spellEnd"/>
      <w:r w:rsidRPr="00683D49">
        <w:t xml:space="preserve">, </w:t>
      </w:r>
      <w:proofErr w:type="spellStart"/>
      <w:r w:rsidRPr="00683D49">
        <w:t>fr.</w:t>
      </w:r>
      <w:proofErr w:type="spellEnd"/>
      <w:r w:rsidRPr="00683D49">
        <w:t xml:space="preserve"> OE </w:t>
      </w:r>
      <w:proofErr w:type="spellStart"/>
      <w:r w:rsidRPr="00683D49">
        <w:t>āth</w:t>
      </w:r>
      <w:proofErr w:type="spellEnd"/>
      <w:r w:rsidRPr="00683D49">
        <w:t xml:space="preserve">; akin to OHG </w:t>
      </w:r>
      <w:proofErr w:type="spellStart"/>
      <w:r w:rsidRPr="00683D49">
        <w:t>eid</w:t>
      </w:r>
      <w:proofErr w:type="spellEnd"/>
      <w:r w:rsidRPr="00683D49">
        <w:t xml:space="preserve"> oath, </w:t>
      </w:r>
      <w:proofErr w:type="spellStart"/>
      <w:r w:rsidRPr="00683D49">
        <w:t>MIr</w:t>
      </w:r>
      <w:proofErr w:type="spellEnd"/>
      <w:r w:rsidRPr="00683D49">
        <w:t xml:space="preserve"> </w:t>
      </w:r>
      <w:proofErr w:type="spellStart"/>
      <w:r w:rsidRPr="00683D49">
        <w:t>oeth</w:t>
      </w:r>
      <w:proofErr w:type="spellEnd"/>
      <w:r w:rsidRPr="00683D49">
        <w:t xml:space="preserve">] </w:t>
      </w:r>
      <w:r w:rsidRPr="00683D49">
        <w:rPr>
          <w:color w:val="0E6E6D"/>
        </w:rPr>
        <w:t>(bef. 12c)</w:t>
      </w:r>
    </w:p>
    <w:p w14:paraId="751071C0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1 a</w:t>
      </w:r>
    </w:p>
    <w:p w14:paraId="12E8C821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(1)</w:t>
      </w:r>
      <w:r w:rsidRPr="00683D49">
        <w:rPr>
          <w:b/>
          <w:bCs/>
        </w:rPr>
        <w:t>:</w:t>
      </w:r>
      <w:r w:rsidRPr="00683D49">
        <w:t xml:space="preserve"> a solemn usu. formal calling upon God or a god to witness to the truth of what one says or to witness that one sincerely intends to do what one says</w:t>
      </w:r>
    </w:p>
    <w:p w14:paraId="07524F1E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(2)</w:t>
      </w:r>
      <w:r w:rsidRPr="00683D49">
        <w:rPr>
          <w:b/>
          <w:bCs/>
        </w:rPr>
        <w:t>:</w:t>
      </w:r>
      <w:r w:rsidRPr="00683D49">
        <w:t xml:space="preserve"> a solemn attestation of the truth or inviolability of one's words</w:t>
      </w:r>
    </w:p>
    <w:p w14:paraId="7BB1DD0E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lastRenderedPageBreak/>
        <w:t>b</w:t>
      </w:r>
      <w:r w:rsidRPr="00683D49">
        <w:rPr>
          <w:b/>
          <w:bCs/>
        </w:rPr>
        <w:t>:</w:t>
      </w:r>
      <w:r w:rsidRPr="00683D49">
        <w:t xml:space="preserve"> something (as a promise) corroborated by an oath</w:t>
      </w:r>
    </w:p>
    <w:p w14:paraId="717A53E6" w14:textId="77777777" w:rsidR="005C7A0A" w:rsidRPr="00683D49" w:rsidRDefault="005C7A0A" w:rsidP="005C7A0A">
      <w:pPr>
        <w:widowControl w:val="0"/>
        <w:autoSpaceDE w:val="0"/>
        <w:autoSpaceDN w:val="0"/>
        <w:adjustRightInd w:val="0"/>
      </w:pPr>
      <w:r w:rsidRPr="00683D49">
        <w:rPr>
          <w:b/>
          <w:bCs/>
          <w:color w:val="6B0001"/>
        </w:rPr>
        <w:t>2</w:t>
      </w:r>
      <w:r w:rsidRPr="00683D49">
        <w:rPr>
          <w:b/>
          <w:bCs/>
        </w:rPr>
        <w:t>:</w:t>
      </w:r>
      <w:r w:rsidRPr="00683D49">
        <w:t xml:space="preserve"> an irreverent or careless use of a sacred name; broadly</w:t>
      </w:r>
      <w:r w:rsidRPr="00683D49">
        <w:rPr>
          <w:b/>
          <w:bCs/>
        </w:rPr>
        <w:t>:</w:t>
      </w:r>
      <w:r w:rsidRPr="00683D49">
        <w:t xml:space="preserve"> </w:t>
      </w:r>
      <w:r w:rsidRPr="00683D49">
        <w:rPr>
          <w:color w:val="0F7001"/>
        </w:rPr>
        <w:t>SWEARWORD</w:t>
      </w:r>
    </w:p>
    <w:p w14:paraId="5FFD1D00" w14:textId="3577AC9A" w:rsidR="005C7A0A" w:rsidRDefault="005C7A0A" w:rsidP="00A50FD2">
      <w:pPr>
        <w:rPr>
          <w:rFonts w:ascii="American Typewriter" w:hAnsi="American Typewriter"/>
        </w:rPr>
      </w:pPr>
    </w:p>
    <w:p w14:paraId="4B2555EE" w14:textId="725E57F6" w:rsidR="00E26262" w:rsidRDefault="00E26262" w:rsidP="00A50FD2">
      <w:pPr>
        <w:rPr>
          <w:rFonts w:ascii="American Typewriter" w:hAnsi="American Typewriter"/>
        </w:rPr>
      </w:pPr>
    </w:p>
    <w:p w14:paraId="286163AB" w14:textId="3B394ECB" w:rsidR="00E26262" w:rsidRDefault="00E26262" w:rsidP="00A50FD2">
      <w:pPr>
        <w:rPr>
          <w:rFonts w:ascii="American Typewriter" w:hAnsi="American Typewriter"/>
        </w:rPr>
      </w:pPr>
    </w:p>
    <w:p w14:paraId="20909A04" w14:textId="66713DE1" w:rsidR="00E26262" w:rsidRDefault="00E26262" w:rsidP="00A50FD2">
      <w:pPr>
        <w:rPr>
          <w:rFonts w:ascii="American Typewriter" w:hAnsi="American Typewriter"/>
        </w:rPr>
      </w:pPr>
    </w:p>
    <w:p w14:paraId="215FC3F2" w14:textId="71ECE145" w:rsidR="00E26262" w:rsidRDefault="00E26262" w:rsidP="00A50FD2">
      <w:pPr>
        <w:rPr>
          <w:rFonts w:ascii="American Typewriter" w:hAnsi="American Typewriter"/>
        </w:rPr>
      </w:pPr>
    </w:p>
    <w:p w14:paraId="278B0369" w14:textId="1B0EA9FD" w:rsidR="00E26262" w:rsidRDefault="00E26262" w:rsidP="00A50FD2">
      <w:pPr>
        <w:rPr>
          <w:rFonts w:ascii="American Typewriter" w:hAnsi="American Typewriter"/>
        </w:rPr>
      </w:pPr>
    </w:p>
    <w:p w14:paraId="1C9C1665" w14:textId="2B13DF1C" w:rsidR="00E26262" w:rsidRDefault="00E26262" w:rsidP="00A50FD2">
      <w:pPr>
        <w:rPr>
          <w:rFonts w:ascii="American Typewriter" w:hAnsi="American Typewriter"/>
        </w:rPr>
      </w:pPr>
    </w:p>
    <w:p w14:paraId="3462F46A" w14:textId="534745AC" w:rsidR="00E26262" w:rsidRDefault="00E26262" w:rsidP="00A50FD2">
      <w:pPr>
        <w:rPr>
          <w:rFonts w:ascii="American Typewriter" w:hAnsi="American Typewriter"/>
        </w:rPr>
      </w:pPr>
    </w:p>
    <w:p w14:paraId="7048B60B" w14:textId="307CA6AE" w:rsidR="00E26262" w:rsidRDefault="00E26262" w:rsidP="00A50FD2">
      <w:pPr>
        <w:rPr>
          <w:rFonts w:ascii="American Typewriter" w:hAnsi="American Typewriter"/>
        </w:rPr>
      </w:pPr>
    </w:p>
    <w:p w14:paraId="39131D3B" w14:textId="2D5526DE" w:rsidR="00E26262" w:rsidRDefault="00E26262" w:rsidP="00A50FD2">
      <w:pPr>
        <w:rPr>
          <w:rFonts w:ascii="American Typewriter" w:hAnsi="American Typewriter"/>
        </w:rPr>
      </w:pPr>
    </w:p>
    <w:p w14:paraId="36C0E299" w14:textId="20C1DA28" w:rsidR="00E26262" w:rsidRDefault="00E26262" w:rsidP="00A50FD2">
      <w:pPr>
        <w:rPr>
          <w:rFonts w:ascii="American Typewriter" w:hAnsi="American Typewriter"/>
        </w:rPr>
      </w:pPr>
    </w:p>
    <w:p w14:paraId="47DAEA73" w14:textId="34612747" w:rsidR="00E26262" w:rsidRDefault="00E26262" w:rsidP="00A50FD2">
      <w:pPr>
        <w:rPr>
          <w:rFonts w:ascii="American Typewriter" w:hAnsi="American Typewriter"/>
        </w:rPr>
      </w:pPr>
    </w:p>
    <w:p w14:paraId="0E2C9F0B" w14:textId="60DE3113" w:rsidR="00E26262" w:rsidRDefault="00E26262" w:rsidP="00A50FD2">
      <w:pPr>
        <w:rPr>
          <w:rFonts w:ascii="American Typewriter" w:hAnsi="American Typewriter"/>
        </w:rPr>
      </w:pPr>
    </w:p>
    <w:p w14:paraId="470D9C10" w14:textId="7028FCCF" w:rsidR="00E26262" w:rsidRDefault="00E26262" w:rsidP="00A50FD2">
      <w:pPr>
        <w:rPr>
          <w:rFonts w:ascii="American Typewriter" w:hAnsi="American Typewriter"/>
        </w:rPr>
      </w:pPr>
    </w:p>
    <w:p w14:paraId="6F7779B9" w14:textId="55859708" w:rsidR="00E26262" w:rsidRDefault="00E26262" w:rsidP="00A50FD2">
      <w:pPr>
        <w:rPr>
          <w:rFonts w:ascii="American Typewriter" w:hAnsi="American Typewriter"/>
        </w:rPr>
      </w:pPr>
    </w:p>
    <w:p w14:paraId="00FFEC3F" w14:textId="7516D44C" w:rsidR="00E26262" w:rsidRDefault="00E26262" w:rsidP="00A50FD2">
      <w:pPr>
        <w:rPr>
          <w:rFonts w:ascii="American Typewriter" w:hAnsi="American Typewriter"/>
        </w:rPr>
      </w:pPr>
    </w:p>
    <w:p w14:paraId="07DB5649" w14:textId="0489D21D" w:rsidR="00E26262" w:rsidRDefault="00E26262" w:rsidP="00A50FD2">
      <w:pPr>
        <w:rPr>
          <w:rFonts w:ascii="American Typewriter" w:hAnsi="American Typewriter"/>
        </w:rPr>
      </w:pPr>
    </w:p>
    <w:p w14:paraId="364E60BA" w14:textId="77E19044" w:rsidR="00E26262" w:rsidRDefault="00E26262" w:rsidP="00A50FD2">
      <w:pPr>
        <w:rPr>
          <w:rFonts w:ascii="American Typewriter" w:hAnsi="American Typewriter"/>
        </w:rPr>
      </w:pPr>
    </w:p>
    <w:p w14:paraId="23687299" w14:textId="79010EA7" w:rsidR="00E26262" w:rsidRDefault="00E26262" w:rsidP="00A50FD2">
      <w:pPr>
        <w:rPr>
          <w:rFonts w:ascii="American Typewriter" w:hAnsi="American Typewriter"/>
        </w:rPr>
      </w:pPr>
    </w:p>
    <w:p w14:paraId="389C09EA" w14:textId="5535298D" w:rsidR="00E26262" w:rsidRDefault="00E26262" w:rsidP="00A50FD2">
      <w:pPr>
        <w:rPr>
          <w:rFonts w:ascii="American Typewriter" w:hAnsi="American Typewriter"/>
        </w:rPr>
      </w:pPr>
    </w:p>
    <w:p w14:paraId="7387F45D" w14:textId="41B69470" w:rsidR="00E26262" w:rsidRDefault="00E26262" w:rsidP="00A50FD2">
      <w:pPr>
        <w:rPr>
          <w:rFonts w:ascii="American Typewriter" w:hAnsi="American Typewriter"/>
        </w:rPr>
      </w:pPr>
    </w:p>
    <w:p w14:paraId="146961E2" w14:textId="29DCE2BC" w:rsidR="00E26262" w:rsidRDefault="00E26262" w:rsidP="00A50FD2">
      <w:pPr>
        <w:rPr>
          <w:rFonts w:ascii="American Typewriter" w:hAnsi="American Typewriter"/>
        </w:rPr>
      </w:pPr>
    </w:p>
    <w:p w14:paraId="19F312A7" w14:textId="1D1F47AB" w:rsidR="00E26262" w:rsidRDefault="00E26262" w:rsidP="00A50FD2">
      <w:pPr>
        <w:rPr>
          <w:rFonts w:ascii="American Typewriter" w:hAnsi="American Typewriter"/>
        </w:rPr>
      </w:pPr>
    </w:p>
    <w:p w14:paraId="540D2B09" w14:textId="1838CFCA" w:rsidR="00E26262" w:rsidRDefault="00E26262" w:rsidP="00A50FD2">
      <w:pPr>
        <w:rPr>
          <w:rFonts w:ascii="American Typewriter" w:hAnsi="American Typewriter"/>
        </w:rPr>
      </w:pPr>
    </w:p>
    <w:p w14:paraId="568831DA" w14:textId="41ED5E3F" w:rsidR="00E26262" w:rsidRDefault="00E26262" w:rsidP="00A50FD2">
      <w:pPr>
        <w:rPr>
          <w:rFonts w:ascii="American Typewriter" w:hAnsi="American Typewriter"/>
        </w:rPr>
      </w:pPr>
    </w:p>
    <w:p w14:paraId="4A457FDC" w14:textId="6747071E" w:rsidR="00E26262" w:rsidRDefault="00E26262" w:rsidP="00A50FD2">
      <w:pPr>
        <w:rPr>
          <w:rFonts w:ascii="American Typewriter" w:hAnsi="American Typewriter"/>
        </w:rPr>
      </w:pPr>
    </w:p>
    <w:p w14:paraId="2AE8EED4" w14:textId="451F0831" w:rsidR="00E26262" w:rsidRDefault="00E26262" w:rsidP="00A50FD2">
      <w:pPr>
        <w:rPr>
          <w:rFonts w:ascii="American Typewriter" w:hAnsi="American Typewriter"/>
        </w:rPr>
      </w:pPr>
    </w:p>
    <w:p w14:paraId="528A1D16" w14:textId="178AB44E" w:rsidR="00E26262" w:rsidRDefault="00E26262" w:rsidP="00A50FD2">
      <w:pPr>
        <w:rPr>
          <w:rFonts w:ascii="American Typewriter" w:hAnsi="American Typewriter"/>
        </w:rPr>
      </w:pPr>
    </w:p>
    <w:p w14:paraId="3F33C99C" w14:textId="40CA4521" w:rsidR="00E26262" w:rsidRDefault="00E26262" w:rsidP="00A50FD2">
      <w:pPr>
        <w:rPr>
          <w:rFonts w:ascii="American Typewriter" w:hAnsi="American Typewriter"/>
        </w:rPr>
      </w:pPr>
    </w:p>
    <w:p w14:paraId="2ACAEC90" w14:textId="45E22787" w:rsidR="00E26262" w:rsidRDefault="00E26262" w:rsidP="00A50FD2">
      <w:pPr>
        <w:rPr>
          <w:rFonts w:ascii="American Typewriter" w:hAnsi="American Typewriter"/>
        </w:rPr>
      </w:pPr>
    </w:p>
    <w:p w14:paraId="1013505F" w14:textId="4FFEF652" w:rsidR="00E26262" w:rsidRDefault="00E26262" w:rsidP="00A50FD2">
      <w:pPr>
        <w:rPr>
          <w:rFonts w:ascii="American Typewriter" w:hAnsi="American Typewriter"/>
        </w:rPr>
      </w:pPr>
    </w:p>
    <w:p w14:paraId="033C8F45" w14:textId="4550F79F" w:rsidR="00E26262" w:rsidRDefault="00E26262" w:rsidP="00A50FD2">
      <w:pPr>
        <w:rPr>
          <w:rFonts w:ascii="American Typewriter" w:hAnsi="American Typewriter"/>
        </w:rPr>
      </w:pPr>
    </w:p>
    <w:p w14:paraId="4E387963" w14:textId="6795A7A6" w:rsidR="00E26262" w:rsidRDefault="00E26262" w:rsidP="00A50FD2">
      <w:pPr>
        <w:rPr>
          <w:rFonts w:ascii="American Typewriter" w:hAnsi="American Typewriter"/>
        </w:rPr>
      </w:pPr>
    </w:p>
    <w:p w14:paraId="734D7F97" w14:textId="7F24C075" w:rsidR="00E26262" w:rsidRDefault="00E26262" w:rsidP="00A50FD2">
      <w:pPr>
        <w:rPr>
          <w:rFonts w:ascii="American Typewriter" w:hAnsi="American Typewriter"/>
        </w:rPr>
      </w:pPr>
    </w:p>
    <w:p w14:paraId="3FF84B67" w14:textId="337194D9" w:rsidR="00E26262" w:rsidRDefault="00E26262" w:rsidP="00A50FD2">
      <w:pPr>
        <w:rPr>
          <w:rFonts w:ascii="American Typewriter" w:hAnsi="American Typewriter"/>
        </w:rPr>
      </w:pPr>
    </w:p>
    <w:p w14:paraId="276807EC" w14:textId="5D04C053" w:rsidR="00E26262" w:rsidRDefault="00E26262" w:rsidP="00A50FD2">
      <w:pPr>
        <w:rPr>
          <w:rFonts w:ascii="American Typewriter" w:hAnsi="American Typewriter"/>
        </w:rPr>
      </w:pPr>
    </w:p>
    <w:p w14:paraId="1A5316F5" w14:textId="00A47093" w:rsidR="00E26262" w:rsidRDefault="00E26262" w:rsidP="00A50FD2">
      <w:pPr>
        <w:rPr>
          <w:rFonts w:ascii="American Typewriter" w:hAnsi="American Typewriter"/>
        </w:rPr>
      </w:pPr>
    </w:p>
    <w:p w14:paraId="3F7F7A63" w14:textId="188710A5" w:rsidR="00E26262" w:rsidRDefault="00E26262" w:rsidP="00A50FD2">
      <w:pPr>
        <w:rPr>
          <w:rFonts w:ascii="American Typewriter" w:hAnsi="American Typewriter"/>
        </w:rPr>
      </w:pPr>
    </w:p>
    <w:p w14:paraId="10963F5E" w14:textId="6F09C02E" w:rsidR="00E26262" w:rsidRDefault="00E26262" w:rsidP="00A50FD2">
      <w:pPr>
        <w:rPr>
          <w:rFonts w:ascii="American Typewriter" w:hAnsi="American Typewriter"/>
        </w:rPr>
      </w:pPr>
    </w:p>
    <w:p w14:paraId="641E860A" w14:textId="02092C0A" w:rsidR="00E26262" w:rsidRDefault="00E26262" w:rsidP="00A50FD2">
      <w:pPr>
        <w:rPr>
          <w:rFonts w:ascii="American Typewriter" w:hAnsi="American Typewriter"/>
        </w:rPr>
      </w:pPr>
    </w:p>
    <w:p w14:paraId="34EB3F85" w14:textId="3FF09A86" w:rsidR="00E26262" w:rsidRDefault="00E26262" w:rsidP="00A50FD2">
      <w:pPr>
        <w:rPr>
          <w:rFonts w:ascii="American Typewriter" w:hAnsi="American Typewriter"/>
        </w:rPr>
      </w:pPr>
    </w:p>
    <w:p w14:paraId="0C64E2EB" w14:textId="15621BDA" w:rsidR="00E26262" w:rsidRDefault="00E26262" w:rsidP="00A50FD2">
      <w:pPr>
        <w:rPr>
          <w:rFonts w:ascii="American Typewriter" w:hAnsi="American Typewriter"/>
        </w:rPr>
      </w:pPr>
    </w:p>
    <w:p w14:paraId="6FD342CC" w14:textId="16B68CB0" w:rsidR="00E26262" w:rsidRDefault="00E26262" w:rsidP="00A50FD2">
      <w:pPr>
        <w:rPr>
          <w:rFonts w:ascii="American Typewriter" w:hAnsi="American Typewriter"/>
        </w:rPr>
      </w:pPr>
    </w:p>
    <w:p w14:paraId="74400A16" w14:textId="57CFD923" w:rsidR="00E26262" w:rsidRDefault="00E26262" w:rsidP="00A50FD2">
      <w:pPr>
        <w:rPr>
          <w:rFonts w:ascii="American Typewriter" w:hAnsi="American Typewriter"/>
        </w:rPr>
      </w:pPr>
    </w:p>
    <w:p w14:paraId="5BCA0A53" w14:textId="70FB0098" w:rsidR="00E26262" w:rsidRDefault="00E26262" w:rsidP="00A50FD2">
      <w:pPr>
        <w:rPr>
          <w:rFonts w:ascii="American Typewriter" w:hAnsi="American Typewriter"/>
        </w:rPr>
      </w:pPr>
    </w:p>
    <w:p w14:paraId="6852BD61" w14:textId="49381D50" w:rsidR="00E26262" w:rsidRDefault="00E26262" w:rsidP="00A50FD2">
      <w:pPr>
        <w:rPr>
          <w:rFonts w:ascii="American Typewriter" w:hAnsi="American Typewriter"/>
        </w:rPr>
      </w:pPr>
    </w:p>
    <w:p w14:paraId="08C94F32" w14:textId="2DEFEF6E" w:rsidR="00E26262" w:rsidRDefault="00E26262" w:rsidP="00A50FD2">
      <w:pPr>
        <w:rPr>
          <w:rFonts w:ascii="American Typewriter" w:hAnsi="American Typewriter"/>
        </w:rPr>
      </w:pPr>
    </w:p>
    <w:p w14:paraId="68C126A0" w14:textId="54F3B5E5" w:rsidR="00E26262" w:rsidRDefault="00E26262" w:rsidP="00A50FD2">
      <w:pPr>
        <w:rPr>
          <w:rFonts w:ascii="American Typewriter" w:hAnsi="American Typewriter"/>
        </w:rPr>
      </w:pPr>
    </w:p>
    <w:p w14:paraId="2495F001" w14:textId="272519BA" w:rsidR="00E26262" w:rsidRDefault="00E26262" w:rsidP="00A50FD2">
      <w:pPr>
        <w:rPr>
          <w:rFonts w:ascii="American Typewriter" w:hAnsi="American Typewriter"/>
        </w:rPr>
      </w:pPr>
    </w:p>
    <w:p w14:paraId="5558B35C" w14:textId="46E5B281" w:rsidR="00E26262" w:rsidRDefault="00E26262" w:rsidP="00A50FD2">
      <w:pPr>
        <w:rPr>
          <w:rFonts w:ascii="American Typewriter" w:hAnsi="American Typewriter"/>
        </w:rPr>
      </w:pPr>
    </w:p>
    <w:p w14:paraId="7454AEDB" w14:textId="77777777" w:rsidR="00E26262" w:rsidRDefault="00E26262" w:rsidP="00E26262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Name_____________________________________________________Date____________________________</w:t>
      </w:r>
    </w:p>
    <w:p w14:paraId="6FC4F2A1" w14:textId="06EC17BF" w:rsidR="00E26262" w:rsidRDefault="00E26262" w:rsidP="00E26262">
      <w:r>
        <w:rPr>
          <w:b/>
        </w:rPr>
        <w:t xml:space="preserve">Stephen King’s </w:t>
      </w:r>
      <w:r>
        <w:rPr>
          <w:b/>
          <w:i/>
        </w:rPr>
        <w:t xml:space="preserve">The Body </w:t>
      </w:r>
      <w:r>
        <w:rPr>
          <w:b/>
        </w:rPr>
        <w:t>Lesson 21</w:t>
      </w:r>
      <w:r>
        <w:rPr>
          <w:b/>
          <w:i/>
        </w:rPr>
        <w:t xml:space="preserve">, </w:t>
      </w:r>
      <w:r>
        <w:rPr>
          <w:b/>
        </w:rPr>
        <w:t>Chapter 22, 23, 24</w:t>
      </w:r>
      <w:r>
        <w:rPr>
          <w:b/>
          <w:i/>
        </w:rPr>
        <w:t xml:space="preserve"> </w:t>
      </w:r>
      <w:r>
        <w:rPr>
          <w:b/>
        </w:rPr>
        <w:t>Exegesis</w:t>
      </w:r>
      <w:r>
        <w:rPr>
          <w:b/>
        </w:rPr>
        <w:t>.</w:t>
      </w:r>
      <w:bookmarkStart w:id="36" w:name="_GoBack"/>
      <w:bookmarkEnd w:id="36"/>
      <w:r>
        <w:rPr>
          <w:b/>
        </w:rPr>
        <w:t xml:space="preserve"> </w:t>
      </w:r>
      <w:r>
        <w:t xml:space="preserve">Using the text, and our classroom discussions, please answer the following critical questions about these chapters of </w:t>
      </w:r>
      <w:r>
        <w:rPr>
          <w:i/>
        </w:rPr>
        <w:t>The Body</w:t>
      </w:r>
      <w:r>
        <w:t>.</w:t>
      </w:r>
    </w:p>
    <w:p w14:paraId="719CFA0E" w14:textId="77777777" w:rsidR="00E26262" w:rsidRDefault="00E26262" w:rsidP="00E26262"/>
    <w:p w14:paraId="2E31D6C2" w14:textId="77777777" w:rsidR="00E26262" w:rsidRDefault="00E26262" w:rsidP="00E26262">
      <w:pPr>
        <w:pStyle w:val="ListParagraph"/>
        <w:numPr>
          <w:ilvl w:val="0"/>
          <w:numId w:val="4"/>
        </w:numPr>
        <w:rPr>
          <w:b/>
        </w:rPr>
      </w:pPr>
      <w:r w:rsidRPr="00FA286B">
        <w:rPr>
          <w:b/>
        </w:rPr>
        <w:t>Chapter 22</w:t>
      </w:r>
    </w:p>
    <w:p w14:paraId="4908AB11" w14:textId="77777777" w:rsidR="00E26262" w:rsidRDefault="00E26262" w:rsidP="00E26262">
      <w:pPr>
        <w:rPr>
          <w:b/>
        </w:rPr>
      </w:pPr>
    </w:p>
    <w:p w14:paraId="6C9775CD" w14:textId="77777777" w:rsidR="00E26262" w:rsidRDefault="00E26262" w:rsidP="00E26262">
      <w:pPr>
        <w:pStyle w:val="ListParagraph"/>
        <w:numPr>
          <w:ilvl w:val="0"/>
          <w:numId w:val="5"/>
        </w:numPr>
      </w:pPr>
      <w:r w:rsidRPr="005E3235">
        <w:rPr>
          <w:b/>
        </w:rPr>
        <w:t>What</w:t>
      </w:r>
      <w:r>
        <w:t xml:space="preserve"> is the simile that opens chapter 22? </w:t>
      </w:r>
      <w:r w:rsidRPr="005E3235">
        <w:rPr>
          <w:b/>
        </w:rPr>
        <w:t>Do you think</w:t>
      </w:r>
      <w:r>
        <w:t xml:space="preserve"> this comparison illustrates well the events in this chapter? </w:t>
      </w:r>
      <w:r w:rsidRPr="005E3235">
        <w:rPr>
          <w:b/>
        </w:rPr>
        <w:t>Why</w:t>
      </w:r>
      <w:r>
        <w:t xml:space="preserve"> or </w:t>
      </w:r>
      <w:r w:rsidRPr="005E3235">
        <w:rPr>
          <w:b/>
        </w:rPr>
        <w:t>why not</w:t>
      </w:r>
      <w:r>
        <w:t>?</w:t>
      </w:r>
    </w:p>
    <w:p w14:paraId="098F3662" w14:textId="77777777" w:rsidR="00E26262" w:rsidRDefault="00E26262" w:rsidP="00E26262"/>
    <w:p w14:paraId="5625F949" w14:textId="77777777" w:rsidR="00E26262" w:rsidRDefault="00E26262" w:rsidP="00E26262"/>
    <w:p w14:paraId="09D93B64" w14:textId="77777777" w:rsidR="00E26262" w:rsidRDefault="00E26262" w:rsidP="00E26262"/>
    <w:p w14:paraId="6DC824F2" w14:textId="77777777" w:rsidR="00E26262" w:rsidRDefault="00E26262" w:rsidP="00E26262"/>
    <w:p w14:paraId="323E4BE7" w14:textId="77777777" w:rsidR="00E26262" w:rsidRDefault="00E26262" w:rsidP="00E26262"/>
    <w:p w14:paraId="1AF2BDA7" w14:textId="77777777" w:rsidR="00E26262" w:rsidRDefault="00E26262" w:rsidP="00E26262"/>
    <w:p w14:paraId="6D62763F" w14:textId="77777777" w:rsidR="00E26262" w:rsidRDefault="00E26262" w:rsidP="00E26262"/>
    <w:p w14:paraId="755F5322" w14:textId="77777777" w:rsidR="00E26262" w:rsidRDefault="00E26262" w:rsidP="00E26262"/>
    <w:p w14:paraId="6505301E" w14:textId="77777777" w:rsidR="00E26262" w:rsidRDefault="00E26262" w:rsidP="00E26262"/>
    <w:p w14:paraId="1313D6FA" w14:textId="77777777" w:rsidR="00E26262" w:rsidRDefault="00E26262" w:rsidP="00E26262"/>
    <w:p w14:paraId="7B2AF3C2" w14:textId="77777777" w:rsidR="00E26262" w:rsidRDefault="00E26262" w:rsidP="00E26262"/>
    <w:p w14:paraId="39D6497F" w14:textId="77777777" w:rsidR="00E26262" w:rsidRDefault="00E26262" w:rsidP="00E26262"/>
    <w:p w14:paraId="6CCE55E4" w14:textId="77777777" w:rsidR="00E26262" w:rsidRDefault="00E26262" w:rsidP="00E26262"/>
    <w:p w14:paraId="42C1F3FB" w14:textId="77777777" w:rsidR="00E26262" w:rsidRDefault="00E26262" w:rsidP="00E26262"/>
    <w:p w14:paraId="25B9AA3E" w14:textId="77777777" w:rsidR="00E26262" w:rsidRDefault="00E26262" w:rsidP="00E26262"/>
    <w:p w14:paraId="5EC4DFFE" w14:textId="77777777" w:rsidR="00E26262" w:rsidRDefault="00E26262" w:rsidP="00E26262"/>
    <w:p w14:paraId="41D1FA73" w14:textId="77777777" w:rsidR="00E26262" w:rsidRDefault="00E26262" w:rsidP="00E26262"/>
    <w:p w14:paraId="2F81EC30" w14:textId="77777777" w:rsidR="00E26262" w:rsidRPr="005E3235" w:rsidRDefault="00E26262" w:rsidP="00E26262"/>
    <w:p w14:paraId="264EC22F" w14:textId="77777777" w:rsidR="00E26262" w:rsidRDefault="00E26262" w:rsidP="00E26262">
      <w:pPr>
        <w:rPr>
          <w:b/>
        </w:rPr>
      </w:pPr>
    </w:p>
    <w:p w14:paraId="367C4943" w14:textId="77777777" w:rsidR="00E26262" w:rsidRDefault="00E26262" w:rsidP="00E26262">
      <w:pPr>
        <w:rPr>
          <w:b/>
        </w:rPr>
      </w:pPr>
    </w:p>
    <w:p w14:paraId="59134E0E" w14:textId="77777777" w:rsidR="00E26262" w:rsidRPr="00FA286B" w:rsidRDefault="00E26262" w:rsidP="00E26262">
      <w:pPr>
        <w:rPr>
          <w:b/>
        </w:rPr>
      </w:pPr>
    </w:p>
    <w:p w14:paraId="54A64A33" w14:textId="77777777" w:rsidR="00E26262" w:rsidRDefault="00E26262" w:rsidP="00E26262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Chapter 24</w:t>
      </w:r>
    </w:p>
    <w:p w14:paraId="0A795B93" w14:textId="77777777" w:rsidR="00E26262" w:rsidRDefault="00E26262" w:rsidP="00E26262">
      <w:pPr>
        <w:rPr>
          <w:b/>
        </w:rPr>
      </w:pPr>
    </w:p>
    <w:p w14:paraId="6CBAD018" w14:textId="77777777" w:rsidR="00E26262" w:rsidRDefault="00E26262" w:rsidP="00E26262">
      <w:pPr>
        <w:pStyle w:val="ListParagraph"/>
        <w:numPr>
          <w:ilvl w:val="0"/>
          <w:numId w:val="6"/>
        </w:numPr>
      </w:pPr>
      <w:r>
        <w:t xml:space="preserve">In the first paragraph in chapter 24, </w:t>
      </w:r>
      <w:proofErr w:type="spellStart"/>
      <w:r>
        <w:t>Gordie</w:t>
      </w:r>
      <w:proofErr w:type="spellEnd"/>
      <w:r>
        <w:t xml:space="preserve"> is examining the boys’ adventure in hindsight: </w:t>
      </w:r>
      <w:r w:rsidRPr="00A374FD">
        <w:rPr>
          <w:b/>
        </w:rPr>
        <w:t xml:space="preserve">what </w:t>
      </w:r>
      <w:r>
        <w:t>does he say about their journey?</w:t>
      </w:r>
      <w:r w:rsidRPr="00A374FD">
        <w:rPr>
          <w:b/>
        </w:rPr>
        <w:t xml:space="preserve"> What</w:t>
      </w:r>
      <w:r>
        <w:t xml:space="preserve"> is the larger statement he is making about the adventure to search for Ray Brower’s body?</w:t>
      </w:r>
    </w:p>
    <w:p w14:paraId="55CE23AD" w14:textId="77777777" w:rsidR="00E26262" w:rsidRPr="00A374FD" w:rsidRDefault="00E26262" w:rsidP="00E26262"/>
    <w:p w14:paraId="603B8088" w14:textId="77777777" w:rsidR="00E26262" w:rsidRDefault="00E26262" w:rsidP="00E26262">
      <w:pPr>
        <w:rPr>
          <w:b/>
        </w:rPr>
      </w:pPr>
    </w:p>
    <w:p w14:paraId="65BED5B1" w14:textId="77777777" w:rsidR="00E26262" w:rsidRPr="005E3235" w:rsidRDefault="00E26262" w:rsidP="00E26262">
      <w:pPr>
        <w:ind w:left="720"/>
        <w:rPr>
          <w:b/>
        </w:rPr>
      </w:pPr>
    </w:p>
    <w:p w14:paraId="09B15D4B" w14:textId="77777777" w:rsidR="00E26262" w:rsidRPr="009B5B7D" w:rsidRDefault="00E26262" w:rsidP="00A50FD2">
      <w:pPr>
        <w:rPr>
          <w:rFonts w:ascii="American Typewriter" w:hAnsi="American Typewriter"/>
        </w:rPr>
      </w:pPr>
    </w:p>
    <w:sectPr w:rsidR="00E26262" w:rsidRPr="009B5B7D" w:rsidSect="00E4730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132744"/>
    <w:multiLevelType w:val="hybridMultilevel"/>
    <w:tmpl w:val="357E6D64"/>
    <w:lvl w:ilvl="0" w:tplc="B21A362A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DCE04F1"/>
    <w:multiLevelType w:val="hybridMultilevel"/>
    <w:tmpl w:val="C8166610"/>
    <w:lvl w:ilvl="0" w:tplc="6B48169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6A46F1"/>
    <w:multiLevelType w:val="hybridMultilevel"/>
    <w:tmpl w:val="814E04A8"/>
    <w:lvl w:ilvl="0" w:tplc="4C8E451A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25F5B8E"/>
    <w:multiLevelType w:val="hybridMultilevel"/>
    <w:tmpl w:val="3690BA4E"/>
    <w:lvl w:ilvl="0" w:tplc="D004D536">
      <w:start w:val="4"/>
      <w:numFmt w:val="bullet"/>
      <w:lvlText w:val="-"/>
      <w:lvlJc w:val="left"/>
      <w:pPr>
        <w:ind w:left="720" w:hanging="360"/>
      </w:pPr>
      <w:rPr>
        <w:rFonts w:ascii="Lucida Grande" w:eastAsiaTheme="minorEastAsia" w:hAnsi="Lucida Grande" w:cs="Lucida Grande"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304C41"/>
    <w:multiLevelType w:val="hybridMultilevel"/>
    <w:tmpl w:val="3FB21EAC"/>
    <w:lvl w:ilvl="0" w:tplc="1E608A5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4954D2"/>
    <w:multiLevelType w:val="hybridMultilevel"/>
    <w:tmpl w:val="BCDCF1F8"/>
    <w:lvl w:ilvl="0" w:tplc="B796A0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83841"/>
    <w:rsid w:val="001F2C1A"/>
    <w:rsid w:val="002047EC"/>
    <w:rsid w:val="00216773"/>
    <w:rsid w:val="002D0F31"/>
    <w:rsid w:val="00355068"/>
    <w:rsid w:val="003B754C"/>
    <w:rsid w:val="005401E6"/>
    <w:rsid w:val="005C7594"/>
    <w:rsid w:val="005C7A0A"/>
    <w:rsid w:val="00666356"/>
    <w:rsid w:val="00675577"/>
    <w:rsid w:val="00802FAD"/>
    <w:rsid w:val="0086158D"/>
    <w:rsid w:val="008E6C48"/>
    <w:rsid w:val="00955468"/>
    <w:rsid w:val="009815CF"/>
    <w:rsid w:val="009A2B3F"/>
    <w:rsid w:val="009B5B7D"/>
    <w:rsid w:val="00A50FD2"/>
    <w:rsid w:val="00AC2998"/>
    <w:rsid w:val="00C35C4F"/>
    <w:rsid w:val="00C54FC3"/>
    <w:rsid w:val="00CE038F"/>
    <w:rsid w:val="00CE5420"/>
    <w:rsid w:val="00DA0430"/>
    <w:rsid w:val="00E26262"/>
    <w:rsid w:val="00E47302"/>
    <w:rsid w:val="00E761D8"/>
    <w:rsid w:val="00F419B3"/>
    <w:rsid w:val="00FE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664C7C4"/>
  <w14:defaultImageDpi w14:val="300"/>
  <w15:docId w15:val="{FB47DEC5-BBCC-FA41-B743-7D741F2D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5B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7</Pages>
  <Words>2165</Words>
  <Characters>12345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>New York City Department of Education</Company>
  <LinksUpToDate>false</LinksUpToDate>
  <CharactersWithSpaces>14482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21</cp:revision>
  <dcterms:created xsi:type="dcterms:W3CDTF">2014-01-08T12:52:00Z</dcterms:created>
  <dcterms:modified xsi:type="dcterms:W3CDTF">2020-03-02T21:22:00Z</dcterms:modified>
</cp:coreProperties>
</file>