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b/>
          <w:bCs/>
          <w:kern w:val="0"/>
          <w:u w:color="000000"/>
          <w:lang w:eastAsia="ja-JP"/>
        </w:rPr>
        <w:t xml:space="preserve">8. </w:t>
      </w:r>
      <w:r>
        <w:rPr>
          <w:rFonts w:cs="Times New Roman"/>
          <w:b/>
          <w:bCs/>
          <w:i/>
          <w:iCs/>
          <w:kern w:val="0"/>
          <w:u w:color="000000"/>
          <w:lang w:eastAsia="ja-JP"/>
        </w:rPr>
        <w:t>Use a dash to set off an abrupt break or interruption and to announce a long appositive or summary.</w:t>
      </w: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A dash is a mark of separation stronger than a comma, less formal than a colon, and more relaxed than parentheses.</w:t>
      </w: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His first thought on getting out of bed—if he had any thought at all—was to get back in again.</w:t>
      </w:r>
    </w:p>
    <w:p w:rsidR="005C0EB4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The rear axle began to make a noise—a grinding, chattering, teeth-gritting rasp.</w:t>
      </w:r>
    </w:p>
    <w:p w:rsidR="005C0EB4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144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The increasing reluctance of the sun to rise, the extra nip in the breeze, the patter of shed leaves dropping—all evidences of fall drifting into winter were clearer each day.</w:t>
      </w: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Use a dash only when a more common mark of punctuation seems inadequate.</w:t>
      </w: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144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Her father’s suspicions proved well-founded—it was not Edward she cared for—it was San Francisco.</w:t>
      </w:r>
    </w:p>
    <w:p w:rsidR="005C0EB4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144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 xml:space="preserve">Her father suspicions proved well-founded. It was not Edward she cared for, it was </w:t>
      </w:r>
      <w:proofErr w:type="gramStart"/>
      <w:r w:rsidRPr="009C5F31">
        <w:rPr>
          <w:rFonts w:cs="Times New Roman"/>
          <w:i/>
          <w:iCs/>
          <w:kern w:val="0"/>
          <w:u w:color="000000"/>
          <w:lang w:eastAsia="ja-JP"/>
        </w:rPr>
        <w:t xml:space="preserve">San </w:t>
      </w:r>
      <w:r>
        <w:rPr>
          <w:rFonts w:cs="Times New Roman"/>
          <w:i/>
          <w:iCs/>
          <w:kern w:val="0"/>
          <w:u w:color="000000"/>
          <w:lang w:eastAsia="ja-JP"/>
        </w:rPr>
        <w:t xml:space="preserve"> </w:t>
      </w:r>
      <w:r w:rsidRPr="009C5F31">
        <w:rPr>
          <w:rFonts w:cs="Times New Roman"/>
          <w:i/>
          <w:iCs/>
          <w:kern w:val="0"/>
          <w:u w:color="000000"/>
          <w:lang w:eastAsia="ja-JP"/>
        </w:rPr>
        <w:t>Francisco</w:t>
      </w:r>
      <w:proofErr w:type="gramEnd"/>
      <w:r w:rsidRPr="009C5F31">
        <w:rPr>
          <w:rFonts w:cs="Times New Roman"/>
          <w:i/>
          <w:iCs/>
          <w:kern w:val="0"/>
          <w:u w:color="000000"/>
          <w:lang w:eastAsia="ja-JP"/>
        </w:rPr>
        <w:t>.</w:t>
      </w: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Violence—the kind you see on television—is not honestly violent—there lies its harm.</w:t>
      </w: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</w:p>
    <w:p w:rsidR="005C0EB4" w:rsidRPr="009C5F31" w:rsidRDefault="005C0EB4" w:rsidP="005C0EB4">
      <w:pPr>
        <w:widowControl w:val="0"/>
        <w:autoSpaceDE w:val="0"/>
        <w:autoSpaceDN w:val="0"/>
        <w:adjustRightInd w:val="0"/>
        <w:ind w:left="720" w:firstLine="720"/>
        <w:rPr>
          <w:rFonts w:cs="Times New Roman"/>
          <w:i/>
          <w:iCs/>
          <w:kern w:val="0"/>
          <w:u w:color="000000"/>
          <w:lang w:eastAsia="ja-JP"/>
        </w:rPr>
      </w:pPr>
      <w:r w:rsidRPr="009C5F31">
        <w:rPr>
          <w:rFonts w:cs="Times New Roman"/>
          <w:i/>
          <w:iCs/>
          <w:kern w:val="0"/>
          <w:u w:color="000000"/>
          <w:lang w:eastAsia="ja-JP"/>
        </w:rPr>
        <w:t>Violence, the kind you see on television, is not honestly violent. There lies its harm.</w:t>
      </w:r>
    </w:p>
    <w:p w:rsidR="005C0EB4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5C0EB4" w:rsidRPr="008C0FE8" w:rsidRDefault="005C0EB4" w:rsidP="005C0EB4">
      <w:pPr>
        <w:widowControl w:val="0"/>
        <w:autoSpaceDE w:val="0"/>
        <w:autoSpaceDN w:val="0"/>
        <w:adjustRightInd w:val="0"/>
        <w:rPr>
          <w:rFonts w:cs="Times New Roman"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color w:val="000000"/>
          <w:kern w:val="0"/>
          <w:u w:color="000000"/>
          <w:lang w:eastAsia="ja-JP"/>
        </w:rPr>
        <w:t xml:space="preserve">Excerpted from: 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Strunk, William Jr., and E.B. White.</w:t>
      </w:r>
      <w:r w:rsidRPr="008C0FE8"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 w:rsidRPr="008C0FE8">
        <w:rPr>
          <w:rFonts w:cs="Times New Roman"/>
          <w:bCs/>
          <w:i/>
          <w:iCs/>
          <w:color w:val="000000"/>
          <w:kern w:val="0"/>
          <w:lang w:eastAsia="ja-JP"/>
        </w:rPr>
        <w:t>The Elements of Style, Fourth Edition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. New York: Longman, 2000.</w:t>
      </w:r>
    </w:p>
    <w:p w:rsidR="00B577EA" w:rsidRPr="00C869E6" w:rsidRDefault="005C0EB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EB4"/>
    <w:rsid w:val="00082020"/>
    <w:rsid w:val="0038015A"/>
    <w:rsid w:val="00410E3E"/>
    <w:rsid w:val="005C0EB4"/>
    <w:rsid w:val="00660C35"/>
    <w:rsid w:val="00852BCF"/>
    <w:rsid w:val="00993C25"/>
    <w:rsid w:val="009A2D84"/>
    <w:rsid w:val="00A901AC"/>
    <w:rsid w:val="00AC1512"/>
    <w:rsid w:val="00B507D2"/>
    <w:rsid w:val="00C869E6"/>
    <w:rsid w:val="00CB2A61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5F599460-29F1-5A4F-BBC4-E0339DE8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C0EB4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170</Words>
  <Characters>973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2020-03-18T14:39:00Z</dcterms:created>
  <dcterms:modified xsi:type="dcterms:W3CDTF">2020-03-18T14:40:00Z</dcterms:modified>
</cp:coreProperties>
</file>