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348574" w14:textId="77777777" w:rsidR="00300AC1" w:rsidRPr="00300925" w:rsidRDefault="00A50FD2" w:rsidP="00300AC1">
      <w:pPr>
        <w:jc w:val="center"/>
        <w:rPr>
          <w:b/>
          <w:u w:val="single"/>
        </w:rPr>
      </w:pPr>
      <w:r w:rsidRPr="00300925">
        <w:rPr>
          <w:b/>
          <w:i/>
          <w:u w:val="single"/>
        </w:rPr>
        <w:t>The Body</w:t>
      </w:r>
      <w:r w:rsidR="00083841" w:rsidRPr="00300925">
        <w:rPr>
          <w:b/>
          <w:i/>
          <w:u w:val="single"/>
        </w:rPr>
        <w:t xml:space="preserve">, </w:t>
      </w:r>
      <w:r w:rsidR="004B10C4" w:rsidRPr="00300925">
        <w:rPr>
          <w:b/>
          <w:u w:val="single"/>
        </w:rPr>
        <w:t>Lesson 4, Chapters 1 &amp; 2</w:t>
      </w:r>
    </w:p>
    <w:p w14:paraId="082C89C9" w14:textId="103D29C0" w:rsidR="00A50FD2" w:rsidRPr="00300925" w:rsidRDefault="00A50FD2" w:rsidP="00A50FD2">
      <w:pPr>
        <w:jc w:val="center"/>
        <w:rPr>
          <w:b/>
          <w:u w:val="single"/>
        </w:rPr>
      </w:pPr>
      <w:r w:rsidRPr="00300925">
        <w:rPr>
          <w:b/>
        </w:rPr>
        <w:t>Standards Met:</w:t>
      </w:r>
      <w:r w:rsidR="00083841" w:rsidRPr="00300925">
        <w:rPr>
          <w:b/>
        </w:rPr>
        <w:t xml:space="preserve"> </w:t>
      </w:r>
      <w:r w:rsidR="00083841" w:rsidRPr="00300925">
        <w:t xml:space="preserve">This lesson is part of the </w:t>
      </w:r>
      <w:r w:rsidR="00083841" w:rsidRPr="00300925">
        <w:rPr>
          <w:b/>
          <w:i/>
        </w:rPr>
        <w:t xml:space="preserve">The Body </w:t>
      </w:r>
      <w:r w:rsidR="00083841" w:rsidRPr="00300925">
        <w:rPr>
          <w:b/>
        </w:rPr>
        <w:t>Unit Plan</w:t>
      </w:r>
      <w:r w:rsidR="00083841" w:rsidRPr="00300925">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300925" w14:paraId="166B2B90" w14:textId="77777777" w:rsidTr="00E761D8">
        <w:tc>
          <w:tcPr>
            <w:tcW w:w="10800" w:type="dxa"/>
            <w:shd w:val="clear" w:color="auto" w:fill="auto"/>
          </w:tcPr>
          <w:p w14:paraId="2FAEA7FB" w14:textId="5A274154" w:rsidR="00083841" w:rsidRPr="00300925" w:rsidRDefault="0031741B" w:rsidP="00A50FD2">
            <w:pPr>
              <w:rPr>
                <w:lang w:bidi="x-none"/>
              </w:rPr>
            </w:pPr>
            <w:r w:rsidRPr="00300925">
              <w:rPr>
                <w:b/>
                <w:lang w:bidi="x-none"/>
              </w:rPr>
              <w:t xml:space="preserve"> Big Ideas: </w:t>
            </w:r>
            <w:r w:rsidRPr="00300925">
              <w:rPr>
                <w:lang w:bidi="x-none"/>
              </w:rPr>
              <w:t>reading fiction critically and for deeper meanings (exegesis), rites of passage, young people’s culture, changing social mores, time and place, setting, memory</w:t>
            </w:r>
          </w:p>
          <w:p w14:paraId="5A6F185B" w14:textId="18624476" w:rsidR="00083841" w:rsidRPr="00300925" w:rsidRDefault="00A50FD2" w:rsidP="00A50FD2">
            <w:pPr>
              <w:rPr>
                <w:b/>
                <w:lang w:bidi="x-none"/>
              </w:rPr>
            </w:pPr>
            <w:r w:rsidRPr="00300925">
              <w:rPr>
                <w:b/>
                <w:lang w:bidi="x-none"/>
              </w:rPr>
              <w:t xml:space="preserve">This lesson aims to </w:t>
            </w:r>
            <w:r w:rsidR="0031741B" w:rsidRPr="00300925">
              <w:rPr>
                <w:lang w:bidi="x-none"/>
              </w:rPr>
              <w:t>introduce students to the first two chapters of Stephen King’s novella</w:t>
            </w:r>
            <w:r w:rsidRPr="00300925">
              <w:rPr>
                <w:b/>
                <w:lang w:bidi="x-none"/>
              </w:rPr>
              <w:t xml:space="preserve"> </w:t>
            </w:r>
            <w:r w:rsidR="0031741B" w:rsidRPr="00300925">
              <w:rPr>
                <w:i/>
                <w:lang w:bidi="x-none"/>
              </w:rPr>
              <w:t>The Body</w:t>
            </w:r>
            <w:r w:rsidR="0031741B" w:rsidRPr="00300925">
              <w:rPr>
                <w:lang w:bidi="x-none"/>
              </w:rPr>
              <w:t xml:space="preserve"> and help them form their own understandings of time and place, as well as cultural setting, of this story.</w:t>
            </w:r>
            <w:r w:rsidRPr="00300925">
              <w:rPr>
                <w:b/>
                <w:lang w:bidi="x-none"/>
              </w:rPr>
              <w:t xml:space="preserve">       </w:t>
            </w:r>
          </w:p>
          <w:p w14:paraId="523355B0" w14:textId="5F5FDF0D" w:rsidR="00A50FD2" w:rsidRPr="00300925" w:rsidRDefault="00A50FD2" w:rsidP="00A50FD2">
            <w:pPr>
              <w:rPr>
                <w:lang w:bidi="x-none"/>
              </w:rPr>
            </w:pPr>
            <w:r w:rsidRPr="00300925">
              <w:rPr>
                <w:b/>
                <w:lang w:bidi="x-none"/>
              </w:rPr>
              <w:t>This lesson activates prior knowledge of</w:t>
            </w:r>
            <w:r w:rsidR="0031741B" w:rsidRPr="00300925">
              <w:rPr>
                <w:b/>
                <w:lang w:bidi="x-none"/>
              </w:rPr>
              <w:t xml:space="preserve"> </w:t>
            </w:r>
            <w:r w:rsidR="0031741B" w:rsidRPr="00300925">
              <w:rPr>
                <w:lang w:bidi="x-none"/>
              </w:rPr>
              <w:t>theme,</w:t>
            </w:r>
            <w:r w:rsidR="00300AC1" w:rsidRPr="00300925">
              <w:rPr>
                <w:lang w:bidi="x-none"/>
              </w:rPr>
              <w:t xml:space="preserve"> particularly the theme of rite of passage to adulthood,</w:t>
            </w:r>
            <w:r w:rsidR="0031741B" w:rsidRPr="00300925">
              <w:rPr>
                <w:lang w:bidi="x-none"/>
              </w:rPr>
              <w:t xml:space="preserve"> </w:t>
            </w:r>
            <w:r w:rsidR="00300AC1" w:rsidRPr="00300925">
              <w:rPr>
                <w:lang w:bidi="x-none"/>
              </w:rPr>
              <w:t xml:space="preserve">the definition of exegesis, the purpose of exegesis, the means to perform exegesis. </w:t>
            </w:r>
            <w:r w:rsidR="00300AC1" w:rsidRPr="00300925">
              <w:rPr>
                <w:b/>
                <w:lang w:bidi="x-none"/>
              </w:rPr>
              <w:t xml:space="preserve">Key points for review: </w:t>
            </w:r>
            <w:r w:rsidR="00300AC1" w:rsidRPr="00300925">
              <w:rPr>
                <w:lang w:bidi="x-none"/>
              </w:rPr>
              <w:t>the definition of exegesis, which was introduced in the previous lesson, and will in this lesson receive more extensive treatment in showing students how it is performed by way of the literary devices we have discussed in the preceding two lessons.</w:t>
            </w:r>
            <w:r w:rsidR="00300AC1" w:rsidRPr="00300925">
              <w:rPr>
                <w:b/>
                <w:lang w:bidi="x-none"/>
              </w:rPr>
              <w:t xml:space="preserve"> </w:t>
            </w:r>
            <w:r w:rsidRPr="00300925">
              <w:rPr>
                <w:b/>
                <w:lang w:bidi="x-none"/>
              </w:rPr>
              <w:t xml:space="preserve">Students will be able to </w:t>
            </w:r>
            <w:r w:rsidR="00300AC1" w:rsidRPr="00300925">
              <w:rPr>
                <w:lang w:bidi="x-none"/>
              </w:rPr>
              <w:t xml:space="preserve">explain, with the requisite number of prompts from the teacher, how we will use close reading (exegesis) of the metaphors and similes contained in </w:t>
            </w:r>
            <w:r w:rsidR="00300AC1" w:rsidRPr="00300925">
              <w:rPr>
                <w:i/>
                <w:lang w:bidi="x-none"/>
              </w:rPr>
              <w:t>The Body</w:t>
            </w:r>
            <w:r w:rsidR="00300AC1" w:rsidRPr="00300925">
              <w:rPr>
                <w:lang w:bidi="x-none"/>
              </w:rPr>
              <w:t xml:space="preserve"> to find the author’s deeper meanings in the story.</w:t>
            </w:r>
          </w:p>
        </w:tc>
      </w:tr>
      <w:tr w:rsidR="00A50FD2" w:rsidRPr="00300925" w14:paraId="5DC725A1" w14:textId="77777777" w:rsidTr="00E761D8">
        <w:tc>
          <w:tcPr>
            <w:tcW w:w="10800" w:type="dxa"/>
            <w:shd w:val="clear" w:color="auto" w:fill="auto"/>
          </w:tcPr>
          <w:p w14:paraId="2872F8FF" w14:textId="00E17F1E" w:rsidR="00A50FD2" w:rsidRPr="00300925" w:rsidRDefault="00A50FD2" w:rsidP="00A50FD2">
            <w:pPr>
              <w:rPr>
                <w:u w:val="single"/>
                <w:lang w:bidi="x-none"/>
              </w:rPr>
            </w:pPr>
            <w:r w:rsidRPr="00300925">
              <w:rPr>
                <w:b/>
                <w:lang w:bidi="x-none"/>
              </w:rPr>
              <w:t>Classroom Aim/Essential Questions:</w:t>
            </w:r>
            <w:r w:rsidR="009C4233" w:rsidRPr="00300925">
              <w:rPr>
                <w:b/>
                <w:lang w:bidi="x-none"/>
              </w:rPr>
              <w:t xml:space="preserve"> What</w:t>
            </w:r>
            <w:r w:rsidR="009C4233" w:rsidRPr="00300925">
              <w:rPr>
                <w:lang w:bidi="x-none"/>
              </w:rPr>
              <w:t xml:space="preserve"> is an exegesis? </w:t>
            </w:r>
            <w:r w:rsidR="009C4233" w:rsidRPr="00300925">
              <w:rPr>
                <w:b/>
                <w:lang w:bidi="x-none"/>
              </w:rPr>
              <w:t>How</w:t>
            </w:r>
            <w:r w:rsidR="009C4233" w:rsidRPr="00300925">
              <w:rPr>
                <w:lang w:bidi="x-none"/>
              </w:rPr>
              <w:t xml:space="preserve"> do we perform an exegesis on a work of literature? </w:t>
            </w:r>
            <w:r w:rsidR="009C4233" w:rsidRPr="00300925">
              <w:rPr>
                <w:b/>
                <w:lang w:bidi="x-none"/>
              </w:rPr>
              <w:t>Why</w:t>
            </w:r>
            <w:r w:rsidR="009C4233" w:rsidRPr="00300925">
              <w:rPr>
                <w:lang w:bidi="x-none"/>
              </w:rPr>
              <w:t xml:space="preserve"> do we perform exegeses?</w:t>
            </w:r>
            <w:r w:rsidR="00300AC1" w:rsidRPr="00300925">
              <w:rPr>
                <w:lang w:bidi="x-none"/>
              </w:rPr>
              <w:t xml:space="preserve"> </w:t>
            </w:r>
            <w:r w:rsidR="00300AC1" w:rsidRPr="00300925">
              <w:rPr>
                <w:b/>
                <w:lang w:bidi="x-none"/>
              </w:rPr>
              <w:t>What</w:t>
            </w:r>
            <w:r w:rsidR="00300AC1" w:rsidRPr="00300925">
              <w:rPr>
                <w:lang w:bidi="x-none"/>
              </w:rPr>
              <w:t xml:space="preserve"> are two literary devices we are watching in this book that we will use to perform an exegesis? </w:t>
            </w:r>
          </w:p>
        </w:tc>
      </w:tr>
      <w:tr w:rsidR="00A50FD2" w:rsidRPr="00300925" w14:paraId="36A7AED2" w14:textId="77777777" w:rsidTr="00E761D8">
        <w:tc>
          <w:tcPr>
            <w:tcW w:w="10800" w:type="dxa"/>
            <w:shd w:val="clear" w:color="auto" w:fill="auto"/>
          </w:tcPr>
          <w:p w14:paraId="3BFB66E8" w14:textId="365F2F85" w:rsidR="00A50FD2" w:rsidRPr="00300925" w:rsidRDefault="00A50FD2" w:rsidP="007D547F">
            <w:pPr>
              <w:rPr>
                <w:i/>
                <w:lang w:bidi="x-none"/>
              </w:rPr>
            </w:pPr>
            <w:r w:rsidRPr="00300925">
              <w:rPr>
                <w:b/>
                <w:lang w:bidi="x-none"/>
              </w:rPr>
              <w:t>Do Now:</w:t>
            </w:r>
            <w:r w:rsidR="00AB144E" w:rsidRPr="00300925">
              <w:rPr>
                <w:b/>
                <w:lang w:bidi="x-none"/>
              </w:rPr>
              <w:t xml:space="preserve"> </w:t>
            </w:r>
            <w:r w:rsidR="003378AE" w:rsidRPr="00300925">
              <w:rPr>
                <w:color w:val="000000" w:themeColor="text1"/>
                <w:lang w:bidi="x-none"/>
              </w:rPr>
              <w:t xml:space="preserve">Focus on One Word: </w:t>
            </w:r>
            <w:r w:rsidR="003378AE" w:rsidRPr="00300925">
              <w:rPr>
                <w:b/>
                <w:i/>
                <w:color w:val="000000" w:themeColor="text1"/>
                <w:lang w:bidi="x-none"/>
              </w:rPr>
              <w:t>Liken</w:t>
            </w:r>
            <w:r w:rsidR="007D547F" w:rsidRPr="00300925">
              <w:rPr>
                <w:b/>
                <w:color w:val="000000" w:themeColor="text1"/>
                <w:lang w:bidi="x-none"/>
              </w:rPr>
              <w:t xml:space="preserve">: </w:t>
            </w:r>
            <w:r w:rsidR="003378AE" w:rsidRPr="00300925">
              <w:rPr>
                <w:i/>
                <w:color w:val="000000" w:themeColor="text1"/>
                <w:lang w:bidi="x-none"/>
              </w:rPr>
              <w:t xml:space="preserve"> </w:t>
            </w:r>
            <w:r w:rsidR="003378AE" w:rsidRPr="00300925">
              <w:rPr>
                <w:color w:val="000000" w:themeColor="text1"/>
              </w:rPr>
              <w:t>COMPARE</w:t>
            </w:r>
          </w:p>
        </w:tc>
      </w:tr>
      <w:tr w:rsidR="00A50FD2" w:rsidRPr="00300925" w14:paraId="11957848" w14:textId="77777777" w:rsidTr="00E761D8">
        <w:tc>
          <w:tcPr>
            <w:tcW w:w="10800" w:type="dxa"/>
            <w:shd w:val="clear" w:color="auto" w:fill="auto"/>
          </w:tcPr>
          <w:p w14:paraId="59EA6E47" w14:textId="5167D0B0" w:rsidR="00A50FD2" w:rsidRPr="00300925" w:rsidRDefault="00A50FD2" w:rsidP="00A50FD2">
            <w:pPr>
              <w:rPr>
                <w:lang w:bidi="x-none"/>
              </w:rPr>
            </w:pPr>
            <w:r w:rsidRPr="00300925">
              <w:rPr>
                <w:b/>
                <w:lang w:bidi="x-none"/>
              </w:rPr>
              <w:t>Class Work:</w:t>
            </w:r>
            <w:r w:rsidR="009C4233" w:rsidRPr="00300925">
              <w:rPr>
                <w:b/>
                <w:lang w:bidi="x-none"/>
              </w:rPr>
              <w:t xml:space="preserve"> </w:t>
            </w:r>
            <w:r w:rsidR="009C4233" w:rsidRPr="00300925">
              <w:rPr>
                <w:lang w:bidi="x-none"/>
              </w:rPr>
              <w:t xml:space="preserve">Chapters 1 </w:t>
            </w:r>
            <w:r w:rsidR="004B10C4" w:rsidRPr="00300925">
              <w:rPr>
                <w:lang w:bidi="x-none"/>
              </w:rPr>
              <w:t>&amp; 2 Context Clues Worksheet, and Exegesis Worksheet</w:t>
            </w:r>
          </w:p>
        </w:tc>
      </w:tr>
      <w:tr w:rsidR="00A50FD2" w:rsidRPr="00300925" w14:paraId="1F76964B" w14:textId="77777777" w:rsidTr="00E761D8">
        <w:tc>
          <w:tcPr>
            <w:tcW w:w="10800" w:type="dxa"/>
            <w:shd w:val="clear" w:color="auto" w:fill="auto"/>
          </w:tcPr>
          <w:p w14:paraId="2E341782" w14:textId="10225B8A" w:rsidR="00A50FD2" w:rsidRPr="00300925" w:rsidRDefault="00A50FD2" w:rsidP="00A50FD2">
            <w:pPr>
              <w:rPr>
                <w:lang w:bidi="x-none"/>
              </w:rPr>
            </w:pPr>
            <w:r w:rsidRPr="00300925">
              <w:rPr>
                <w:b/>
                <w:lang w:bidi="x-none"/>
              </w:rPr>
              <w:t>Homework:</w:t>
            </w:r>
            <w:r w:rsidR="004B10C4" w:rsidRPr="00300925">
              <w:rPr>
                <w:b/>
                <w:lang w:bidi="x-none"/>
              </w:rPr>
              <w:t xml:space="preserve"> </w:t>
            </w:r>
            <w:r w:rsidR="004B10C4" w:rsidRPr="00300925">
              <w:rPr>
                <w:lang w:bidi="x-none"/>
              </w:rPr>
              <w:t>Finish Exegesis Questions from Today’s Reading</w:t>
            </w:r>
          </w:p>
        </w:tc>
      </w:tr>
    </w:tbl>
    <w:p w14:paraId="23707A56" w14:textId="77777777" w:rsidR="00A50FD2" w:rsidRPr="00300925" w:rsidRDefault="00A50FD2" w:rsidP="00A50FD2">
      <w:pPr>
        <w:jc w:val="center"/>
        <w:rPr>
          <w:b/>
          <w:u w:val="single"/>
        </w:rPr>
      </w:pPr>
    </w:p>
    <w:p w14:paraId="6040BB13" w14:textId="7BFCD674" w:rsidR="001C54A4" w:rsidRPr="00300925" w:rsidRDefault="00A50FD2" w:rsidP="00A50FD2">
      <w:pPr>
        <w:rPr>
          <w:b/>
        </w:rPr>
      </w:pPr>
      <w:r w:rsidRPr="00300925">
        <w:rPr>
          <w:b/>
        </w:rPr>
        <w:t>Methods and Materials:</w:t>
      </w:r>
      <w:r w:rsidR="001C54A4" w:rsidRPr="00300925">
        <w:rPr>
          <w:b/>
        </w:rPr>
        <w:t xml:space="preserve"> </w:t>
      </w:r>
      <w:r w:rsidR="00325B6A" w:rsidRPr="00300925">
        <w:rPr>
          <w:b/>
        </w:rPr>
        <w:t xml:space="preserve"> </w:t>
      </w:r>
      <w:r w:rsidR="001C54A4" w:rsidRPr="00300925">
        <w:rPr>
          <w:b/>
        </w:rPr>
        <w:t xml:space="preserve">There are three parts to this lesson: </w:t>
      </w:r>
      <w:r w:rsidR="001C54A4" w:rsidRPr="00300925">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28832E2F" w14:textId="2DBC0D16" w:rsidR="00216773" w:rsidRPr="00300925" w:rsidRDefault="001C54A4" w:rsidP="00A50FD2">
      <w:pPr>
        <w:rPr>
          <w:b/>
        </w:rPr>
      </w:pPr>
      <w:r w:rsidRPr="00300925">
        <w:rPr>
          <w:b/>
        </w:rPr>
        <w:t xml:space="preserve">Need for Lesson: </w:t>
      </w:r>
      <w:r w:rsidR="00325B6A" w:rsidRPr="00300925">
        <w:t>ELA NOVELS BODY*lp4 ch1&amp;2lp-cclws def;</w:t>
      </w:r>
      <w:r w:rsidR="00325B6A" w:rsidRPr="00300925">
        <w:rPr>
          <w:b/>
        </w:rPr>
        <w:t xml:space="preserve"> </w:t>
      </w:r>
      <w:r w:rsidR="00325B6A" w:rsidRPr="00300925">
        <w:t xml:space="preserve">ELA NOVELS BODY*lp1 dn ow exegesis: ELA NOVELS BODY*lp4 ch1&amp;2 cclws; </w:t>
      </w:r>
      <w:r w:rsidR="00BD20FD" w:rsidRPr="00300925">
        <w:t>ELA NOVELS BODY*lp4 ch1&amp;2exgs</w:t>
      </w:r>
    </w:p>
    <w:p w14:paraId="4B237FA1" w14:textId="77777777" w:rsidR="00F74F75" w:rsidRPr="00300925" w:rsidRDefault="00F74F75" w:rsidP="00F74F75">
      <w:r w:rsidRPr="00300925">
        <w:rPr>
          <w:b/>
        </w:rPr>
        <w:t>This lesson of</w:t>
      </w:r>
      <w:r w:rsidRPr="00300925">
        <w:rPr>
          <w:i/>
        </w:rPr>
        <w:t xml:space="preserve"> </w:t>
      </w:r>
      <w:r w:rsidRPr="00300925">
        <w:rPr>
          <w:b/>
          <w:i/>
        </w:rPr>
        <w:t xml:space="preserve">The Body </w:t>
      </w:r>
      <w:r w:rsidRPr="00300925">
        <w:rPr>
          <w:b/>
        </w:rPr>
        <w:t>Unit Plan</w:t>
      </w:r>
      <w:r w:rsidRPr="00300925">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300925">
        <w:rPr>
          <w:i/>
        </w:rPr>
        <w:t xml:space="preserve">The Body Overarching Unit Plan </w:t>
      </w:r>
      <w:r w:rsidRPr="00300925">
        <w:t>(*ELA NOVELS BODY*rmpm up) that the lessons for this novel comprise.</w:t>
      </w:r>
    </w:p>
    <w:p w14:paraId="73718040" w14:textId="77777777" w:rsidR="00CE038F" w:rsidRPr="00300925" w:rsidRDefault="00CE038F" w:rsidP="00A50FD2"/>
    <w:p w14:paraId="2B684FDB" w14:textId="47685BCF" w:rsidR="004B6B6E" w:rsidRPr="00300925" w:rsidRDefault="00CE038F" w:rsidP="00A50FD2">
      <w:r w:rsidRPr="00300925">
        <w:rPr>
          <w:b/>
          <w:u w:val="single"/>
        </w:rPr>
        <w:t>Some essential questions for chapter</w:t>
      </w:r>
      <w:r w:rsidR="0031741B" w:rsidRPr="00300925">
        <w:rPr>
          <w:b/>
          <w:u w:val="single"/>
        </w:rPr>
        <w:t>s</w:t>
      </w:r>
      <w:r w:rsidRPr="00300925">
        <w:rPr>
          <w:b/>
          <w:u w:val="single"/>
        </w:rPr>
        <w:t xml:space="preserve"> </w:t>
      </w:r>
      <w:r w:rsidR="0031741B" w:rsidRPr="00300925">
        <w:rPr>
          <w:b/>
          <w:u w:val="single"/>
        </w:rPr>
        <w:t>1 and 2</w:t>
      </w:r>
      <w:r w:rsidRPr="00300925">
        <w:rPr>
          <w:b/>
          <w:u w:val="single"/>
        </w:rPr>
        <w:t xml:space="preserve"> are</w:t>
      </w:r>
      <w:r w:rsidRPr="00300925">
        <w:rPr>
          <w:b/>
        </w:rPr>
        <w:t>:</w:t>
      </w:r>
    </w:p>
    <w:p w14:paraId="3D9AD65B" w14:textId="0667A86F" w:rsidR="00BD20FD" w:rsidRPr="00300925" w:rsidRDefault="004B6B6E" w:rsidP="00A50FD2">
      <w:r w:rsidRPr="00300925">
        <w:rPr>
          <w:b/>
        </w:rPr>
        <w:t>*In what</w:t>
      </w:r>
      <w:r w:rsidRPr="00300925">
        <w:t xml:space="preserve"> or whose voice is this story told? </w:t>
      </w:r>
      <w:r w:rsidRPr="00300925">
        <w:rPr>
          <w:b/>
        </w:rPr>
        <w:t>What</w:t>
      </w:r>
      <w:r w:rsidRPr="00300925">
        <w:t xml:space="preserve"> person (e.g. first, second, third, etc.) is the narrator of this story?</w:t>
      </w:r>
      <w:r w:rsidR="004B10C4" w:rsidRPr="00300925">
        <w:t xml:space="preserve"> </w:t>
      </w:r>
      <w:r w:rsidR="00BD20FD" w:rsidRPr="00300925">
        <w:rPr>
          <w:b/>
        </w:rPr>
        <w:t xml:space="preserve">Why </w:t>
      </w:r>
      <w:r w:rsidR="00BD20FD" w:rsidRPr="00300925">
        <w:t xml:space="preserve">do you think the author uses a first person narrator in this story? </w:t>
      </w:r>
      <w:r w:rsidR="00BD20FD" w:rsidRPr="00300925">
        <w:rPr>
          <w:b/>
        </w:rPr>
        <w:t xml:space="preserve">Who </w:t>
      </w:r>
      <w:r w:rsidR="00BD20FD" w:rsidRPr="00300925">
        <w:t xml:space="preserve">are the good guys in this story? </w:t>
      </w:r>
      <w:r w:rsidR="00BD20FD" w:rsidRPr="00300925">
        <w:rPr>
          <w:b/>
        </w:rPr>
        <w:t xml:space="preserve">What </w:t>
      </w:r>
      <w:r w:rsidR="00BD20FD" w:rsidRPr="00300925">
        <w:t>big change is about to happen to the narrator and the characters in this story?</w:t>
      </w:r>
    </w:p>
    <w:p w14:paraId="3262C729" w14:textId="77777777" w:rsidR="009C4233" w:rsidRPr="00300925" w:rsidRDefault="009C4233" w:rsidP="00A50FD2"/>
    <w:p w14:paraId="0EF7C600" w14:textId="51B5509D" w:rsidR="001C54A4" w:rsidRPr="00300925" w:rsidRDefault="001C54A4" w:rsidP="001C54A4">
      <w:pPr>
        <w:jc w:val="center"/>
        <w:rPr>
          <w:b/>
        </w:rPr>
      </w:pPr>
      <w:r w:rsidRPr="00300925">
        <w:rPr>
          <w:b/>
          <w:i/>
          <w:u w:val="single"/>
        </w:rPr>
        <w:t>The Body</w:t>
      </w:r>
      <w:r w:rsidRPr="00300925">
        <w:rPr>
          <w:b/>
          <w:u w:val="single"/>
        </w:rPr>
        <w:t xml:space="preserve"> Context Clues Chapters 1 and 2 Worksheet, Definitions</w:t>
      </w:r>
    </w:p>
    <w:p w14:paraId="5273B5A1" w14:textId="7ACB6320" w:rsidR="001C54A4" w:rsidRPr="00300925" w:rsidRDefault="001C54A4" w:rsidP="00FB48AB">
      <w:pPr>
        <w:pStyle w:val="ListParagraph"/>
        <w:numPr>
          <w:ilvl w:val="0"/>
          <w:numId w:val="3"/>
        </w:numPr>
        <w:rPr>
          <w:color w:val="000000" w:themeColor="text1"/>
        </w:rPr>
      </w:pPr>
      <w:r w:rsidRPr="00300925">
        <w:rPr>
          <w:b/>
          <w:color w:val="000000" w:themeColor="text1"/>
        </w:rPr>
        <w:t xml:space="preserve">Diminish (verb):  </w:t>
      </w:r>
      <w:r w:rsidRPr="00300925">
        <w:rPr>
          <w:color w:val="000000" w:themeColor="text1"/>
        </w:rPr>
        <w:t>to make less or cause to appear less</w:t>
      </w:r>
    </w:p>
    <w:p w14:paraId="49F5878F" w14:textId="4AD54B9B" w:rsidR="001C54A4" w:rsidRPr="00300925" w:rsidRDefault="001C54A4" w:rsidP="001C54A4">
      <w:pPr>
        <w:pStyle w:val="ListParagraph"/>
        <w:numPr>
          <w:ilvl w:val="0"/>
          <w:numId w:val="3"/>
        </w:numPr>
        <w:rPr>
          <w:b/>
          <w:color w:val="000000" w:themeColor="text1"/>
        </w:rPr>
      </w:pPr>
      <w:r w:rsidRPr="00300925">
        <w:rPr>
          <w:b/>
          <w:color w:val="000000" w:themeColor="text1"/>
        </w:rPr>
        <w:t xml:space="preserve">Revelation (noun): </w:t>
      </w:r>
      <w:r w:rsidRPr="00300925">
        <w:rPr>
          <w:b/>
          <w:bCs/>
          <w:color w:val="000000" w:themeColor="text1"/>
        </w:rPr>
        <w:t>a:</w:t>
      </w:r>
      <w:r w:rsidRPr="00300925">
        <w:rPr>
          <w:color w:val="000000" w:themeColor="text1"/>
        </w:rPr>
        <w:t xml:space="preserve"> an act of revealing to view or making known</w:t>
      </w:r>
      <w:r w:rsidR="00FB48AB" w:rsidRPr="00300925">
        <w:rPr>
          <w:color w:val="000000" w:themeColor="text1"/>
        </w:rPr>
        <w:t xml:space="preserve"> </w:t>
      </w:r>
      <w:r w:rsidRPr="00300925">
        <w:rPr>
          <w:b/>
          <w:bCs/>
          <w:color w:val="000000" w:themeColor="text1"/>
        </w:rPr>
        <w:t>b:</w:t>
      </w:r>
      <w:r w:rsidRPr="00300925">
        <w:rPr>
          <w:color w:val="000000" w:themeColor="text1"/>
        </w:rPr>
        <w:t xml:space="preserve"> something that is revealed; esp</w:t>
      </w:r>
      <w:r w:rsidRPr="00300925">
        <w:rPr>
          <w:b/>
          <w:bCs/>
          <w:color w:val="000000" w:themeColor="text1"/>
        </w:rPr>
        <w:t>:</w:t>
      </w:r>
      <w:r w:rsidRPr="00300925">
        <w:rPr>
          <w:color w:val="000000" w:themeColor="text1"/>
        </w:rPr>
        <w:t xml:space="preserve"> an enlightening or astonishing disclosure</w:t>
      </w:r>
    </w:p>
    <w:p w14:paraId="1D80D6B6" w14:textId="77777777" w:rsidR="001C54A4" w:rsidRPr="00300925" w:rsidRDefault="001C54A4" w:rsidP="001C54A4">
      <w:pPr>
        <w:pStyle w:val="ListParagraph"/>
        <w:numPr>
          <w:ilvl w:val="0"/>
          <w:numId w:val="3"/>
        </w:numPr>
        <w:rPr>
          <w:b/>
          <w:color w:val="000000" w:themeColor="text1"/>
        </w:rPr>
      </w:pPr>
      <w:r w:rsidRPr="00300925">
        <w:rPr>
          <w:b/>
          <w:color w:val="000000" w:themeColor="text1"/>
        </w:rPr>
        <w:t>Scavenge (verb):</w:t>
      </w:r>
      <w:r w:rsidRPr="00300925">
        <w:rPr>
          <w:color w:val="000000" w:themeColor="text1"/>
        </w:rPr>
        <w:t xml:space="preserve"> </w:t>
      </w:r>
      <w:r w:rsidRPr="00300925">
        <w:rPr>
          <w:b/>
          <w:bCs/>
          <w:color w:val="000000" w:themeColor="text1"/>
        </w:rPr>
        <w:t>3:</w:t>
      </w:r>
      <w:r w:rsidRPr="00300925">
        <w:rPr>
          <w:color w:val="000000" w:themeColor="text1"/>
        </w:rPr>
        <w:t xml:space="preserve"> to salvage from discarded or refuse material; also</w:t>
      </w:r>
      <w:r w:rsidRPr="00300925">
        <w:rPr>
          <w:b/>
          <w:bCs/>
          <w:color w:val="000000" w:themeColor="text1"/>
        </w:rPr>
        <w:t>:</w:t>
      </w:r>
      <w:r w:rsidRPr="00300925">
        <w:rPr>
          <w:color w:val="000000" w:themeColor="text1"/>
        </w:rPr>
        <w:t xml:space="preserve"> to salvage usable material from</w:t>
      </w:r>
    </w:p>
    <w:p w14:paraId="5C0F7982" w14:textId="77777777" w:rsidR="001C54A4" w:rsidRPr="00300925" w:rsidRDefault="001C54A4" w:rsidP="001C54A4">
      <w:pPr>
        <w:pStyle w:val="ListParagraph"/>
        <w:numPr>
          <w:ilvl w:val="0"/>
          <w:numId w:val="3"/>
        </w:numPr>
        <w:rPr>
          <w:b/>
          <w:color w:val="000000" w:themeColor="text1"/>
        </w:rPr>
      </w:pPr>
      <w:r w:rsidRPr="00300925">
        <w:rPr>
          <w:b/>
          <w:color w:val="000000" w:themeColor="text1"/>
        </w:rPr>
        <w:t xml:space="preserve">Carbine (noun): </w:t>
      </w:r>
      <w:r w:rsidRPr="00300925">
        <w:rPr>
          <w:color w:val="000000" w:themeColor="text1"/>
        </w:rPr>
        <w:t>a light short-barreled repeating rifle that is used as a supplementary military arm or for hunting in dense brush</w:t>
      </w:r>
    </w:p>
    <w:p w14:paraId="2689CCDA" w14:textId="77777777" w:rsidR="001C54A4" w:rsidRPr="00300925" w:rsidRDefault="001C54A4" w:rsidP="001C54A4">
      <w:pPr>
        <w:pStyle w:val="ListParagraph"/>
        <w:numPr>
          <w:ilvl w:val="0"/>
          <w:numId w:val="3"/>
        </w:numPr>
        <w:rPr>
          <w:b/>
          <w:color w:val="000000" w:themeColor="text1"/>
        </w:rPr>
      </w:pPr>
      <w:r w:rsidRPr="00300925">
        <w:rPr>
          <w:b/>
          <w:color w:val="000000" w:themeColor="text1"/>
        </w:rPr>
        <w:t xml:space="preserve">Custodian (noun): </w:t>
      </w:r>
      <w:r w:rsidRPr="00300925">
        <w:rPr>
          <w:color w:val="000000" w:themeColor="text1"/>
        </w:rPr>
        <w:t>one that guards and protects or maintains; esp</w:t>
      </w:r>
      <w:r w:rsidRPr="00300925">
        <w:rPr>
          <w:b/>
          <w:bCs/>
          <w:color w:val="000000" w:themeColor="text1"/>
        </w:rPr>
        <w:t>:</w:t>
      </w:r>
      <w:r w:rsidRPr="00300925">
        <w:rPr>
          <w:color w:val="000000" w:themeColor="text1"/>
        </w:rPr>
        <w:t xml:space="preserve"> one entrusted with guarding and keeping property or records or with custody or guardianship of prisoners or inmates</w:t>
      </w:r>
    </w:p>
    <w:p w14:paraId="63C81A15" w14:textId="17E4FEFF" w:rsidR="001C54A4" w:rsidRPr="00300925" w:rsidRDefault="001C54A4" w:rsidP="001C54A4">
      <w:pPr>
        <w:pStyle w:val="ListParagraph"/>
        <w:numPr>
          <w:ilvl w:val="0"/>
          <w:numId w:val="3"/>
        </w:numPr>
        <w:rPr>
          <w:b/>
          <w:color w:val="000000" w:themeColor="text1"/>
        </w:rPr>
      </w:pPr>
      <w:r w:rsidRPr="00300925">
        <w:rPr>
          <w:b/>
          <w:color w:val="000000" w:themeColor="text1"/>
        </w:rPr>
        <w:t xml:space="preserve">Precede (verb): </w:t>
      </w:r>
      <w:r w:rsidRPr="00300925">
        <w:rPr>
          <w:b/>
          <w:bCs/>
          <w:color w:val="000000" w:themeColor="text1"/>
        </w:rPr>
        <w:t>2:</w:t>
      </w:r>
      <w:r w:rsidRPr="00300925">
        <w:rPr>
          <w:color w:val="000000" w:themeColor="text1"/>
        </w:rPr>
        <w:t xml:space="preserve"> to be, go, or come ahead or in front of</w:t>
      </w:r>
      <w:r w:rsidR="00FB48AB" w:rsidRPr="00300925">
        <w:rPr>
          <w:color w:val="000000" w:themeColor="text1"/>
        </w:rPr>
        <w:t xml:space="preserve"> </w:t>
      </w:r>
      <w:r w:rsidRPr="00300925">
        <w:rPr>
          <w:b/>
          <w:bCs/>
          <w:color w:val="000000" w:themeColor="text1"/>
        </w:rPr>
        <w:t>3:</w:t>
      </w:r>
      <w:r w:rsidRPr="00300925">
        <w:rPr>
          <w:color w:val="000000" w:themeColor="text1"/>
        </w:rPr>
        <w:t xml:space="preserve"> to be earlier than</w:t>
      </w:r>
    </w:p>
    <w:p w14:paraId="417089FE" w14:textId="77777777" w:rsidR="001C54A4" w:rsidRPr="00300925" w:rsidRDefault="001C54A4" w:rsidP="001C54A4">
      <w:pPr>
        <w:pStyle w:val="ListParagraph"/>
        <w:numPr>
          <w:ilvl w:val="0"/>
          <w:numId w:val="3"/>
        </w:numPr>
        <w:rPr>
          <w:b/>
          <w:color w:val="000000" w:themeColor="text1"/>
        </w:rPr>
      </w:pPr>
      <w:r w:rsidRPr="00300925">
        <w:rPr>
          <w:b/>
          <w:color w:val="000000" w:themeColor="text1"/>
        </w:rPr>
        <w:t xml:space="preserve">Parched (adjective): </w:t>
      </w:r>
      <w:r w:rsidRPr="00300925">
        <w:rPr>
          <w:color w:val="000000" w:themeColor="text1"/>
        </w:rPr>
        <w:t>deprived of natural moisture; also</w:t>
      </w:r>
      <w:r w:rsidRPr="00300925">
        <w:rPr>
          <w:b/>
          <w:bCs/>
          <w:color w:val="000000" w:themeColor="text1"/>
        </w:rPr>
        <w:t>:</w:t>
      </w:r>
      <w:r w:rsidRPr="00300925">
        <w:rPr>
          <w:color w:val="000000" w:themeColor="text1"/>
        </w:rPr>
        <w:t xml:space="preserve"> THIRSTY</w:t>
      </w:r>
    </w:p>
    <w:p w14:paraId="4AAB4C0E" w14:textId="77777777" w:rsidR="001C54A4" w:rsidRPr="00300925" w:rsidRDefault="001C54A4" w:rsidP="001C54A4">
      <w:pPr>
        <w:pStyle w:val="ListParagraph"/>
        <w:numPr>
          <w:ilvl w:val="0"/>
          <w:numId w:val="3"/>
        </w:numPr>
        <w:rPr>
          <w:b/>
          <w:color w:val="000000" w:themeColor="text1"/>
        </w:rPr>
      </w:pPr>
      <w:r w:rsidRPr="00300925">
        <w:rPr>
          <w:b/>
          <w:color w:val="000000" w:themeColor="text1"/>
        </w:rPr>
        <w:t xml:space="preserve">Cadge (verb): </w:t>
      </w:r>
      <w:r w:rsidRPr="00300925">
        <w:rPr>
          <w:color w:val="000000" w:themeColor="text1"/>
        </w:rPr>
        <w:t>to beg, sponge</w:t>
      </w:r>
    </w:p>
    <w:p w14:paraId="66C712EF" w14:textId="77777777" w:rsidR="001C54A4" w:rsidRPr="00300925" w:rsidRDefault="001C54A4" w:rsidP="001C54A4">
      <w:pPr>
        <w:pStyle w:val="ListParagraph"/>
        <w:numPr>
          <w:ilvl w:val="0"/>
          <w:numId w:val="3"/>
        </w:numPr>
        <w:rPr>
          <w:b/>
          <w:color w:val="000000" w:themeColor="text1"/>
        </w:rPr>
      </w:pPr>
      <w:r w:rsidRPr="00300925">
        <w:rPr>
          <w:b/>
          <w:color w:val="000000" w:themeColor="text1"/>
        </w:rPr>
        <w:t xml:space="preserve">Atrocity (noun): </w:t>
      </w:r>
      <w:r w:rsidRPr="00300925">
        <w:rPr>
          <w:color w:val="000000" w:themeColor="text1"/>
        </w:rPr>
        <w:t>something extremely wicked, brutal, or cruel</w:t>
      </w:r>
    </w:p>
    <w:p w14:paraId="33E269E8" w14:textId="76C8AD64" w:rsidR="00A7210A" w:rsidRPr="00300925" w:rsidRDefault="001C54A4" w:rsidP="00A7210A">
      <w:pPr>
        <w:pStyle w:val="ListParagraph"/>
        <w:numPr>
          <w:ilvl w:val="0"/>
          <w:numId w:val="3"/>
        </w:numPr>
        <w:rPr>
          <w:b/>
          <w:color w:val="000000" w:themeColor="text1"/>
        </w:rPr>
      </w:pPr>
      <w:r w:rsidRPr="00300925">
        <w:rPr>
          <w:b/>
          <w:color w:val="000000" w:themeColor="text1"/>
        </w:rPr>
        <w:t xml:space="preserve">Gravely (adverb): </w:t>
      </w:r>
      <w:r w:rsidRPr="00300925">
        <w:rPr>
          <w:color w:val="000000" w:themeColor="text1"/>
        </w:rPr>
        <w:t>seriously, dignified</w:t>
      </w:r>
    </w:p>
    <w:p w14:paraId="267C3FC2" w14:textId="77777777" w:rsidR="00A7210A" w:rsidRPr="00300925" w:rsidRDefault="00A7210A" w:rsidP="00A7210A">
      <w:pPr>
        <w:rPr>
          <w:b/>
          <w:color w:val="000000" w:themeColor="text1"/>
        </w:rPr>
      </w:pPr>
    </w:p>
    <w:p w14:paraId="29D8D332" w14:textId="0FABD6E4" w:rsidR="00A7210A" w:rsidRPr="00300925" w:rsidRDefault="00A7210A" w:rsidP="00A7210A">
      <w:pPr>
        <w:pStyle w:val="ListParagraph"/>
        <w:jc w:val="center"/>
        <w:rPr>
          <w:b/>
          <w:u w:val="single"/>
        </w:rPr>
      </w:pPr>
      <w:bookmarkStart w:id="0" w:name="OLE_LINK20"/>
      <w:bookmarkStart w:id="1" w:name="OLE_LINK19"/>
      <w:bookmarkStart w:id="2" w:name="OLE_LINK18"/>
      <w:r w:rsidRPr="00300925">
        <w:rPr>
          <w:b/>
          <w:i/>
          <w:u w:val="single"/>
        </w:rPr>
        <w:t>The Body</w:t>
      </w:r>
      <w:r w:rsidRPr="00300925">
        <w:rPr>
          <w:b/>
          <w:u w:val="single"/>
        </w:rPr>
        <w:t xml:space="preserve"> Lesson 4, Chapters 1 &amp; 2 Exegetical Questions</w:t>
      </w:r>
      <w:bookmarkEnd w:id="0"/>
      <w:bookmarkEnd w:id="1"/>
      <w:bookmarkEnd w:id="2"/>
    </w:p>
    <w:p w14:paraId="47A229E0" w14:textId="1626C4A8" w:rsidR="00270C8C" w:rsidRPr="00300925" w:rsidRDefault="00270C8C" w:rsidP="00270C8C">
      <w:pPr>
        <w:pStyle w:val="ListParagraph"/>
        <w:numPr>
          <w:ilvl w:val="0"/>
          <w:numId w:val="4"/>
        </w:numPr>
      </w:pPr>
      <w:r w:rsidRPr="00300925">
        <w:t>This is clearly a statement about the difficulty—particularly for men—of expressing emotions. This tells us something about the four protagonists in this story.</w:t>
      </w:r>
    </w:p>
    <w:p w14:paraId="46526910" w14:textId="7B7EF6D0" w:rsidR="00270C8C" w:rsidRPr="00300925" w:rsidRDefault="00270C8C" w:rsidP="00270C8C">
      <w:pPr>
        <w:pStyle w:val="ListParagraph"/>
        <w:numPr>
          <w:ilvl w:val="0"/>
          <w:numId w:val="4"/>
        </w:numPr>
      </w:pPr>
      <w:r w:rsidRPr="00300925">
        <w:t>In 1960 (state in the introductory italics).</w:t>
      </w:r>
    </w:p>
    <w:p w14:paraId="05F3F808" w14:textId="41AEDAF0" w:rsidR="00270C8C" w:rsidRPr="00300925" w:rsidRDefault="00270C8C" w:rsidP="00270C8C">
      <w:pPr>
        <w:pStyle w:val="ListParagraph"/>
        <w:numPr>
          <w:ilvl w:val="0"/>
          <w:numId w:val="4"/>
        </w:numPr>
      </w:pPr>
      <w:r w:rsidRPr="00300925">
        <w:t>Castle Rock, and the reader soon learns this is in Maine.</w:t>
      </w:r>
    </w:p>
    <w:p w14:paraId="50CF7456" w14:textId="2858BD03" w:rsidR="00270C8C" w:rsidRPr="00300925" w:rsidRDefault="00270C8C" w:rsidP="00270C8C">
      <w:pPr>
        <w:pStyle w:val="ListParagraph"/>
        <w:numPr>
          <w:ilvl w:val="0"/>
          <w:numId w:val="4"/>
        </w:numPr>
      </w:pPr>
      <w:r w:rsidRPr="00300925">
        <w:rPr>
          <w:i/>
        </w:rPr>
        <w:t>(The roster of the three boys runs from the first page of the story to page 294)</w:t>
      </w:r>
      <w:r w:rsidRPr="00300925">
        <w:t>: Teddy, Chris and Gordie are in the tree house as the story begins.</w:t>
      </w:r>
    </w:p>
    <w:p w14:paraId="1F601FC3" w14:textId="7A17794E" w:rsidR="00E13D7D" w:rsidRPr="00300925" w:rsidRDefault="00E13D7D" w:rsidP="00270C8C">
      <w:pPr>
        <w:pStyle w:val="ListParagraph"/>
        <w:numPr>
          <w:ilvl w:val="0"/>
          <w:numId w:val="4"/>
        </w:numPr>
      </w:pPr>
      <w:r w:rsidRPr="00300925">
        <w:t>We get a pretty full description of Teddy in the middle of page 295, and from his laugh, choice of words, thick glasses, and hearing aid, we can quickly infer that Teddy is a damaged young man.</w:t>
      </w:r>
    </w:p>
    <w:p w14:paraId="5008BBBF" w14:textId="43BB6A38" w:rsidR="00E13D7D" w:rsidRPr="00300925" w:rsidRDefault="00E13D7D" w:rsidP="00270C8C">
      <w:pPr>
        <w:pStyle w:val="ListParagraph"/>
        <w:numPr>
          <w:ilvl w:val="0"/>
          <w:numId w:val="4"/>
        </w:numPr>
      </w:pPr>
      <w:r w:rsidRPr="00300925">
        <w:t>Teddy has “Castle Rock’s first Beatle haircut—four years before anyone in America had heard of the Beatles.” His haircut, as much as anything, is to cover his damaged ears, which his father burned on a stove—more evidence of how damaged Teddy is.</w:t>
      </w:r>
    </w:p>
    <w:p w14:paraId="2F1B41E3" w14:textId="3C3D851A" w:rsidR="00E13D7D" w:rsidRPr="00300925" w:rsidRDefault="0097718E" w:rsidP="00270C8C">
      <w:pPr>
        <w:pStyle w:val="ListParagraph"/>
        <w:numPr>
          <w:ilvl w:val="0"/>
          <w:numId w:val="4"/>
        </w:numPr>
      </w:pPr>
      <w:r w:rsidRPr="00300925">
        <w:t>Teddy’s father speaks to the orderlies as if he is at that moment still in combat. This is clearly a combat veteran suffering from Post-Traumatic Stress Disorder (and this is a good place to help students understand just what PTSD looks like). Mr. Duchamp is a metaphor for the irrationality that lurks below the surface in the adult world.</w:t>
      </w:r>
    </w:p>
    <w:p w14:paraId="4E15FAA6" w14:textId="03633358" w:rsidR="0097718E" w:rsidRPr="00300925" w:rsidRDefault="0097718E" w:rsidP="00270C8C">
      <w:pPr>
        <w:pStyle w:val="ListParagraph"/>
        <w:numPr>
          <w:ilvl w:val="0"/>
          <w:numId w:val="4"/>
        </w:numPr>
      </w:pPr>
      <w:r w:rsidRPr="00300925">
        <w:t>It’s Vern, who rounds out this group of four protagonists; he’s out of breath, excited, and enduring the teasing of his friends.</w:t>
      </w:r>
    </w:p>
    <w:p w14:paraId="42063670" w14:textId="3054D28D" w:rsidR="0097718E" w:rsidRPr="00300925" w:rsidRDefault="0097718E" w:rsidP="00270C8C">
      <w:pPr>
        <w:pStyle w:val="ListParagraph"/>
        <w:numPr>
          <w:ilvl w:val="0"/>
          <w:numId w:val="4"/>
        </w:numPr>
      </w:pPr>
      <w:r w:rsidRPr="00300925">
        <w:t>Vern asks the fellows if they want to see a dead body.</w:t>
      </w:r>
    </w:p>
    <w:p w14:paraId="07A6BDF0" w14:textId="77777777" w:rsidR="00A7210A" w:rsidRPr="00A7210A" w:rsidRDefault="00A7210A" w:rsidP="00A7210A">
      <w:pPr>
        <w:rPr>
          <w:rFonts w:ascii="American Typewriter" w:hAnsi="American Typewriter"/>
          <w:b/>
          <w:color w:val="000000" w:themeColor="text1"/>
        </w:rPr>
      </w:pPr>
    </w:p>
    <w:p w14:paraId="253677F9" w14:textId="77777777" w:rsidR="001C54A4" w:rsidRPr="00415421" w:rsidRDefault="001C54A4" w:rsidP="001C54A4">
      <w:pPr>
        <w:rPr>
          <w:rFonts w:ascii="American Typewriter" w:hAnsi="American Typewriter"/>
          <w:b/>
          <w:color w:val="000000" w:themeColor="text1"/>
        </w:rPr>
      </w:pPr>
    </w:p>
    <w:p w14:paraId="35A5532A" w14:textId="77777777" w:rsidR="001C54A4" w:rsidRPr="009C4233" w:rsidRDefault="001C54A4" w:rsidP="001C54A4">
      <w:pPr>
        <w:rPr>
          <w:rFonts w:ascii="American Typewriter" w:hAnsi="American Typewriter"/>
        </w:rPr>
      </w:pPr>
    </w:p>
    <w:p w14:paraId="4556DF7B" w14:textId="0EDDA030" w:rsidR="001C54A4" w:rsidRDefault="001C54A4" w:rsidP="00A50FD2">
      <w:pPr>
        <w:rPr>
          <w:rFonts w:ascii="American Typewriter" w:hAnsi="American Typewriter"/>
        </w:rPr>
      </w:pPr>
    </w:p>
    <w:p w14:paraId="67571C70" w14:textId="13EAEE13" w:rsidR="002B329C" w:rsidRDefault="002B329C" w:rsidP="00A50FD2">
      <w:pPr>
        <w:rPr>
          <w:rFonts w:ascii="American Typewriter" w:hAnsi="American Typewriter"/>
        </w:rPr>
      </w:pPr>
    </w:p>
    <w:p w14:paraId="36BC0C45" w14:textId="672F83D6" w:rsidR="002B329C" w:rsidRDefault="002B329C" w:rsidP="00A50FD2">
      <w:pPr>
        <w:rPr>
          <w:rFonts w:ascii="American Typewriter" w:hAnsi="American Typewriter"/>
        </w:rPr>
      </w:pPr>
    </w:p>
    <w:p w14:paraId="24E1A19A" w14:textId="7F016A42" w:rsidR="002B329C" w:rsidRDefault="002B329C" w:rsidP="00A50FD2">
      <w:pPr>
        <w:rPr>
          <w:rFonts w:ascii="American Typewriter" w:hAnsi="American Typewriter"/>
        </w:rPr>
      </w:pPr>
    </w:p>
    <w:p w14:paraId="74565398" w14:textId="2ED1E488" w:rsidR="002B329C" w:rsidRDefault="002B329C" w:rsidP="00A50FD2">
      <w:pPr>
        <w:rPr>
          <w:rFonts w:ascii="American Typewriter" w:hAnsi="American Typewriter"/>
        </w:rPr>
      </w:pPr>
    </w:p>
    <w:p w14:paraId="4539080D" w14:textId="37F6C1FA" w:rsidR="002B329C" w:rsidRDefault="002B329C" w:rsidP="00A50FD2">
      <w:pPr>
        <w:rPr>
          <w:rFonts w:ascii="American Typewriter" w:hAnsi="American Typewriter"/>
        </w:rPr>
      </w:pPr>
    </w:p>
    <w:p w14:paraId="107C52D7" w14:textId="0C82AC5E" w:rsidR="002B329C" w:rsidRDefault="002B329C" w:rsidP="00A50FD2">
      <w:pPr>
        <w:rPr>
          <w:rFonts w:ascii="American Typewriter" w:hAnsi="American Typewriter"/>
        </w:rPr>
      </w:pPr>
    </w:p>
    <w:p w14:paraId="0C1B56B6" w14:textId="0FDA3F50" w:rsidR="002B329C" w:rsidRDefault="002B329C" w:rsidP="00A50FD2">
      <w:pPr>
        <w:rPr>
          <w:rFonts w:ascii="American Typewriter" w:hAnsi="American Typewriter"/>
        </w:rPr>
      </w:pPr>
    </w:p>
    <w:p w14:paraId="42BBA692" w14:textId="33F205F5" w:rsidR="002B329C" w:rsidRDefault="002B329C" w:rsidP="00A50FD2">
      <w:pPr>
        <w:rPr>
          <w:rFonts w:ascii="American Typewriter" w:hAnsi="American Typewriter"/>
        </w:rPr>
      </w:pPr>
    </w:p>
    <w:p w14:paraId="66DB5674" w14:textId="079080CD" w:rsidR="002B329C" w:rsidRDefault="002B329C" w:rsidP="00A50FD2">
      <w:pPr>
        <w:rPr>
          <w:rFonts w:ascii="American Typewriter" w:hAnsi="American Typewriter"/>
        </w:rPr>
      </w:pPr>
    </w:p>
    <w:p w14:paraId="4DA9F816" w14:textId="0C9F4600" w:rsidR="002B329C" w:rsidRDefault="002B329C" w:rsidP="00A50FD2">
      <w:pPr>
        <w:rPr>
          <w:rFonts w:ascii="American Typewriter" w:hAnsi="American Typewriter"/>
        </w:rPr>
      </w:pPr>
    </w:p>
    <w:p w14:paraId="554D37F4" w14:textId="0E687033" w:rsidR="002B329C" w:rsidRDefault="002B329C" w:rsidP="00A50FD2">
      <w:pPr>
        <w:rPr>
          <w:rFonts w:ascii="American Typewriter" w:hAnsi="American Typewriter"/>
        </w:rPr>
      </w:pPr>
    </w:p>
    <w:p w14:paraId="57A4FEDC" w14:textId="6FD22FCF" w:rsidR="002B329C" w:rsidRDefault="002B329C" w:rsidP="00A50FD2">
      <w:pPr>
        <w:rPr>
          <w:rFonts w:ascii="American Typewriter" w:hAnsi="American Typewriter"/>
        </w:rPr>
      </w:pPr>
    </w:p>
    <w:p w14:paraId="6D811BFF" w14:textId="0D1BF2F6" w:rsidR="002B329C" w:rsidRDefault="002B329C" w:rsidP="00A50FD2">
      <w:pPr>
        <w:rPr>
          <w:rFonts w:ascii="American Typewriter" w:hAnsi="American Typewriter"/>
        </w:rPr>
      </w:pPr>
    </w:p>
    <w:p w14:paraId="04447B72" w14:textId="5240811B" w:rsidR="002B329C" w:rsidRDefault="002B329C" w:rsidP="00A50FD2">
      <w:pPr>
        <w:rPr>
          <w:rFonts w:ascii="American Typewriter" w:hAnsi="American Typewriter"/>
        </w:rPr>
      </w:pPr>
    </w:p>
    <w:p w14:paraId="0FA5C799" w14:textId="65E6E370" w:rsidR="002B329C" w:rsidRDefault="002B329C" w:rsidP="00A50FD2">
      <w:pPr>
        <w:rPr>
          <w:rFonts w:ascii="American Typewriter" w:hAnsi="American Typewriter"/>
        </w:rPr>
      </w:pPr>
    </w:p>
    <w:p w14:paraId="65B03BFE" w14:textId="34FA663A" w:rsidR="002B329C" w:rsidRDefault="002B329C" w:rsidP="00A50FD2">
      <w:pPr>
        <w:rPr>
          <w:rFonts w:ascii="American Typewriter" w:hAnsi="American Typewriter"/>
        </w:rPr>
      </w:pPr>
    </w:p>
    <w:p w14:paraId="05308894" w14:textId="31F45083" w:rsidR="002B329C" w:rsidRDefault="002B329C" w:rsidP="00A50FD2">
      <w:pPr>
        <w:rPr>
          <w:rFonts w:ascii="American Typewriter" w:hAnsi="American Typewriter"/>
        </w:rPr>
      </w:pPr>
    </w:p>
    <w:p w14:paraId="04C174A8" w14:textId="0CA4F3F4" w:rsidR="002B329C" w:rsidRDefault="002B329C" w:rsidP="00A50FD2">
      <w:pPr>
        <w:rPr>
          <w:rFonts w:ascii="American Typewriter" w:hAnsi="American Typewriter"/>
        </w:rPr>
      </w:pPr>
    </w:p>
    <w:p w14:paraId="2F2F7D7B" w14:textId="4BEDA71B" w:rsidR="002B329C" w:rsidRDefault="002B329C" w:rsidP="00A50FD2">
      <w:pPr>
        <w:rPr>
          <w:rFonts w:ascii="American Typewriter" w:hAnsi="American Typewriter"/>
        </w:rPr>
      </w:pPr>
    </w:p>
    <w:p w14:paraId="7730A553" w14:textId="20435E49" w:rsidR="002B329C" w:rsidRDefault="002B329C" w:rsidP="00A50FD2">
      <w:pPr>
        <w:rPr>
          <w:rFonts w:ascii="American Typewriter" w:hAnsi="American Typewriter"/>
        </w:rPr>
      </w:pPr>
    </w:p>
    <w:p w14:paraId="5384D72F" w14:textId="2A3FF68D" w:rsidR="002B329C" w:rsidRDefault="002B329C" w:rsidP="00A50FD2">
      <w:pPr>
        <w:rPr>
          <w:rFonts w:ascii="American Typewriter" w:hAnsi="American Typewriter"/>
        </w:rPr>
      </w:pPr>
    </w:p>
    <w:p w14:paraId="72E235D8" w14:textId="6B388944" w:rsidR="002B329C" w:rsidRDefault="002B329C" w:rsidP="00A50FD2">
      <w:pPr>
        <w:rPr>
          <w:rFonts w:ascii="American Typewriter" w:hAnsi="American Typewriter"/>
        </w:rPr>
      </w:pPr>
    </w:p>
    <w:p w14:paraId="72F6E1D2" w14:textId="044239B1" w:rsidR="002B329C" w:rsidRDefault="002B329C" w:rsidP="00A50FD2">
      <w:pPr>
        <w:rPr>
          <w:rFonts w:ascii="American Typewriter" w:hAnsi="American Typewriter"/>
        </w:rPr>
      </w:pPr>
    </w:p>
    <w:p w14:paraId="7BABED46" w14:textId="0DBA9C8E" w:rsidR="002B329C" w:rsidRDefault="002B329C" w:rsidP="00A50FD2">
      <w:pPr>
        <w:rPr>
          <w:rFonts w:ascii="American Typewriter" w:hAnsi="American Typewriter"/>
        </w:rPr>
      </w:pPr>
    </w:p>
    <w:p w14:paraId="4B14AC75" w14:textId="7328D92C" w:rsidR="002B329C" w:rsidRDefault="002B329C" w:rsidP="00A50FD2">
      <w:pPr>
        <w:rPr>
          <w:rFonts w:ascii="American Typewriter" w:hAnsi="American Typewriter"/>
        </w:rPr>
      </w:pPr>
    </w:p>
    <w:p w14:paraId="01205091" w14:textId="4FBF8D96" w:rsidR="002B329C" w:rsidRDefault="002B329C" w:rsidP="00A50FD2">
      <w:pPr>
        <w:rPr>
          <w:rFonts w:ascii="American Typewriter" w:hAnsi="American Typewriter"/>
        </w:rPr>
      </w:pPr>
    </w:p>
    <w:p w14:paraId="02A79534" w14:textId="7213A56F" w:rsidR="002B329C" w:rsidRDefault="002B329C" w:rsidP="00A50FD2">
      <w:pPr>
        <w:rPr>
          <w:rFonts w:ascii="American Typewriter" w:hAnsi="American Typewriter"/>
        </w:rPr>
      </w:pPr>
    </w:p>
    <w:p w14:paraId="054EABD4" w14:textId="77777777" w:rsidR="002B329C" w:rsidRDefault="002B329C" w:rsidP="002B329C">
      <w:pPr>
        <w:rPr>
          <w:b/>
          <w:u w:val="single"/>
        </w:rPr>
      </w:pPr>
      <w:r>
        <w:rPr>
          <w:b/>
          <w:u w:val="single"/>
        </w:rPr>
        <w:lastRenderedPageBreak/>
        <w:t>Name__________________________________________________________Date_______________________</w:t>
      </w:r>
    </w:p>
    <w:p w14:paraId="3622A13C" w14:textId="21849A70" w:rsidR="002B329C" w:rsidRDefault="002B329C" w:rsidP="002B329C">
      <w:bookmarkStart w:id="3" w:name="OLE_LINK39"/>
      <w:r>
        <w:rPr>
          <w:b/>
        </w:rPr>
        <w:t>The Body, Lesson 4, Chapters 1 &amp;</w:t>
      </w:r>
      <w:r>
        <w:rPr>
          <w:b/>
        </w:rPr>
        <w:t xml:space="preserve"> </w:t>
      </w:r>
      <w:r>
        <w:rPr>
          <w:b/>
        </w:rPr>
        <w:t>2, Focus on One Word Worksheet</w:t>
      </w:r>
      <w:bookmarkEnd w:id="3"/>
      <w:r>
        <w:rPr>
          <w:b/>
        </w:rPr>
        <w:t xml:space="preserve">: </w:t>
      </w:r>
      <w:r>
        <w:rPr>
          <w:b/>
          <w:i/>
        </w:rPr>
        <w:t>Liken</w:t>
      </w:r>
      <w:r>
        <w:rPr>
          <w:b/>
        </w:rPr>
        <w:t xml:space="preserve">, </w:t>
      </w:r>
      <w:r w:rsidRPr="00CE3759">
        <w:rPr>
          <w:b/>
        </w:rPr>
        <w:t>(verb)</w:t>
      </w:r>
      <w:r>
        <w:rPr>
          <w:b/>
        </w:rPr>
        <w:t>.</w:t>
      </w:r>
      <w:r>
        <w:rPr>
          <w:b/>
        </w:rPr>
        <w:t xml:space="preserve"> </w:t>
      </w:r>
      <w:r>
        <w:t>This is a short worksheet to help you use context (which means “the parts of a discourse that surround a word or passage and can throw light on its meaning”) to learn a new word. This is a whole class activity, so you will be asked to read these sentences aloud. We will work together as a class to determine its meaning.</w:t>
      </w:r>
    </w:p>
    <w:p w14:paraId="69903DA1" w14:textId="77777777" w:rsidR="002B329C" w:rsidRDefault="002B329C" w:rsidP="002B329C"/>
    <w:p w14:paraId="5D994A97" w14:textId="77777777" w:rsidR="002B329C" w:rsidRDefault="002B329C" w:rsidP="002B329C">
      <w:pPr>
        <w:pStyle w:val="ListParagraph"/>
        <w:numPr>
          <w:ilvl w:val="0"/>
          <w:numId w:val="5"/>
        </w:numPr>
      </w:pPr>
      <w:r>
        <w:t xml:space="preserve">***** </w:t>
      </w:r>
      <w:r w:rsidRPr="00D17D8B">
        <w:rPr>
          <w:i/>
        </w:rPr>
        <w:t>likened</w:t>
      </w:r>
      <w:r>
        <w:t xml:space="preserve"> Mr. Feltskog’s head, not particularly originally, to a cue ball on a pool table.</w:t>
      </w:r>
    </w:p>
    <w:p w14:paraId="5CCF5B6B" w14:textId="77777777" w:rsidR="002B329C" w:rsidRDefault="002B329C" w:rsidP="002B329C">
      <w:pPr>
        <w:pStyle w:val="ListParagraph"/>
        <w:numPr>
          <w:ilvl w:val="0"/>
          <w:numId w:val="5"/>
        </w:numPr>
      </w:pPr>
      <w:r>
        <w:t xml:space="preserve">***** and ****** </w:t>
      </w:r>
      <w:r w:rsidRPr="00D17D8B">
        <w:rPr>
          <w:i/>
        </w:rPr>
        <w:t>likened</w:t>
      </w:r>
      <w:r>
        <w:t xml:space="preserve"> school to prison.</w:t>
      </w:r>
    </w:p>
    <w:p w14:paraId="19F30C89" w14:textId="77777777" w:rsidR="002B329C" w:rsidRDefault="002B329C" w:rsidP="002B329C">
      <w:pPr>
        <w:pStyle w:val="ListParagraph"/>
        <w:numPr>
          <w:ilvl w:val="0"/>
          <w:numId w:val="5"/>
        </w:numPr>
      </w:pPr>
      <w:r>
        <w:t xml:space="preserve">Many people </w:t>
      </w:r>
      <w:r w:rsidRPr="00D17D8B">
        <w:rPr>
          <w:i/>
        </w:rPr>
        <w:t>liken</w:t>
      </w:r>
      <w:r>
        <w:t xml:space="preserve"> going to the dentist with being tortured.</w:t>
      </w:r>
    </w:p>
    <w:p w14:paraId="1C34B67E" w14:textId="77777777" w:rsidR="002B329C" w:rsidRDefault="002B329C" w:rsidP="002B329C">
      <w:pPr>
        <w:pStyle w:val="ListParagraph"/>
        <w:numPr>
          <w:ilvl w:val="0"/>
          <w:numId w:val="5"/>
        </w:numPr>
      </w:pPr>
      <w:r>
        <w:t xml:space="preserve">In the expression “hotter than hell,” summer weather is </w:t>
      </w:r>
      <w:r w:rsidRPr="00D17D8B">
        <w:rPr>
          <w:i/>
        </w:rPr>
        <w:t>likened</w:t>
      </w:r>
      <w:r>
        <w:t xml:space="preserve"> to the flames of hell.</w:t>
      </w:r>
    </w:p>
    <w:p w14:paraId="2D49C7A2" w14:textId="77777777" w:rsidR="002B329C" w:rsidRPr="00EB6747" w:rsidRDefault="002B329C" w:rsidP="002B329C">
      <w:pPr>
        <w:pStyle w:val="ListParagraph"/>
        <w:numPr>
          <w:ilvl w:val="0"/>
          <w:numId w:val="5"/>
        </w:numPr>
      </w:pPr>
      <w:r>
        <w:t>******</w:t>
      </w:r>
      <w:r w:rsidRPr="00D17D8B">
        <w:rPr>
          <w:i/>
        </w:rPr>
        <w:t xml:space="preserve"> likened</w:t>
      </w:r>
      <w:r>
        <w:t>, not inaccurately, Hip-Hop songs to poetry.</w:t>
      </w:r>
    </w:p>
    <w:p w14:paraId="027C4CC0" w14:textId="77777777" w:rsidR="002B329C" w:rsidRDefault="002B329C" w:rsidP="002B329C"/>
    <w:p w14:paraId="75990C62" w14:textId="77777777" w:rsidR="002B329C" w:rsidRDefault="002B329C" w:rsidP="002B329C"/>
    <w:p w14:paraId="0B7CF302" w14:textId="77777777" w:rsidR="002B329C" w:rsidRDefault="002B329C" w:rsidP="002B329C">
      <w:pPr>
        <w:rPr>
          <w:b/>
        </w:rPr>
      </w:pPr>
      <w:r>
        <w:rPr>
          <w:b/>
        </w:rPr>
        <w:t xml:space="preserve">The verb </w:t>
      </w:r>
      <w:r w:rsidRPr="00CE3759">
        <w:rPr>
          <w:b/>
          <w:i/>
        </w:rPr>
        <w:t>liken</w:t>
      </w:r>
      <w:r>
        <w:rPr>
          <w:b/>
        </w:rPr>
        <w:t xml:space="preserve"> means_______________________________________________________________________</w:t>
      </w:r>
    </w:p>
    <w:p w14:paraId="53835164" w14:textId="77777777" w:rsidR="002B329C" w:rsidRPr="00BE03B6" w:rsidRDefault="002B329C" w:rsidP="002B329C">
      <w:pPr>
        <w:rPr>
          <w:b/>
        </w:rPr>
      </w:pPr>
      <w:r>
        <w:rPr>
          <w:b/>
        </w:rPr>
        <w:t>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FD655F9" w14:textId="77777777" w:rsidR="002B329C" w:rsidRDefault="002B329C" w:rsidP="002B329C"/>
    <w:p w14:paraId="76BE8058" w14:textId="7794B2F3" w:rsidR="002B329C" w:rsidRDefault="002B329C" w:rsidP="00A50FD2">
      <w:pPr>
        <w:rPr>
          <w:rFonts w:ascii="American Typewriter" w:hAnsi="American Typewriter"/>
        </w:rPr>
      </w:pPr>
    </w:p>
    <w:p w14:paraId="1EA21DEC" w14:textId="4C62B423" w:rsidR="003A556D" w:rsidRDefault="003A556D" w:rsidP="00A50FD2">
      <w:pPr>
        <w:rPr>
          <w:rFonts w:ascii="American Typewriter" w:hAnsi="American Typewriter"/>
        </w:rPr>
      </w:pPr>
    </w:p>
    <w:p w14:paraId="01A56E8C" w14:textId="428E9D71" w:rsidR="003A556D" w:rsidRDefault="003A556D" w:rsidP="00A50FD2">
      <w:pPr>
        <w:rPr>
          <w:rFonts w:ascii="American Typewriter" w:hAnsi="American Typewriter"/>
        </w:rPr>
      </w:pPr>
    </w:p>
    <w:p w14:paraId="743AD4CF" w14:textId="10030FEC" w:rsidR="003A556D" w:rsidRDefault="003A556D" w:rsidP="00A50FD2">
      <w:pPr>
        <w:rPr>
          <w:rFonts w:ascii="American Typewriter" w:hAnsi="American Typewriter"/>
        </w:rPr>
      </w:pPr>
    </w:p>
    <w:p w14:paraId="60869AFD" w14:textId="26F4B5FA" w:rsidR="003A556D" w:rsidRDefault="003A556D" w:rsidP="00A50FD2">
      <w:pPr>
        <w:rPr>
          <w:rFonts w:ascii="American Typewriter" w:hAnsi="American Typewriter"/>
        </w:rPr>
      </w:pPr>
    </w:p>
    <w:p w14:paraId="14F5F809" w14:textId="3B393E4C" w:rsidR="003A556D" w:rsidRDefault="003A556D" w:rsidP="00A50FD2">
      <w:pPr>
        <w:rPr>
          <w:rFonts w:ascii="American Typewriter" w:hAnsi="American Typewriter"/>
        </w:rPr>
      </w:pPr>
    </w:p>
    <w:p w14:paraId="1E17B8F6" w14:textId="0F1F768F" w:rsidR="003A556D" w:rsidRDefault="003A556D" w:rsidP="00A50FD2">
      <w:pPr>
        <w:rPr>
          <w:rFonts w:ascii="American Typewriter" w:hAnsi="American Typewriter"/>
        </w:rPr>
      </w:pPr>
    </w:p>
    <w:p w14:paraId="45140079" w14:textId="2B630876" w:rsidR="003A556D" w:rsidRDefault="003A556D" w:rsidP="00A50FD2">
      <w:pPr>
        <w:rPr>
          <w:rFonts w:ascii="American Typewriter" w:hAnsi="American Typewriter"/>
        </w:rPr>
      </w:pPr>
    </w:p>
    <w:p w14:paraId="11485CEE" w14:textId="2021C392" w:rsidR="003A556D" w:rsidRDefault="003A556D" w:rsidP="00A50FD2">
      <w:pPr>
        <w:rPr>
          <w:rFonts w:ascii="American Typewriter" w:hAnsi="American Typewriter"/>
        </w:rPr>
      </w:pPr>
    </w:p>
    <w:p w14:paraId="4A5878DA" w14:textId="3F21219B" w:rsidR="003A556D" w:rsidRDefault="003A556D" w:rsidP="00A50FD2">
      <w:pPr>
        <w:rPr>
          <w:rFonts w:ascii="American Typewriter" w:hAnsi="American Typewriter"/>
        </w:rPr>
      </w:pPr>
    </w:p>
    <w:p w14:paraId="75130C0D" w14:textId="76C23945" w:rsidR="003A556D" w:rsidRDefault="003A556D" w:rsidP="00A50FD2">
      <w:pPr>
        <w:rPr>
          <w:rFonts w:ascii="American Typewriter" w:hAnsi="American Typewriter"/>
        </w:rPr>
      </w:pPr>
    </w:p>
    <w:p w14:paraId="141BF14C" w14:textId="0F04B360" w:rsidR="003A556D" w:rsidRDefault="003A556D" w:rsidP="00A50FD2">
      <w:pPr>
        <w:rPr>
          <w:rFonts w:ascii="American Typewriter" w:hAnsi="American Typewriter"/>
        </w:rPr>
      </w:pPr>
    </w:p>
    <w:p w14:paraId="42621748" w14:textId="482401D8" w:rsidR="003A556D" w:rsidRDefault="003A556D" w:rsidP="00A50FD2">
      <w:pPr>
        <w:rPr>
          <w:rFonts w:ascii="American Typewriter" w:hAnsi="American Typewriter"/>
        </w:rPr>
      </w:pPr>
    </w:p>
    <w:p w14:paraId="28678965" w14:textId="270EBDF0" w:rsidR="003A556D" w:rsidRDefault="003A556D" w:rsidP="00A50FD2">
      <w:pPr>
        <w:rPr>
          <w:rFonts w:ascii="American Typewriter" w:hAnsi="American Typewriter"/>
        </w:rPr>
      </w:pPr>
    </w:p>
    <w:p w14:paraId="7B995648" w14:textId="44900DE7" w:rsidR="003A556D" w:rsidRDefault="003A556D" w:rsidP="00A50FD2">
      <w:pPr>
        <w:rPr>
          <w:rFonts w:ascii="American Typewriter" w:hAnsi="American Typewriter"/>
        </w:rPr>
      </w:pPr>
    </w:p>
    <w:p w14:paraId="65723999" w14:textId="6A1884E3" w:rsidR="003A556D" w:rsidRDefault="003A556D" w:rsidP="00A50FD2">
      <w:pPr>
        <w:rPr>
          <w:rFonts w:ascii="American Typewriter" w:hAnsi="American Typewriter"/>
        </w:rPr>
      </w:pPr>
    </w:p>
    <w:p w14:paraId="49AEDE4B" w14:textId="5492B751" w:rsidR="003A556D" w:rsidRDefault="003A556D" w:rsidP="00A50FD2">
      <w:pPr>
        <w:rPr>
          <w:rFonts w:ascii="American Typewriter" w:hAnsi="American Typewriter"/>
        </w:rPr>
      </w:pPr>
    </w:p>
    <w:p w14:paraId="1B8F70A0" w14:textId="68E06790" w:rsidR="003A556D" w:rsidRDefault="003A556D" w:rsidP="00A50FD2">
      <w:pPr>
        <w:rPr>
          <w:rFonts w:ascii="American Typewriter" w:hAnsi="American Typewriter"/>
        </w:rPr>
      </w:pPr>
    </w:p>
    <w:p w14:paraId="03F1FD6C" w14:textId="7593C03E" w:rsidR="003A556D" w:rsidRDefault="003A556D" w:rsidP="00A50FD2">
      <w:pPr>
        <w:rPr>
          <w:rFonts w:ascii="American Typewriter" w:hAnsi="American Typewriter"/>
        </w:rPr>
      </w:pPr>
    </w:p>
    <w:p w14:paraId="40430A94" w14:textId="66F99393" w:rsidR="003A556D" w:rsidRDefault="003A556D" w:rsidP="00A50FD2">
      <w:pPr>
        <w:rPr>
          <w:rFonts w:ascii="American Typewriter" w:hAnsi="American Typewriter"/>
        </w:rPr>
      </w:pPr>
    </w:p>
    <w:p w14:paraId="0F9F5701" w14:textId="6ED98AB7" w:rsidR="003A556D" w:rsidRDefault="003A556D" w:rsidP="00A50FD2">
      <w:pPr>
        <w:rPr>
          <w:rFonts w:ascii="American Typewriter" w:hAnsi="American Typewriter"/>
        </w:rPr>
      </w:pPr>
    </w:p>
    <w:p w14:paraId="2AAB8804" w14:textId="118DCCE9" w:rsidR="003A556D" w:rsidRDefault="003A556D" w:rsidP="00A50FD2">
      <w:pPr>
        <w:rPr>
          <w:rFonts w:ascii="American Typewriter" w:hAnsi="American Typewriter"/>
        </w:rPr>
      </w:pPr>
    </w:p>
    <w:p w14:paraId="07FAB6C1" w14:textId="3841AEC1" w:rsidR="003A556D" w:rsidRDefault="003A556D" w:rsidP="00A50FD2">
      <w:pPr>
        <w:rPr>
          <w:rFonts w:ascii="American Typewriter" w:hAnsi="American Typewriter"/>
        </w:rPr>
      </w:pPr>
    </w:p>
    <w:p w14:paraId="4AD9F522" w14:textId="269DFD15" w:rsidR="003A556D" w:rsidRDefault="003A556D" w:rsidP="00A50FD2">
      <w:pPr>
        <w:rPr>
          <w:rFonts w:ascii="American Typewriter" w:hAnsi="American Typewriter"/>
        </w:rPr>
      </w:pPr>
    </w:p>
    <w:p w14:paraId="1602DF68" w14:textId="074144EB" w:rsidR="003A556D" w:rsidRDefault="003A556D" w:rsidP="00A50FD2">
      <w:pPr>
        <w:rPr>
          <w:rFonts w:ascii="American Typewriter" w:hAnsi="American Typewriter"/>
        </w:rPr>
      </w:pPr>
    </w:p>
    <w:p w14:paraId="6DFD9E52" w14:textId="35AF9D69" w:rsidR="003A556D" w:rsidRDefault="003A556D" w:rsidP="00A50FD2">
      <w:pPr>
        <w:rPr>
          <w:rFonts w:ascii="American Typewriter" w:hAnsi="American Typewriter"/>
        </w:rPr>
      </w:pPr>
    </w:p>
    <w:p w14:paraId="2D369518" w14:textId="22028C4B" w:rsidR="003A556D" w:rsidRDefault="003A556D" w:rsidP="00A50FD2">
      <w:pPr>
        <w:rPr>
          <w:rFonts w:ascii="American Typewriter" w:hAnsi="American Typewriter"/>
        </w:rPr>
      </w:pPr>
    </w:p>
    <w:p w14:paraId="56CCD32A" w14:textId="0ACDDBC3" w:rsidR="003A556D" w:rsidRDefault="003A556D" w:rsidP="00A50FD2">
      <w:pPr>
        <w:rPr>
          <w:rFonts w:ascii="American Typewriter" w:hAnsi="American Typewriter"/>
        </w:rPr>
      </w:pPr>
    </w:p>
    <w:p w14:paraId="167471BA" w14:textId="0C3BB4A8" w:rsidR="003A556D" w:rsidRDefault="003A556D" w:rsidP="00A50FD2">
      <w:pPr>
        <w:rPr>
          <w:rFonts w:ascii="American Typewriter" w:hAnsi="American Typewriter"/>
        </w:rPr>
      </w:pPr>
    </w:p>
    <w:p w14:paraId="698E3A77" w14:textId="1065D23B" w:rsidR="003A556D" w:rsidRDefault="003A556D" w:rsidP="00A50FD2">
      <w:pPr>
        <w:rPr>
          <w:rFonts w:ascii="American Typewriter" w:hAnsi="American Typewriter"/>
        </w:rPr>
      </w:pPr>
    </w:p>
    <w:p w14:paraId="2D3EE399" w14:textId="60AE26F8" w:rsidR="003A556D" w:rsidRDefault="003A556D" w:rsidP="00A50FD2">
      <w:pPr>
        <w:rPr>
          <w:rFonts w:ascii="American Typewriter" w:hAnsi="American Typewriter"/>
        </w:rPr>
      </w:pPr>
    </w:p>
    <w:p w14:paraId="1419CF63" w14:textId="3D35D3E5" w:rsidR="003A556D" w:rsidRDefault="003A556D" w:rsidP="00A50FD2">
      <w:pPr>
        <w:rPr>
          <w:rFonts w:ascii="American Typewriter" w:hAnsi="American Typewriter"/>
        </w:rPr>
      </w:pPr>
    </w:p>
    <w:p w14:paraId="550EC43E" w14:textId="328B6660" w:rsidR="003A556D" w:rsidRDefault="003A556D" w:rsidP="00A50FD2">
      <w:pPr>
        <w:rPr>
          <w:rFonts w:ascii="American Typewriter" w:hAnsi="American Typewriter"/>
        </w:rPr>
      </w:pPr>
    </w:p>
    <w:p w14:paraId="28E34146" w14:textId="314BF073" w:rsidR="003A556D" w:rsidRDefault="003A556D" w:rsidP="00A50FD2">
      <w:pPr>
        <w:rPr>
          <w:rFonts w:ascii="American Typewriter" w:hAnsi="American Typewriter"/>
        </w:rPr>
      </w:pPr>
    </w:p>
    <w:p w14:paraId="116CAB1C" w14:textId="77777777" w:rsidR="003A556D" w:rsidRPr="0072453D" w:rsidRDefault="003A556D" w:rsidP="003A556D">
      <w:pPr>
        <w:rPr>
          <w:b/>
          <w:u w:val="single"/>
        </w:rPr>
      </w:pPr>
      <w:r w:rsidRPr="0072453D">
        <w:rPr>
          <w:b/>
          <w:u w:val="single"/>
        </w:rPr>
        <w:lastRenderedPageBreak/>
        <w:t>Name_______________________________</w:t>
      </w:r>
      <w:r>
        <w:rPr>
          <w:b/>
          <w:u w:val="single"/>
        </w:rPr>
        <w:t>__________________</w:t>
      </w:r>
      <w:r w:rsidRPr="0072453D">
        <w:rPr>
          <w:b/>
          <w:u w:val="single"/>
        </w:rPr>
        <w:t>Date________________________________</w:t>
      </w:r>
    </w:p>
    <w:p w14:paraId="10ED0EFE" w14:textId="77777777" w:rsidR="003A556D" w:rsidRDefault="003A556D" w:rsidP="003A556D">
      <w:r>
        <w:rPr>
          <w:b/>
        </w:rPr>
        <w:t xml:space="preserve">Context Clues Worksheet for Chapters One and Two of </w:t>
      </w:r>
      <w:r w:rsidRPr="001A302D">
        <w:rPr>
          <w:b/>
          <w:i/>
        </w:rPr>
        <w:t>The Body</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7164D420" w14:textId="77777777" w:rsidR="003A556D" w:rsidRDefault="003A556D" w:rsidP="003A556D"/>
    <w:p w14:paraId="442AD61F" w14:textId="77777777" w:rsidR="003A556D" w:rsidRPr="0086065D" w:rsidRDefault="003A556D" w:rsidP="003A556D">
      <w:pPr>
        <w:rPr>
          <w:b/>
        </w:rPr>
      </w:pPr>
      <w:r>
        <w:rPr>
          <w:b/>
        </w:rPr>
        <w:t xml:space="preserve">I. Classwork: </w:t>
      </w:r>
      <w:r w:rsidRPr="0086065D">
        <w:t>Sentences with Clues</w:t>
      </w:r>
    </w:p>
    <w:p w14:paraId="3A653EE6" w14:textId="77777777" w:rsidR="003A556D" w:rsidRDefault="003A556D" w:rsidP="003A556D"/>
    <w:p w14:paraId="592ADD03" w14:textId="77777777" w:rsidR="003A556D" w:rsidRPr="00C46FC7" w:rsidRDefault="003A556D" w:rsidP="003A556D">
      <w:pPr>
        <w:numPr>
          <w:ilvl w:val="0"/>
          <w:numId w:val="7"/>
        </w:numPr>
      </w:pPr>
      <w:r>
        <w:t xml:space="preserve">Teachers and parents don’t like it when students </w:t>
      </w:r>
      <w:r w:rsidRPr="00C46FC7">
        <w:rPr>
          <w:b/>
        </w:rPr>
        <w:t>diminish</w:t>
      </w:r>
      <w:r>
        <w:t xml:space="preserve"> the importance of education.</w:t>
      </w:r>
    </w:p>
    <w:p w14:paraId="5C6DA5AA" w14:textId="77777777" w:rsidR="003A556D" w:rsidRDefault="003A556D" w:rsidP="003A556D">
      <w:pPr>
        <w:ind w:firstLine="360"/>
      </w:pPr>
      <w:r>
        <w:t xml:space="preserve">     Using the context for clues, the verb </w:t>
      </w:r>
      <w:r w:rsidRPr="00C46FC7">
        <w:rPr>
          <w:b/>
        </w:rPr>
        <w:t>diminish</w:t>
      </w:r>
      <w:r>
        <w:t xml:space="preserve"> means_________________________________________</w:t>
      </w:r>
    </w:p>
    <w:p w14:paraId="757941F9" w14:textId="77777777" w:rsidR="003A556D" w:rsidRDefault="003A556D" w:rsidP="003A556D">
      <w:pPr>
        <w:ind w:firstLine="360"/>
      </w:pPr>
      <w:r>
        <w:tab/>
        <w:t>___________________________________________________________________________________.</w:t>
      </w:r>
    </w:p>
    <w:p w14:paraId="47E4D7C8" w14:textId="77777777" w:rsidR="003A556D" w:rsidRDefault="003A556D" w:rsidP="003A556D">
      <w:pPr>
        <w:ind w:firstLine="360"/>
      </w:pPr>
    </w:p>
    <w:p w14:paraId="3136E3E8" w14:textId="77777777" w:rsidR="003A556D" w:rsidRDefault="003A556D" w:rsidP="003A556D">
      <w:pPr>
        <w:ind w:left="360"/>
      </w:pPr>
    </w:p>
    <w:p w14:paraId="21D2035D" w14:textId="77777777" w:rsidR="003A556D" w:rsidRPr="00C7360D" w:rsidRDefault="003A556D" w:rsidP="003A556D">
      <w:pPr>
        <w:numPr>
          <w:ilvl w:val="0"/>
          <w:numId w:val="7"/>
        </w:numPr>
        <w:rPr>
          <w:i/>
        </w:rPr>
      </w:pPr>
      <w:r>
        <w:t xml:space="preserve">Because he enjoyed reading it so much, ******* found Stephen King’s novella </w:t>
      </w:r>
      <w:r>
        <w:rPr>
          <w:i/>
        </w:rPr>
        <w:t xml:space="preserve">The </w:t>
      </w:r>
      <w:r w:rsidRPr="00C7360D">
        <w:rPr>
          <w:i/>
        </w:rPr>
        <w:t>Body</w:t>
      </w:r>
      <w:r>
        <w:t xml:space="preserve"> a </w:t>
      </w:r>
      <w:r w:rsidRPr="00C7360D">
        <w:rPr>
          <w:b/>
        </w:rPr>
        <w:t>revelation</w:t>
      </w:r>
      <w:r>
        <w:t>.</w:t>
      </w:r>
    </w:p>
    <w:p w14:paraId="10D7D696" w14:textId="77777777" w:rsidR="003A556D" w:rsidRDefault="003A556D" w:rsidP="003A556D">
      <w:pPr>
        <w:ind w:firstLine="720"/>
      </w:pPr>
      <w:r>
        <w:t xml:space="preserve">Using the context for clues, the noun </w:t>
      </w:r>
      <w:r>
        <w:rPr>
          <w:b/>
        </w:rPr>
        <w:t>revelation</w:t>
      </w:r>
      <w:r>
        <w:t xml:space="preserve"> means______________________________________</w:t>
      </w:r>
    </w:p>
    <w:p w14:paraId="434FFD20" w14:textId="77777777" w:rsidR="003A556D" w:rsidRDefault="003A556D" w:rsidP="003A556D">
      <w:pPr>
        <w:ind w:firstLine="720"/>
      </w:pPr>
      <w:r>
        <w:t>___________________________________________________________________________________.</w:t>
      </w:r>
    </w:p>
    <w:p w14:paraId="6EAE9D26" w14:textId="77777777" w:rsidR="003A556D" w:rsidRDefault="003A556D" w:rsidP="003A556D">
      <w:pPr>
        <w:ind w:firstLine="720"/>
      </w:pPr>
    </w:p>
    <w:p w14:paraId="3BCFA38E" w14:textId="77777777" w:rsidR="003A556D" w:rsidRDefault="003A556D" w:rsidP="003A556D">
      <w:pPr>
        <w:ind w:left="360"/>
      </w:pPr>
    </w:p>
    <w:p w14:paraId="27C25607" w14:textId="77777777" w:rsidR="003A556D" w:rsidRDefault="003A556D" w:rsidP="003A556D">
      <w:pPr>
        <w:ind w:left="360"/>
      </w:pPr>
      <w:r>
        <w:rPr>
          <w:b/>
        </w:rPr>
        <w:t>C</w:t>
      </w:r>
      <w:r>
        <w:t xml:space="preserve">. ******** got up to </w:t>
      </w:r>
      <w:r w:rsidRPr="00C46FC7">
        <w:rPr>
          <w:b/>
        </w:rPr>
        <w:t>scavenge</w:t>
      </w:r>
      <w:r>
        <w:t xml:space="preserve"> through the refrigerator to find a snack.</w:t>
      </w:r>
    </w:p>
    <w:p w14:paraId="656B2368" w14:textId="77777777" w:rsidR="003A556D" w:rsidRDefault="003A556D" w:rsidP="003A556D">
      <w:r>
        <w:t xml:space="preserve">           Using</w:t>
      </w:r>
      <w:r>
        <w:rPr>
          <w:i/>
        </w:rPr>
        <w:t xml:space="preserve"> </w:t>
      </w:r>
      <w:r>
        <w:t xml:space="preserve">the context for clues, the verb </w:t>
      </w:r>
      <w:r w:rsidRPr="00C46FC7">
        <w:rPr>
          <w:b/>
        </w:rPr>
        <w:t>scavenge</w:t>
      </w:r>
      <w:r>
        <w:t xml:space="preserve"> means_________________________________________</w:t>
      </w:r>
    </w:p>
    <w:p w14:paraId="5A3A36F4" w14:textId="77777777" w:rsidR="003A556D" w:rsidRDefault="003A556D" w:rsidP="003A556D">
      <w:pPr>
        <w:ind w:firstLine="720"/>
      </w:pPr>
      <w:r>
        <w:t>___________________________________________________________________________________.</w:t>
      </w:r>
    </w:p>
    <w:p w14:paraId="065B173F" w14:textId="77777777" w:rsidR="003A556D" w:rsidRDefault="003A556D" w:rsidP="003A556D">
      <w:pPr>
        <w:ind w:firstLine="720"/>
      </w:pPr>
    </w:p>
    <w:p w14:paraId="6F976EE0" w14:textId="77777777" w:rsidR="003A556D" w:rsidRDefault="003A556D" w:rsidP="003A556D">
      <w:pPr>
        <w:ind w:firstLine="720"/>
      </w:pPr>
    </w:p>
    <w:p w14:paraId="1F8580E9" w14:textId="77777777" w:rsidR="003A556D" w:rsidRDefault="003A556D" w:rsidP="003A556D">
      <w:pPr>
        <w:ind w:left="360"/>
      </w:pPr>
      <w:r>
        <w:rPr>
          <w:b/>
        </w:rPr>
        <w:t>D</w:t>
      </w:r>
      <w:r>
        <w:t xml:space="preserve">. Hunters generally use long rifles, but in combat, soldiers use </w:t>
      </w:r>
      <w:r w:rsidRPr="00C46FC7">
        <w:rPr>
          <w:b/>
        </w:rPr>
        <w:t>carbines</w:t>
      </w:r>
      <w:r>
        <w:t>.</w:t>
      </w:r>
    </w:p>
    <w:p w14:paraId="5FAF3619" w14:textId="77777777" w:rsidR="003A556D" w:rsidRDefault="003A556D" w:rsidP="003A556D">
      <w:pPr>
        <w:ind w:left="360"/>
      </w:pPr>
      <w:r>
        <w:t xml:space="preserve">     Using the context for clues, the noun carbine means___________________________________________</w:t>
      </w:r>
    </w:p>
    <w:p w14:paraId="5FBB338C" w14:textId="77777777" w:rsidR="003A556D" w:rsidRDefault="003A556D" w:rsidP="003A556D">
      <w:pPr>
        <w:ind w:left="360"/>
      </w:pPr>
      <w:r>
        <w:t xml:space="preserve">     ____________________________________________________________________________________</w:t>
      </w:r>
    </w:p>
    <w:p w14:paraId="2BB5733A" w14:textId="77777777" w:rsidR="003A556D" w:rsidRDefault="003A556D" w:rsidP="003A556D">
      <w:pPr>
        <w:ind w:left="360"/>
      </w:pPr>
    </w:p>
    <w:p w14:paraId="6B124B17" w14:textId="77777777" w:rsidR="003A556D" w:rsidRDefault="003A556D" w:rsidP="003A556D">
      <w:pPr>
        <w:ind w:left="360"/>
      </w:pPr>
    </w:p>
    <w:p w14:paraId="37D79516" w14:textId="77777777" w:rsidR="003A556D" w:rsidRPr="0086065D" w:rsidRDefault="003A556D" w:rsidP="003A556D">
      <w:pPr>
        <w:ind w:left="360"/>
      </w:pPr>
      <w:r>
        <w:rPr>
          <w:b/>
        </w:rPr>
        <w:t xml:space="preserve">E. </w:t>
      </w:r>
      <w:r>
        <w:t xml:space="preserve">******* often acts as the </w:t>
      </w:r>
      <w:r w:rsidRPr="0086065D">
        <w:rPr>
          <w:b/>
        </w:rPr>
        <w:t>custodian</w:t>
      </w:r>
      <w:r>
        <w:t xml:space="preserve"> for *******’s iPod.</w:t>
      </w:r>
    </w:p>
    <w:p w14:paraId="647F3DD7" w14:textId="77777777" w:rsidR="003A556D" w:rsidRDefault="003A556D" w:rsidP="003A556D">
      <w:pPr>
        <w:ind w:left="360"/>
      </w:pPr>
      <w:r>
        <w:t xml:space="preserve">    Using the context for clues, the noun </w:t>
      </w:r>
      <w:r w:rsidRPr="0086065D">
        <w:rPr>
          <w:b/>
        </w:rPr>
        <w:t>custodian</w:t>
      </w:r>
      <w:r>
        <w:t xml:space="preserve"> means ________________________________________</w:t>
      </w:r>
    </w:p>
    <w:p w14:paraId="00743A93" w14:textId="77777777" w:rsidR="003A556D" w:rsidRDefault="003A556D" w:rsidP="003A556D">
      <w:pPr>
        <w:ind w:left="360"/>
      </w:pPr>
      <w:r>
        <w:t xml:space="preserve">     ____________________________________________________________________________________</w:t>
      </w:r>
    </w:p>
    <w:p w14:paraId="05F7C83D" w14:textId="77777777" w:rsidR="003A556D" w:rsidRDefault="003A556D" w:rsidP="003A556D">
      <w:pPr>
        <w:ind w:left="360"/>
      </w:pPr>
    </w:p>
    <w:p w14:paraId="0DC96D6F" w14:textId="77777777" w:rsidR="003A556D" w:rsidRDefault="003A556D" w:rsidP="003A556D">
      <w:pPr>
        <w:ind w:left="360"/>
      </w:pPr>
    </w:p>
    <w:p w14:paraId="0377ECD0" w14:textId="77777777" w:rsidR="003A556D" w:rsidRPr="0086065D" w:rsidRDefault="003A556D" w:rsidP="003A556D">
      <w:pPr>
        <w:ind w:left="360"/>
      </w:pPr>
      <w:r>
        <w:rPr>
          <w:b/>
        </w:rPr>
        <w:t xml:space="preserve">F. </w:t>
      </w:r>
      <w:r>
        <w:t xml:space="preserve">For most students, four years of high school </w:t>
      </w:r>
      <w:r w:rsidRPr="0086065D">
        <w:rPr>
          <w:b/>
        </w:rPr>
        <w:t>precede</w:t>
      </w:r>
      <w:r>
        <w:t xml:space="preserve"> college.</w:t>
      </w:r>
    </w:p>
    <w:p w14:paraId="2AC4A596" w14:textId="77777777" w:rsidR="003A556D" w:rsidRDefault="003A556D" w:rsidP="003A556D">
      <w:pPr>
        <w:ind w:left="360" w:firstLine="360"/>
      </w:pPr>
      <w:r>
        <w:t xml:space="preserve">Using the context for clues, the verb </w:t>
      </w:r>
      <w:r w:rsidRPr="0086065D">
        <w:rPr>
          <w:b/>
        </w:rPr>
        <w:t>precede</w:t>
      </w:r>
      <w:r>
        <w:t xml:space="preserve"> means _________________________________________</w:t>
      </w:r>
    </w:p>
    <w:p w14:paraId="5511361A" w14:textId="77777777" w:rsidR="003A556D" w:rsidRDefault="003A556D" w:rsidP="003A556D">
      <w:pPr>
        <w:ind w:left="360" w:firstLine="360"/>
      </w:pPr>
      <w:r>
        <w:t>___________________________________________________________________________________.</w:t>
      </w:r>
    </w:p>
    <w:p w14:paraId="105561DC" w14:textId="77777777" w:rsidR="003A556D" w:rsidRDefault="003A556D" w:rsidP="003A556D">
      <w:pPr>
        <w:ind w:left="360" w:firstLine="360"/>
      </w:pPr>
    </w:p>
    <w:p w14:paraId="3697E34E" w14:textId="77777777" w:rsidR="003A556D" w:rsidRDefault="003A556D" w:rsidP="003A556D">
      <w:pPr>
        <w:ind w:left="360"/>
      </w:pPr>
    </w:p>
    <w:p w14:paraId="7BF7EB84" w14:textId="77777777" w:rsidR="003A556D" w:rsidRPr="0086065D" w:rsidRDefault="003A556D" w:rsidP="003A556D">
      <w:pPr>
        <w:ind w:left="360"/>
      </w:pPr>
      <w:r>
        <w:rPr>
          <w:b/>
        </w:rPr>
        <w:t>G</w:t>
      </w:r>
      <w:r>
        <w:rPr>
          <w:i/>
        </w:rPr>
        <w:t xml:space="preserve">. </w:t>
      </w:r>
      <w:r>
        <w:t xml:space="preserve">After walking across the desert,****** throat was </w:t>
      </w:r>
      <w:r w:rsidRPr="0086065D">
        <w:rPr>
          <w:b/>
        </w:rPr>
        <w:t>parched</w:t>
      </w:r>
      <w:r>
        <w:t>.</w:t>
      </w:r>
    </w:p>
    <w:p w14:paraId="71133264" w14:textId="77777777" w:rsidR="003A556D" w:rsidRDefault="003A556D" w:rsidP="003A556D">
      <w:pPr>
        <w:ind w:left="360" w:firstLine="360"/>
      </w:pPr>
      <w:r>
        <w:t>Using the context for clues,</w:t>
      </w:r>
      <w:r>
        <w:rPr>
          <w:i/>
        </w:rPr>
        <w:t xml:space="preserve"> </w:t>
      </w:r>
      <w:r>
        <w:t xml:space="preserve">the adjective </w:t>
      </w:r>
      <w:r w:rsidRPr="0086065D">
        <w:rPr>
          <w:b/>
        </w:rPr>
        <w:t>parched</w:t>
      </w:r>
      <w:r>
        <w:t xml:space="preserve"> means______________________________________</w:t>
      </w:r>
    </w:p>
    <w:p w14:paraId="088127E2" w14:textId="77777777" w:rsidR="003A556D" w:rsidRDefault="003A556D" w:rsidP="003A556D">
      <w:pPr>
        <w:ind w:left="360" w:firstLine="360"/>
      </w:pPr>
      <w:r>
        <w:t>___________________________________________________________________________________.</w:t>
      </w:r>
    </w:p>
    <w:p w14:paraId="5DE3BED3" w14:textId="77777777" w:rsidR="003A556D" w:rsidRDefault="003A556D" w:rsidP="003A556D">
      <w:pPr>
        <w:ind w:left="360" w:firstLine="360"/>
      </w:pPr>
    </w:p>
    <w:p w14:paraId="051C8790" w14:textId="77777777" w:rsidR="003A556D" w:rsidRDefault="003A556D" w:rsidP="003A556D">
      <w:pPr>
        <w:ind w:left="360"/>
      </w:pPr>
    </w:p>
    <w:p w14:paraId="328949CC" w14:textId="77777777" w:rsidR="003A556D" w:rsidRDefault="003A556D" w:rsidP="003A556D">
      <w:pPr>
        <w:ind w:left="360"/>
      </w:pPr>
      <w:r>
        <w:rPr>
          <w:b/>
        </w:rPr>
        <w:t xml:space="preserve">H. </w:t>
      </w:r>
      <w:r>
        <w:t>******* tried to</w:t>
      </w:r>
      <w:r w:rsidRPr="0086065D">
        <w:rPr>
          <w:b/>
        </w:rPr>
        <w:t xml:space="preserve"> cadge</w:t>
      </w:r>
      <w:r>
        <w:t xml:space="preserve"> a quarter from***** so that he would have enough to buy an iced tea from the</w:t>
      </w:r>
    </w:p>
    <w:p w14:paraId="57E0F093" w14:textId="77777777" w:rsidR="003A556D" w:rsidRPr="0086065D" w:rsidRDefault="003A556D" w:rsidP="003A556D">
      <w:pPr>
        <w:ind w:left="360"/>
      </w:pPr>
      <w:r>
        <w:t xml:space="preserve">     vending machine.</w:t>
      </w:r>
    </w:p>
    <w:p w14:paraId="6B7A0C98" w14:textId="77777777" w:rsidR="003A556D" w:rsidRDefault="003A556D" w:rsidP="003A556D">
      <w:pPr>
        <w:ind w:left="360"/>
      </w:pPr>
      <w:r>
        <w:t xml:space="preserve">     Using the context for clues, the verb </w:t>
      </w:r>
      <w:r w:rsidRPr="0086065D">
        <w:rPr>
          <w:b/>
        </w:rPr>
        <w:t>cadge</w:t>
      </w:r>
      <w:r>
        <w:t xml:space="preserve"> means____________________________________________</w:t>
      </w:r>
    </w:p>
    <w:p w14:paraId="44421137" w14:textId="77777777" w:rsidR="003A556D" w:rsidRDefault="003A556D" w:rsidP="003A556D">
      <w:pPr>
        <w:ind w:left="360" w:firstLine="360"/>
      </w:pPr>
      <w:r>
        <w:t>___________________________________________________________________________________</w:t>
      </w:r>
    </w:p>
    <w:p w14:paraId="359B3755" w14:textId="77777777" w:rsidR="003A556D" w:rsidRDefault="003A556D" w:rsidP="003A556D">
      <w:pPr>
        <w:ind w:left="360" w:firstLine="360"/>
      </w:pPr>
    </w:p>
    <w:p w14:paraId="1EA6953E" w14:textId="77777777" w:rsidR="003A556D" w:rsidRDefault="003A556D" w:rsidP="003A556D">
      <w:pPr>
        <w:ind w:left="360"/>
      </w:pPr>
    </w:p>
    <w:p w14:paraId="77B82B6F" w14:textId="77777777" w:rsidR="003A556D" w:rsidRDefault="003A556D" w:rsidP="003A556D">
      <w:pPr>
        <w:ind w:left="360"/>
      </w:pPr>
    </w:p>
    <w:p w14:paraId="6F673F34" w14:textId="77777777" w:rsidR="003A556D" w:rsidRDefault="003A556D" w:rsidP="003A556D">
      <w:pPr>
        <w:ind w:left="360"/>
      </w:pPr>
    </w:p>
    <w:p w14:paraId="66F08DB9" w14:textId="77777777" w:rsidR="003A556D" w:rsidRPr="0086065D" w:rsidRDefault="003A556D" w:rsidP="003A556D">
      <w:pPr>
        <w:ind w:left="360"/>
      </w:pPr>
      <w:r>
        <w:rPr>
          <w:b/>
        </w:rPr>
        <w:lastRenderedPageBreak/>
        <w:t xml:space="preserve">I. </w:t>
      </w:r>
      <w:r>
        <w:t>There is no doubt that the Holocaust was an</w:t>
      </w:r>
      <w:r w:rsidRPr="0086065D">
        <w:rPr>
          <w:b/>
        </w:rPr>
        <w:t xml:space="preserve"> atrocity</w:t>
      </w:r>
      <w:r>
        <w:t>.</w:t>
      </w:r>
    </w:p>
    <w:p w14:paraId="3579D856" w14:textId="77777777" w:rsidR="003A556D" w:rsidRDefault="003A556D" w:rsidP="003A556D">
      <w:pPr>
        <w:ind w:left="360"/>
      </w:pPr>
      <w:r>
        <w:t xml:space="preserve">    Using the context for clues, the noun </w:t>
      </w:r>
      <w:r w:rsidRPr="0086065D">
        <w:rPr>
          <w:b/>
        </w:rPr>
        <w:t>atrocity</w:t>
      </w:r>
      <w:r>
        <w:t xml:space="preserve"> means__________________________________________</w:t>
      </w:r>
    </w:p>
    <w:p w14:paraId="1E6D24D3" w14:textId="77777777" w:rsidR="003A556D" w:rsidRDefault="003A556D" w:rsidP="003A556D">
      <w:pPr>
        <w:ind w:left="360"/>
      </w:pPr>
      <w:r>
        <w:t xml:space="preserve">    ____________________________________________________________________________________.</w:t>
      </w:r>
    </w:p>
    <w:p w14:paraId="5C2A745D" w14:textId="77777777" w:rsidR="003A556D" w:rsidRDefault="003A556D" w:rsidP="003A556D">
      <w:pPr>
        <w:ind w:left="360"/>
      </w:pPr>
    </w:p>
    <w:p w14:paraId="63BEF916" w14:textId="77777777" w:rsidR="003A556D" w:rsidRDefault="003A556D" w:rsidP="003A556D">
      <w:pPr>
        <w:ind w:left="360"/>
      </w:pPr>
    </w:p>
    <w:p w14:paraId="3066B103" w14:textId="77777777" w:rsidR="003A556D" w:rsidRPr="00C75C9A" w:rsidRDefault="003A556D" w:rsidP="003A556D">
      <w:pPr>
        <w:ind w:left="360"/>
        <w:rPr>
          <w:b/>
        </w:rPr>
      </w:pPr>
      <w:r>
        <w:rPr>
          <w:b/>
        </w:rPr>
        <w:t xml:space="preserve">J. </w:t>
      </w:r>
      <w:r>
        <w:t xml:space="preserve">The teacher spoke </w:t>
      </w:r>
      <w:r w:rsidRPr="0086065D">
        <w:rPr>
          <w:b/>
        </w:rPr>
        <w:t>gravely</w:t>
      </w:r>
      <w:r>
        <w:t xml:space="preserve"> about the dangers of bad grades.</w:t>
      </w:r>
    </w:p>
    <w:p w14:paraId="6EA188C5" w14:textId="77777777" w:rsidR="003A556D" w:rsidRDefault="003A556D" w:rsidP="003A556D">
      <w:pPr>
        <w:ind w:left="360"/>
      </w:pPr>
      <w:r>
        <w:t xml:space="preserve">      Using the context for clues, the adverb </w:t>
      </w:r>
      <w:r w:rsidRPr="0086065D">
        <w:rPr>
          <w:b/>
        </w:rPr>
        <w:t>gravely</w:t>
      </w:r>
      <w:r>
        <w:rPr>
          <w:i/>
        </w:rPr>
        <w:t xml:space="preserve"> </w:t>
      </w:r>
      <w:r>
        <w:t>means ________________________________________</w:t>
      </w:r>
    </w:p>
    <w:p w14:paraId="4608CEC0" w14:textId="77777777" w:rsidR="003A556D" w:rsidRDefault="003A556D" w:rsidP="003A556D">
      <w:pPr>
        <w:ind w:left="360"/>
      </w:pPr>
      <w:r>
        <w:t xml:space="preserve">      ___________________________________________________________________________________.</w:t>
      </w:r>
    </w:p>
    <w:p w14:paraId="5AF065DA" w14:textId="77777777" w:rsidR="003A556D" w:rsidRDefault="003A556D" w:rsidP="003A556D">
      <w:pPr>
        <w:ind w:left="360"/>
      </w:pPr>
    </w:p>
    <w:p w14:paraId="53804EAF" w14:textId="77777777" w:rsidR="003A556D" w:rsidRDefault="003A556D" w:rsidP="003A556D">
      <w:pPr>
        <w:ind w:left="360"/>
      </w:pPr>
    </w:p>
    <w:p w14:paraId="7C577E64" w14:textId="77777777" w:rsidR="003A556D" w:rsidRDefault="003A556D" w:rsidP="003A556D">
      <w:pPr>
        <w:numPr>
          <w:ilvl w:val="0"/>
          <w:numId w:val="6"/>
        </w:numPr>
      </w:pPr>
      <w:r>
        <w:rPr>
          <w:b/>
        </w:rPr>
        <w:t xml:space="preserve">Homework: </w:t>
      </w:r>
      <w:r>
        <w:t>Choose any five of these words, and use them in sentences of your own to demonstrate your understanding and use of these words.</w:t>
      </w:r>
    </w:p>
    <w:p w14:paraId="679670A7" w14:textId="13292D7A" w:rsidR="003A556D" w:rsidRDefault="003A556D" w:rsidP="00A50FD2">
      <w:pPr>
        <w:rPr>
          <w:rFonts w:ascii="American Typewriter" w:hAnsi="American Typewriter"/>
        </w:rPr>
      </w:pPr>
    </w:p>
    <w:p w14:paraId="2DC24FDA" w14:textId="127E3052" w:rsidR="003A556D" w:rsidRDefault="003A556D" w:rsidP="00A50FD2">
      <w:pPr>
        <w:rPr>
          <w:rFonts w:ascii="American Typewriter" w:hAnsi="American Typewriter"/>
        </w:rPr>
      </w:pPr>
    </w:p>
    <w:p w14:paraId="0E107044" w14:textId="27AF9634" w:rsidR="003A556D" w:rsidRDefault="003A556D" w:rsidP="00A50FD2">
      <w:pPr>
        <w:rPr>
          <w:rFonts w:ascii="American Typewriter" w:hAnsi="American Typewriter"/>
        </w:rPr>
      </w:pPr>
    </w:p>
    <w:p w14:paraId="162216E5" w14:textId="34D5060A" w:rsidR="003A556D" w:rsidRDefault="003A556D" w:rsidP="00A50FD2">
      <w:pPr>
        <w:rPr>
          <w:rFonts w:ascii="American Typewriter" w:hAnsi="American Typewriter"/>
        </w:rPr>
      </w:pPr>
    </w:p>
    <w:p w14:paraId="6B5585F9" w14:textId="4B018137" w:rsidR="003A556D" w:rsidRDefault="003A556D" w:rsidP="00A50FD2">
      <w:pPr>
        <w:rPr>
          <w:rFonts w:ascii="American Typewriter" w:hAnsi="American Typewriter"/>
        </w:rPr>
      </w:pPr>
    </w:p>
    <w:p w14:paraId="13C6FA38" w14:textId="5379E4A6" w:rsidR="003A556D" w:rsidRDefault="003A556D" w:rsidP="00A50FD2">
      <w:pPr>
        <w:rPr>
          <w:rFonts w:ascii="American Typewriter" w:hAnsi="American Typewriter"/>
        </w:rPr>
      </w:pPr>
    </w:p>
    <w:p w14:paraId="064597E3" w14:textId="36E0A24D" w:rsidR="003A556D" w:rsidRDefault="003A556D" w:rsidP="00A50FD2">
      <w:pPr>
        <w:rPr>
          <w:rFonts w:ascii="American Typewriter" w:hAnsi="American Typewriter"/>
        </w:rPr>
      </w:pPr>
    </w:p>
    <w:p w14:paraId="62BF3EB6" w14:textId="5DD5A4AE" w:rsidR="003A556D" w:rsidRDefault="003A556D" w:rsidP="00A50FD2">
      <w:pPr>
        <w:rPr>
          <w:rFonts w:ascii="American Typewriter" w:hAnsi="American Typewriter"/>
        </w:rPr>
      </w:pPr>
    </w:p>
    <w:p w14:paraId="681B9BDF" w14:textId="0637B31A" w:rsidR="003A556D" w:rsidRDefault="003A556D" w:rsidP="00A50FD2">
      <w:pPr>
        <w:rPr>
          <w:rFonts w:ascii="American Typewriter" w:hAnsi="American Typewriter"/>
        </w:rPr>
      </w:pPr>
    </w:p>
    <w:p w14:paraId="21DE8DF1" w14:textId="71F81171" w:rsidR="003A556D" w:rsidRDefault="003A556D" w:rsidP="00A50FD2">
      <w:pPr>
        <w:rPr>
          <w:rFonts w:ascii="American Typewriter" w:hAnsi="American Typewriter"/>
        </w:rPr>
      </w:pPr>
    </w:p>
    <w:p w14:paraId="54C21369" w14:textId="346F8A9F" w:rsidR="003A556D" w:rsidRDefault="003A556D" w:rsidP="00A50FD2">
      <w:pPr>
        <w:rPr>
          <w:rFonts w:ascii="American Typewriter" w:hAnsi="American Typewriter"/>
        </w:rPr>
      </w:pPr>
    </w:p>
    <w:p w14:paraId="3625C9AF" w14:textId="62B702D5" w:rsidR="003A556D" w:rsidRDefault="003A556D" w:rsidP="00A50FD2">
      <w:pPr>
        <w:rPr>
          <w:rFonts w:ascii="American Typewriter" w:hAnsi="American Typewriter"/>
        </w:rPr>
      </w:pPr>
    </w:p>
    <w:p w14:paraId="21F4916D" w14:textId="3E7BD997" w:rsidR="003A556D" w:rsidRDefault="003A556D" w:rsidP="00A50FD2">
      <w:pPr>
        <w:rPr>
          <w:rFonts w:ascii="American Typewriter" w:hAnsi="American Typewriter"/>
        </w:rPr>
      </w:pPr>
    </w:p>
    <w:p w14:paraId="30574B46" w14:textId="1FEF98F8" w:rsidR="003A556D" w:rsidRDefault="003A556D" w:rsidP="00A50FD2">
      <w:pPr>
        <w:rPr>
          <w:rFonts w:ascii="American Typewriter" w:hAnsi="American Typewriter"/>
        </w:rPr>
      </w:pPr>
    </w:p>
    <w:p w14:paraId="45CC2215" w14:textId="43445E1D" w:rsidR="003A556D" w:rsidRDefault="003A556D" w:rsidP="00A50FD2">
      <w:pPr>
        <w:rPr>
          <w:rFonts w:ascii="American Typewriter" w:hAnsi="American Typewriter"/>
        </w:rPr>
      </w:pPr>
    </w:p>
    <w:p w14:paraId="30DB5A40" w14:textId="6A220950" w:rsidR="003A556D" w:rsidRDefault="003A556D" w:rsidP="00A50FD2">
      <w:pPr>
        <w:rPr>
          <w:rFonts w:ascii="American Typewriter" w:hAnsi="American Typewriter"/>
        </w:rPr>
      </w:pPr>
    </w:p>
    <w:p w14:paraId="36CC2784" w14:textId="5114CA8B" w:rsidR="003A556D" w:rsidRDefault="003A556D" w:rsidP="00A50FD2">
      <w:pPr>
        <w:rPr>
          <w:rFonts w:ascii="American Typewriter" w:hAnsi="American Typewriter"/>
        </w:rPr>
      </w:pPr>
    </w:p>
    <w:p w14:paraId="25AB1D4D" w14:textId="308FCE8B" w:rsidR="003A556D" w:rsidRDefault="003A556D" w:rsidP="00A50FD2">
      <w:pPr>
        <w:rPr>
          <w:rFonts w:ascii="American Typewriter" w:hAnsi="American Typewriter"/>
        </w:rPr>
      </w:pPr>
    </w:p>
    <w:p w14:paraId="17F36D7C" w14:textId="70BBF05B" w:rsidR="003A556D" w:rsidRDefault="003A556D" w:rsidP="00A50FD2">
      <w:pPr>
        <w:rPr>
          <w:rFonts w:ascii="American Typewriter" w:hAnsi="American Typewriter"/>
        </w:rPr>
      </w:pPr>
    </w:p>
    <w:p w14:paraId="7500C9BE" w14:textId="3A487370" w:rsidR="003A556D" w:rsidRDefault="003A556D" w:rsidP="00A50FD2">
      <w:pPr>
        <w:rPr>
          <w:rFonts w:ascii="American Typewriter" w:hAnsi="American Typewriter"/>
        </w:rPr>
      </w:pPr>
    </w:p>
    <w:p w14:paraId="08815B72" w14:textId="659DCA07" w:rsidR="003A556D" w:rsidRDefault="003A556D" w:rsidP="00A50FD2">
      <w:pPr>
        <w:rPr>
          <w:rFonts w:ascii="American Typewriter" w:hAnsi="American Typewriter"/>
        </w:rPr>
      </w:pPr>
    </w:p>
    <w:p w14:paraId="715C4F6C" w14:textId="7D5FDD1D" w:rsidR="003A556D" w:rsidRDefault="003A556D" w:rsidP="00A50FD2">
      <w:pPr>
        <w:rPr>
          <w:rFonts w:ascii="American Typewriter" w:hAnsi="American Typewriter"/>
        </w:rPr>
      </w:pPr>
    </w:p>
    <w:p w14:paraId="61B29D8A" w14:textId="1C52A8A7" w:rsidR="003A556D" w:rsidRDefault="003A556D" w:rsidP="00A50FD2">
      <w:pPr>
        <w:rPr>
          <w:rFonts w:ascii="American Typewriter" w:hAnsi="American Typewriter"/>
        </w:rPr>
      </w:pPr>
    </w:p>
    <w:p w14:paraId="2A1CC943" w14:textId="2D61EAD4" w:rsidR="003A556D" w:rsidRDefault="003A556D" w:rsidP="00A50FD2">
      <w:pPr>
        <w:rPr>
          <w:rFonts w:ascii="American Typewriter" w:hAnsi="American Typewriter"/>
        </w:rPr>
      </w:pPr>
    </w:p>
    <w:p w14:paraId="207A988A" w14:textId="1A3AB197" w:rsidR="003A556D" w:rsidRDefault="003A556D" w:rsidP="00A50FD2">
      <w:pPr>
        <w:rPr>
          <w:rFonts w:ascii="American Typewriter" w:hAnsi="American Typewriter"/>
        </w:rPr>
      </w:pPr>
    </w:p>
    <w:p w14:paraId="58BB9DF5" w14:textId="30A7B15F" w:rsidR="003A556D" w:rsidRDefault="003A556D" w:rsidP="00A50FD2">
      <w:pPr>
        <w:rPr>
          <w:rFonts w:ascii="American Typewriter" w:hAnsi="American Typewriter"/>
        </w:rPr>
      </w:pPr>
    </w:p>
    <w:p w14:paraId="2C4C5C89" w14:textId="0886B124" w:rsidR="003A556D" w:rsidRDefault="003A556D" w:rsidP="00A50FD2">
      <w:pPr>
        <w:rPr>
          <w:rFonts w:ascii="American Typewriter" w:hAnsi="American Typewriter"/>
        </w:rPr>
      </w:pPr>
    </w:p>
    <w:p w14:paraId="32465C7D" w14:textId="5056F9E8" w:rsidR="003A556D" w:rsidRDefault="003A556D" w:rsidP="00A50FD2">
      <w:pPr>
        <w:rPr>
          <w:rFonts w:ascii="American Typewriter" w:hAnsi="American Typewriter"/>
        </w:rPr>
      </w:pPr>
    </w:p>
    <w:p w14:paraId="33BE1299" w14:textId="1DDC3ED7" w:rsidR="003A556D" w:rsidRDefault="003A556D" w:rsidP="00A50FD2">
      <w:pPr>
        <w:rPr>
          <w:rFonts w:ascii="American Typewriter" w:hAnsi="American Typewriter"/>
        </w:rPr>
      </w:pPr>
    </w:p>
    <w:p w14:paraId="25638DFB" w14:textId="774AA1C8" w:rsidR="003A556D" w:rsidRDefault="003A556D" w:rsidP="00A50FD2">
      <w:pPr>
        <w:rPr>
          <w:rFonts w:ascii="American Typewriter" w:hAnsi="American Typewriter"/>
        </w:rPr>
      </w:pPr>
    </w:p>
    <w:p w14:paraId="052D806D" w14:textId="3DA4985C" w:rsidR="003A556D" w:rsidRDefault="003A556D" w:rsidP="00A50FD2">
      <w:pPr>
        <w:rPr>
          <w:rFonts w:ascii="American Typewriter" w:hAnsi="American Typewriter"/>
        </w:rPr>
      </w:pPr>
    </w:p>
    <w:p w14:paraId="6E75D530" w14:textId="3980957D" w:rsidR="003A556D" w:rsidRDefault="003A556D" w:rsidP="00A50FD2">
      <w:pPr>
        <w:rPr>
          <w:rFonts w:ascii="American Typewriter" w:hAnsi="American Typewriter"/>
        </w:rPr>
      </w:pPr>
    </w:p>
    <w:p w14:paraId="14F3AA6A" w14:textId="62DD5B5B" w:rsidR="003A556D" w:rsidRDefault="003A556D" w:rsidP="00A50FD2">
      <w:pPr>
        <w:rPr>
          <w:rFonts w:ascii="American Typewriter" w:hAnsi="American Typewriter"/>
        </w:rPr>
      </w:pPr>
    </w:p>
    <w:p w14:paraId="61068A66" w14:textId="52F84AD0" w:rsidR="003A556D" w:rsidRDefault="003A556D" w:rsidP="00A50FD2">
      <w:pPr>
        <w:rPr>
          <w:rFonts w:ascii="American Typewriter" w:hAnsi="American Typewriter"/>
        </w:rPr>
      </w:pPr>
    </w:p>
    <w:p w14:paraId="1A5AECA6" w14:textId="2D35630A" w:rsidR="003A556D" w:rsidRDefault="003A556D" w:rsidP="00A50FD2">
      <w:pPr>
        <w:rPr>
          <w:rFonts w:ascii="American Typewriter" w:hAnsi="American Typewriter"/>
        </w:rPr>
      </w:pPr>
    </w:p>
    <w:p w14:paraId="74253C17" w14:textId="537F26CE" w:rsidR="003A556D" w:rsidRDefault="003A556D" w:rsidP="00A50FD2">
      <w:pPr>
        <w:rPr>
          <w:rFonts w:ascii="American Typewriter" w:hAnsi="American Typewriter"/>
        </w:rPr>
      </w:pPr>
    </w:p>
    <w:p w14:paraId="50008EC4" w14:textId="4071DE8D" w:rsidR="003A556D" w:rsidRDefault="003A556D" w:rsidP="00A50FD2">
      <w:pPr>
        <w:rPr>
          <w:rFonts w:ascii="American Typewriter" w:hAnsi="American Typewriter"/>
        </w:rPr>
      </w:pPr>
    </w:p>
    <w:p w14:paraId="6B73AFE5" w14:textId="502FDAE1" w:rsidR="003A556D" w:rsidRDefault="003A556D" w:rsidP="00A50FD2">
      <w:pPr>
        <w:rPr>
          <w:rFonts w:ascii="American Typewriter" w:hAnsi="American Typewriter"/>
        </w:rPr>
      </w:pPr>
    </w:p>
    <w:p w14:paraId="56ECB8C9" w14:textId="5279E90F" w:rsidR="003A556D" w:rsidRDefault="003A556D" w:rsidP="00A50FD2">
      <w:pPr>
        <w:rPr>
          <w:rFonts w:ascii="American Typewriter" w:hAnsi="American Typewriter"/>
        </w:rPr>
      </w:pPr>
    </w:p>
    <w:p w14:paraId="29EECFD3" w14:textId="49A7904B" w:rsidR="003A556D" w:rsidRDefault="003A556D" w:rsidP="00A50FD2">
      <w:pPr>
        <w:rPr>
          <w:rFonts w:ascii="American Typewriter" w:hAnsi="American Typewriter"/>
        </w:rPr>
      </w:pPr>
    </w:p>
    <w:p w14:paraId="7F40127D" w14:textId="77777777" w:rsidR="003A556D" w:rsidRDefault="003A556D" w:rsidP="003A556D">
      <w:pPr>
        <w:rPr>
          <w:b/>
          <w:u w:val="single"/>
        </w:rPr>
      </w:pPr>
      <w:r>
        <w:rPr>
          <w:b/>
          <w:u w:val="single"/>
        </w:rPr>
        <w:lastRenderedPageBreak/>
        <w:t>Name___________________________________________________Date______________________________</w:t>
      </w:r>
    </w:p>
    <w:p w14:paraId="58124B75" w14:textId="77777777" w:rsidR="003A556D" w:rsidRDefault="003A556D" w:rsidP="003A556D">
      <w:r>
        <w:rPr>
          <w:b/>
        </w:rPr>
        <w:t xml:space="preserve">Stephen King’s </w:t>
      </w:r>
      <w:r>
        <w:rPr>
          <w:b/>
          <w:i/>
        </w:rPr>
        <w:t xml:space="preserve">The Body </w:t>
      </w:r>
      <w:r>
        <w:rPr>
          <w:b/>
        </w:rPr>
        <w:t>Lesson 4</w:t>
      </w:r>
      <w:r>
        <w:rPr>
          <w:b/>
          <w:iCs/>
        </w:rPr>
        <w:t>:</w:t>
      </w:r>
      <w:r>
        <w:rPr>
          <w:b/>
          <w:i/>
        </w:rPr>
        <w:t xml:space="preserve"> </w:t>
      </w:r>
      <w:r>
        <w:rPr>
          <w:b/>
        </w:rPr>
        <w:t>Chapters One and Two</w:t>
      </w:r>
      <w:r>
        <w:rPr>
          <w:b/>
          <w:i/>
        </w:rPr>
        <w:t xml:space="preserve"> </w:t>
      </w:r>
      <w:r>
        <w:rPr>
          <w:b/>
        </w:rPr>
        <w:t xml:space="preserve">Exegesis. </w:t>
      </w:r>
      <w:r>
        <w:t xml:space="preserve">Using the text, and our classroom discussions, please answer the following question about these chapters of </w:t>
      </w:r>
      <w:r>
        <w:rPr>
          <w:i/>
        </w:rPr>
        <w:t>The Body</w:t>
      </w:r>
      <w:r>
        <w:t>.</w:t>
      </w:r>
    </w:p>
    <w:p w14:paraId="50E59FB2" w14:textId="77777777" w:rsidR="003A556D" w:rsidRDefault="003A556D" w:rsidP="003A556D"/>
    <w:p w14:paraId="142C417D" w14:textId="77777777" w:rsidR="003A556D" w:rsidRDefault="003A556D" w:rsidP="003A556D">
      <w:pPr>
        <w:pStyle w:val="ListParagraph"/>
        <w:numPr>
          <w:ilvl w:val="0"/>
          <w:numId w:val="8"/>
        </w:numPr>
      </w:pPr>
      <w:r w:rsidRPr="003F0746">
        <w:rPr>
          <w:b/>
        </w:rPr>
        <w:t xml:space="preserve">When </w:t>
      </w:r>
      <w:r>
        <w:t>the author says, in the very first sentence of  this story, that “…the most important things are the hardest things to say,” what does he mean by this?</w:t>
      </w:r>
    </w:p>
    <w:p w14:paraId="00D91961" w14:textId="77777777" w:rsidR="003A556D" w:rsidRDefault="003A556D" w:rsidP="003A556D"/>
    <w:p w14:paraId="23AF3DDC" w14:textId="77777777" w:rsidR="003A556D" w:rsidRDefault="003A556D" w:rsidP="003A556D"/>
    <w:p w14:paraId="14E4ED6E" w14:textId="77777777" w:rsidR="003A556D" w:rsidRDefault="003A556D" w:rsidP="003A556D"/>
    <w:p w14:paraId="2D753F09" w14:textId="77777777" w:rsidR="003A556D" w:rsidRDefault="003A556D" w:rsidP="003A556D"/>
    <w:p w14:paraId="06000298" w14:textId="77777777" w:rsidR="003A556D" w:rsidRDefault="003A556D" w:rsidP="003A556D"/>
    <w:p w14:paraId="49703388" w14:textId="77777777" w:rsidR="003A556D" w:rsidRPr="003A42D1" w:rsidRDefault="003A556D" w:rsidP="003A556D">
      <w:pPr>
        <w:pStyle w:val="ListParagraph"/>
        <w:numPr>
          <w:ilvl w:val="0"/>
          <w:numId w:val="8"/>
        </w:numPr>
      </w:pPr>
      <w:r w:rsidRPr="003F0746">
        <w:rPr>
          <w:b/>
        </w:rPr>
        <w:t>When</w:t>
      </w:r>
      <w:r w:rsidRPr="003A42D1">
        <w:t xml:space="preserve">—in </w:t>
      </w:r>
      <w:r w:rsidRPr="003F0746">
        <w:rPr>
          <w:b/>
        </w:rPr>
        <w:t>what</w:t>
      </w:r>
      <w:r w:rsidRPr="003A42D1">
        <w:t xml:space="preserve"> year—does this story take place?</w:t>
      </w:r>
    </w:p>
    <w:p w14:paraId="7075D456" w14:textId="77777777" w:rsidR="003A556D" w:rsidRPr="003A42D1" w:rsidRDefault="003A556D" w:rsidP="003A556D"/>
    <w:p w14:paraId="735FED5C" w14:textId="77777777" w:rsidR="003A556D" w:rsidRPr="003A42D1" w:rsidRDefault="003A556D" w:rsidP="003A556D"/>
    <w:p w14:paraId="4221E805" w14:textId="77777777" w:rsidR="003A556D" w:rsidRPr="003A42D1" w:rsidRDefault="003A556D" w:rsidP="003A556D">
      <w:pPr>
        <w:numPr>
          <w:ilvl w:val="0"/>
          <w:numId w:val="8"/>
        </w:numPr>
      </w:pPr>
      <w:r w:rsidRPr="00C57251">
        <w:rPr>
          <w:b/>
        </w:rPr>
        <w:t xml:space="preserve">Where </w:t>
      </w:r>
      <w:r w:rsidRPr="003A42D1">
        <w:t xml:space="preserve">does this story begin? </w:t>
      </w:r>
      <w:r w:rsidRPr="00C57251">
        <w:rPr>
          <w:b/>
        </w:rPr>
        <w:t>What</w:t>
      </w:r>
      <w:r w:rsidRPr="003A42D1">
        <w:t xml:space="preserve"> is the name of the town?</w:t>
      </w:r>
    </w:p>
    <w:p w14:paraId="29CEDC90" w14:textId="77777777" w:rsidR="003A556D" w:rsidRPr="003A42D1" w:rsidRDefault="003A556D" w:rsidP="003A556D"/>
    <w:p w14:paraId="7FF0447E" w14:textId="77777777" w:rsidR="003A556D" w:rsidRPr="003A42D1" w:rsidRDefault="003A556D" w:rsidP="003A556D"/>
    <w:p w14:paraId="3F80A137" w14:textId="77777777" w:rsidR="003A556D" w:rsidRPr="003A42D1" w:rsidRDefault="003A556D" w:rsidP="003A556D">
      <w:pPr>
        <w:numPr>
          <w:ilvl w:val="0"/>
          <w:numId w:val="8"/>
        </w:numPr>
      </w:pPr>
      <w:r w:rsidRPr="00C57251">
        <w:rPr>
          <w:b/>
        </w:rPr>
        <w:t>Who</w:t>
      </w:r>
      <w:r w:rsidRPr="003A42D1">
        <w:t xml:space="preserve"> are the three boys in the clubhouse when the story begins? </w:t>
      </w:r>
      <w:r w:rsidRPr="00C57251">
        <w:rPr>
          <w:b/>
        </w:rPr>
        <w:t xml:space="preserve">Who </w:t>
      </w:r>
      <w:r w:rsidRPr="003A42D1">
        <w:t xml:space="preserve">is telling this story? </w:t>
      </w:r>
      <w:r w:rsidRPr="00C57251">
        <w:rPr>
          <w:b/>
        </w:rPr>
        <w:t xml:space="preserve">What </w:t>
      </w:r>
      <w:r w:rsidRPr="003A42D1">
        <w:t>kind of narrative voice in this?</w:t>
      </w:r>
    </w:p>
    <w:p w14:paraId="44B5962B" w14:textId="77777777" w:rsidR="003A556D" w:rsidRPr="003A42D1" w:rsidRDefault="003A556D" w:rsidP="003A556D"/>
    <w:p w14:paraId="054ECBA3" w14:textId="77777777" w:rsidR="003A556D" w:rsidRPr="003A42D1" w:rsidRDefault="003A556D" w:rsidP="003A556D"/>
    <w:p w14:paraId="3AE6E1CA" w14:textId="77777777" w:rsidR="003A556D" w:rsidRPr="003A42D1" w:rsidRDefault="003A556D" w:rsidP="003A556D"/>
    <w:p w14:paraId="4670D75A" w14:textId="77777777" w:rsidR="003A556D" w:rsidRPr="003A42D1" w:rsidRDefault="003A556D" w:rsidP="003A556D"/>
    <w:p w14:paraId="720270C8" w14:textId="77777777" w:rsidR="003A556D" w:rsidRPr="003A42D1" w:rsidRDefault="003A556D" w:rsidP="003A556D">
      <w:pPr>
        <w:numPr>
          <w:ilvl w:val="0"/>
          <w:numId w:val="8"/>
        </w:numPr>
      </w:pPr>
      <w:r w:rsidRPr="003A42D1">
        <w:t>Let’s take a look at Teddy Duchamp</w:t>
      </w:r>
      <w:r w:rsidRPr="00C57251">
        <w:rPr>
          <w:b/>
        </w:rPr>
        <w:t>: What</w:t>
      </w:r>
      <w:r w:rsidRPr="003A42D1">
        <w:t xml:space="preserve"> is your first impression of him? </w:t>
      </w:r>
      <w:r w:rsidRPr="00C57251">
        <w:rPr>
          <w:b/>
        </w:rPr>
        <w:t xml:space="preserve">What </w:t>
      </w:r>
      <w:r w:rsidRPr="003A42D1">
        <w:t>kind of kid is he?</w:t>
      </w:r>
    </w:p>
    <w:p w14:paraId="62ADA7BC" w14:textId="77777777" w:rsidR="003A556D" w:rsidRPr="003A42D1" w:rsidRDefault="003A556D" w:rsidP="003A556D"/>
    <w:p w14:paraId="3B08B389" w14:textId="77777777" w:rsidR="003A556D" w:rsidRPr="003A42D1" w:rsidRDefault="003A556D" w:rsidP="003A556D"/>
    <w:p w14:paraId="57DC593F" w14:textId="77777777" w:rsidR="003A556D" w:rsidRPr="003A42D1" w:rsidRDefault="003A556D" w:rsidP="003A556D"/>
    <w:p w14:paraId="3B58B4DB" w14:textId="77777777" w:rsidR="003A556D" w:rsidRPr="003A42D1" w:rsidRDefault="003A556D" w:rsidP="003A556D">
      <w:pPr>
        <w:numPr>
          <w:ilvl w:val="0"/>
          <w:numId w:val="8"/>
        </w:numPr>
      </w:pPr>
      <w:r w:rsidRPr="00C57251">
        <w:rPr>
          <w:b/>
        </w:rPr>
        <w:t>What</w:t>
      </w:r>
      <w:r w:rsidRPr="003A42D1">
        <w:t xml:space="preserve"> kind of haircut does Teddy have?</w:t>
      </w:r>
    </w:p>
    <w:p w14:paraId="551F0FC5" w14:textId="77777777" w:rsidR="003A556D" w:rsidRPr="003A42D1" w:rsidRDefault="003A556D" w:rsidP="003A556D"/>
    <w:p w14:paraId="23ACED15" w14:textId="77777777" w:rsidR="003A556D" w:rsidRPr="003A42D1" w:rsidRDefault="003A556D" w:rsidP="003A556D"/>
    <w:p w14:paraId="3C10036A" w14:textId="77777777" w:rsidR="003A556D" w:rsidRPr="003A42D1" w:rsidRDefault="003A556D" w:rsidP="003A556D"/>
    <w:p w14:paraId="4D5FC99B" w14:textId="77777777" w:rsidR="003A556D" w:rsidRPr="003A42D1" w:rsidRDefault="003A556D" w:rsidP="003A556D">
      <w:pPr>
        <w:numPr>
          <w:ilvl w:val="0"/>
          <w:numId w:val="8"/>
        </w:numPr>
      </w:pPr>
      <w:r w:rsidRPr="003A42D1">
        <w:t xml:space="preserve">Take a close look at Teddy’s father: </w:t>
      </w:r>
      <w:r w:rsidRPr="00C57251">
        <w:rPr>
          <w:b/>
        </w:rPr>
        <w:t>What</w:t>
      </w:r>
      <w:r w:rsidRPr="003A42D1">
        <w:t xml:space="preserve"> kind of man is he? </w:t>
      </w:r>
      <w:r w:rsidRPr="00C57251">
        <w:rPr>
          <w:b/>
        </w:rPr>
        <w:t>What</w:t>
      </w:r>
      <w:r w:rsidRPr="003A42D1">
        <w:t xml:space="preserve"> does his conversation with the orderlies say about him? </w:t>
      </w:r>
      <w:r w:rsidRPr="00C57251">
        <w:rPr>
          <w:b/>
        </w:rPr>
        <w:t>What</w:t>
      </w:r>
      <w:r w:rsidRPr="003A42D1">
        <w:t xml:space="preserve"> do you think he represents in the adult world?</w:t>
      </w:r>
    </w:p>
    <w:p w14:paraId="6EC61FD0" w14:textId="77777777" w:rsidR="003A556D" w:rsidRPr="003A42D1" w:rsidRDefault="003A556D" w:rsidP="003A556D"/>
    <w:p w14:paraId="41BF6CF7" w14:textId="77777777" w:rsidR="003A556D" w:rsidRPr="003A42D1" w:rsidRDefault="003A556D" w:rsidP="003A556D"/>
    <w:p w14:paraId="67C42A0D" w14:textId="77777777" w:rsidR="003A556D" w:rsidRPr="003A42D1" w:rsidRDefault="003A556D" w:rsidP="003A556D"/>
    <w:p w14:paraId="6B8E2B42" w14:textId="77777777" w:rsidR="003A556D" w:rsidRPr="003A42D1" w:rsidRDefault="003A556D" w:rsidP="003A556D"/>
    <w:p w14:paraId="481E6A74" w14:textId="77777777" w:rsidR="003A556D" w:rsidRPr="003A42D1" w:rsidRDefault="003A556D" w:rsidP="003A556D"/>
    <w:p w14:paraId="51E6B822" w14:textId="77777777" w:rsidR="003A556D" w:rsidRPr="003A42D1" w:rsidRDefault="003A556D" w:rsidP="003A556D">
      <w:pPr>
        <w:numPr>
          <w:ilvl w:val="0"/>
          <w:numId w:val="8"/>
        </w:numPr>
      </w:pPr>
      <w:r w:rsidRPr="00C57251">
        <w:rPr>
          <w:b/>
        </w:rPr>
        <w:t>Who</w:t>
      </w:r>
      <w:r w:rsidRPr="003A42D1">
        <w:t xml:space="preserve"> arrives at the clubhouse as chapter two comes to an end? </w:t>
      </w:r>
      <w:r w:rsidRPr="00C57251">
        <w:rPr>
          <w:b/>
        </w:rPr>
        <w:t>Describe</w:t>
      </w:r>
      <w:r w:rsidRPr="003A42D1">
        <w:t xml:space="preserve"> him:</w:t>
      </w:r>
    </w:p>
    <w:p w14:paraId="1B32E1F2" w14:textId="77777777" w:rsidR="003A556D" w:rsidRPr="003A42D1" w:rsidRDefault="003A556D" w:rsidP="003A556D"/>
    <w:p w14:paraId="0A12C27B" w14:textId="77777777" w:rsidR="003A556D" w:rsidRPr="003A42D1" w:rsidRDefault="003A556D" w:rsidP="003A556D"/>
    <w:p w14:paraId="0CBB99B1" w14:textId="77777777" w:rsidR="003A556D" w:rsidRPr="003A42D1" w:rsidRDefault="003A556D" w:rsidP="003A556D"/>
    <w:p w14:paraId="1403C6D6" w14:textId="77777777" w:rsidR="003A556D" w:rsidRPr="003A42D1" w:rsidRDefault="003A556D" w:rsidP="003A556D">
      <w:pPr>
        <w:numPr>
          <w:ilvl w:val="0"/>
          <w:numId w:val="8"/>
        </w:numPr>
      </w:pPr>
      <w:r w:rsidRPr="00ED0B15">
        <w:rPr>
          <w:b/>
        </w:rPr>
        <w:t>What</w:t>
      </w:r>
      <w:r w:rsidRPr="003A42D1">
        <w:t xml:space="preserve"> news does Vern bring?</w:t>
      </w:r>
    </w:p>
    <w:p w14:paraId="6FEFC7AC" w14:textId="77777777" w:rsidR="003A556D" w:rsidRPr="003A42D1" w:rsidRDefault="003A556D" w:rsidP="003A556D"/>
    <w:p w14:paraId="5CCBF9B5" w14:textId="77777777" w:rsidR="003A556D" w:rsidRPr="003A42D1" w:rsidRDefault="003A556D" w:rsidP="003A556D"/>
    <w:p w14:paraId="18378812" w14:textId="77777777" w:rsidR="003A556D" w:rsidRPr="003A42D1" w:rsidRDefault="003A556D" w:rsidP="003A556D"/>
    <w:p w14:paraId="256BE2EC" w14:textId="77777777" w:rsidR="003A556D" w:rsidRPr="003A42D1" w:rsidRDefault="003A556D" w:rsidP="003A556D"/>
    <w:p w14:paraId="36ED3D0B" w14:textId="77777777" w:rsidR="003A556D" w:rsidRPr="003A42D1" w:rsidRDefault="003A556D" w:rsidP="003A556D"/>
    <w:p w14:paraId="464BA982" w14:textId="77777777" w:rsidR="003A556D" w:rsidRPr="003A42D1" w:rsidRDefault="003A556D" w:rsidP="003A556D"/>
    <w:p w14:paraId="5FB2CA40" w14:textId="77777777" w:rsidR="003A556D" w:rsidRPr="003A42D1" w:rsidRDefault="003A556D" w:rsidP="003A556D">
      <w:pPr>
        <w:numPr>
          <w:ilvl w:val="0"/>
          <w:numId w:val="8"/>
        </w:numPr>
      </w:pPr>
      <w:r w:rsidRPr="003A42D1">
        <w:t xml:space="preserve">Finally, </w:t>
      </w:r>
      <w:r w:rsidRPr="00C57251">
        <w:rPr>
          <w:b/>
        </w:rPr>
        <w:t>how</w:t>
      </w:r>
      <w:r w:rsidRPr="003A42D1">
        <w:t xml:space="preserve"> do you think the news Vern brings will drive this story? </w:t>
      </w:r>
      <w:r w:rsidRPr="00C57251">
        <w:rPr>
          <w:b/>
        </w:rPr>
        <w:t>What</w:t>
      </w:r>
      <w:r w:rsidRPr="003A42D1">
        <w:t xml:space="preserve"> is going to happen next?</w:t>
      </w:r>
    </w:p>
    <w:p w14:paraId="3C576164" w14:textId="77777777" w:rsidR="003A556D" w:rsidRPr="009C4233" w:rsidRDefault="003A556D" w:rsidP="00A50FD2">
      <w:pPr>
        <w:rPr>
          <w:rFonts w:ascii="American Typewriter" w:hAnsi="American Typewriter"/>
        </w:rPr>
      </w:pPr>
      <w:bookmarkStart w:id="4" w:name="_GoBack"/>
      <w:bookmarkEnd w:id="4"/>
    </w:p>
    <w:sectPr w:rsidR="003A556D" w:rsidRPr="009C4233"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7FA1"/>
    <w:multiLevelType w:val="hybridMultilevel"/>
    <w:tmpl w:val="8C96F018"/>
    <w:lvl w:ilvl="0" w:tplc="D5FC80AC">
      <w:start w:val="1"/>
      <w:numFmt w:val="upperLetter"/>
      <w:lvlText w:val="%1."/>
      <w:lvlJc w:val="left"/>
      <w:pPr>
        <w:tabs>
          <w:tab w:val="num" w:pos="720"/>
        </w:tabs>
        <w:ind w:left="720" w:hanging="360"/>
      </w:pPr>
      <w:rPr>
        <w:rFonts w:hint="default"/>
        <w:b/>
        <w:i w:val="0"/>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14483E02"/>
    <w:multiLevelType w:val="hybridMultilevel"/>
    <w:tmpl w:val="EEF267B0"/>
    <w:lvl w:ilvl="0" w:tplc="8D3A6B9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905909"/>
    <w:multiLevelType w:val="hybridMultilevel"/>
    <w:tmpl w:val="EF124E80"/>
    <w:lvl w:ilvl="0" w:tplc="DBA4C090">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5A7817"/>
    <w:multiLevelType w:val="hybridMultilevel"/>
    <w:tmpl w:val="E9F897B4"/>
    <w:lvl w:ilvl="0" w:tplc="E9CCDB9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5014542"/>
    <w:multiLevelType w:val="hybridMultilevel"/>
    <w:tmpl w:val="D856FE66"/>
    <w:lvl w:ilvl="0" w:tplc="3904097C">
      <w:start w:val="2"/>
      <w:numFmt w:val="upperRoman"/>
      <w:lvlText w:val="%1."/>
      <w:lvlJc w:val="left"/>
      <w:pPr>
        <w:tabs>
          <w:tab w:val="num" w:pos="1080"/>
        </w:tabs>
        <w:ind w:left="1080" w:hanging="72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5" w15:restartNumberingAfterBreak="0">
    <w:nsid w:val="67A502F7"/>
    <w:multiLevelType w:val="hybridMultilevel"/>
    <w:tmpl w:val="F05C9ADA"/>
    <w:lvl w:ilvl="0" w:tplc="4DFABE6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525754"/>
    <w:multiLevelType w:val="hybridMultilevel"/>
    <w:tmpl w:val="9B883A38"/>
    <w:lvl w:ilvl="0" w:tplc="536EFA7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84E0949"/>
    <w:multiLevelType w:val="hybridMultilevel"/>
    <w:tmpl w:val="F2E4DB20"/>
    <w:lvl w:ilvl="0" w:tplc="8ECE79F8">
      <w:start w:val="1"/>
      <w:numFmt w:val="upperLetter"/>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7"/>
  </w:num>
  <w:num w:numId="2">
    <w:abstractNumId w:val="2"/>
  </w:num>
  <w:num w:numId="3">
    <w:abstractNumId w:val="5"/>
  </w:num>
  <w:num w:numId="4">
    <w:abstractNumId w:val="6"/>
  </w:num>
  <w:num w:numId="5">
    <w:abstractNumId w:val="1"/>
  </w:num>
  <w:num w:numId="6">
    <w:abstractNumId w:val="4"/>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3841"/>
    <w:rsid w:val="000B610D"/>
    <w:rsid w:val="001C54A4"/>
    <w:rsid w:val="00216773"/>
    <w:rsid w:val="00270C8C"/>
    <w:rsid w:val="002B329C"/>
    <w:rsid w:val="00300925"/>
    <w:rsid w:val="00300AC1"/>
    <w:rsid w:val="0031741B"/>
    <w:rsid w:val="00325B6A"/>
    <w:rsid w:val="003378AE"/>
    <w:rsid w:val="00355068"/>
    <w:rsid w:val="00372986"/>
    <w:rsid w:val="003A556D"/>
    <w:rsid w:val="003C09B1"/>
    <w:rsid w:val="00415421"/>
    <w:rsid w:val="00460A40"/>
    <w:rsid w:val="004B10C4"/>
    <w:rsid w:val="004B6B6E"/>
    <w:rsid w:val="007D547F"/>
    <w:rsid w:val="00802FAD"/>
    <w:rsid w:val="00804661"/>
    <w:rsid w:val="008E6C48"/>
    <w:rsid w:val="00955468"/>
    <w:rsid w:val="00967D92"/>
    <w:rsid w:val="0097718E"/>
    <w:rsid w:val="009C4233"/>
    <w:rsid w:val="00A50FD2"/>
    <w:rsid w:val="00A7210A"/>
    <w:rsid w:val="00AB144E"/>
    <w:rsid w:val="00B4418D"/>
    <w:rsid w:val="00BA203D"/>
    <w:rsid w:val="00BD20FD"/>
    <w:rsid w:val="00CE038F"/>
    <w:rsid w:val="00CE5420"/>
    <w:rsid w:val="00E13D7D"/>
    <w:rsid w:val="00E47302"/>
    <w:rsid w:val="00E761D8"/>
    <w:rsid w:val="00F74F75"/>
    <w:rsid w:val="00FB48AB"/>
    <w:rsid w:val="00FF4B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18CEA90"/>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7D92"/>
    <w:pPr>
      <w:ind w:left="720"/>
      <w:contextualSpacing/>
    </w:pPr>
  </w:style>
  <w:style w:type="paragraph" w:styleId="BalloonText">
    <w:name w:val="Balloon Text"/>
    <w:basedOn w:val="Normal"/>
    <w:link w:val="BalloonTextChar"/>
    <w:uiPriority w:val="99"/>
    <w:semiHidden/>
    <w:unhideWhenUsed/>
    <w:rsid w:val="00FF4B5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4B5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9709613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239</TotalTime>
  <Pages>6</Pages>
  <Words>1707</Words>
  <Characters>9730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30</cp:revision>
  <cp:lastPrinted>2014-06-05T19:09:00Z</cp:lastPrinted>
  <dcterms:created xsi:type="dcterms:W3CDTF">2014-01-08T12:58:00Z</dcterms:created>
  <dcterms:modified xsi:type="dcterms:W3CDTF">2020-03-02T17:08:00Z</dcterms:modified>
</cp:coreProperties>
</file>