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A7BFDE" w14:textId="77777777" w:rsidR="006555F8" w:rsidRPr="00B41ED3" w:rsidRDefault="006555F8" w:rsidP="006555F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0" w:name="OLE_LINK176"/>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b/>
          <w:u w:val="single"/>
        </w:rPr>
        <w:t xml:space="preserve">                                                     </w:t>
      </w:r>
    </w:p>
    <w:p w14:paraId="19A37E01" w14:textId="7C2FB524" w:rsidR="00027642" w:rsidRDefault="006555F8" w:rsidP="006555F8">
      <w:pPr>
        <w:widowControl w:val="0"/>
        <w:autoSpaceDE w:val="0"/>
        <w:autoSpaceDN w:val="0"/>
        <w:adjustRightInd w:val="0"/>
        <w:rPr>
          <w:rFonts w:cs="Times New Roman"/>
          <w:kern w:val="0"/>
          <w:lang w:eastAsia="ja-JP"/>
        </w:rPr>
      </w:pPr>
      <w:r w:rsidRPr="00B41ED3">
        <w:rPr>
          <w:b/>
          <w:bCs/>
        </w:rPr>
        <w:t>Cultural Literacy Worksheet</w:t>
      </w:r>
      <w:r>
        <w:rPr>
          <w:b/>
          <w:bCs/>
        </w:rPr>
        <w:t>:</w:t>
      </w:r>
      <w:r>
        <w:rPr>
          <w:b/>
        </w:rPr>
        <w:t xml:space="preserve"> </w:t>
      </w:r>
      <w:r w:rsidR="00AB610C" w:rsidRPr="00E46316">
        <w:rPr>
          <w:b/>
          <w:i/>
        </w:rPr>
        <w:t>Civil Disobedience</w:t>
      </w:r>
      <w:r>
        <w:rPr>
          <w:b/>
        </w:rPr>
        <w:t>.</w:t>
      </w:r>
      <w:r w:rsidR="00027642">
        <w:rPr>
          <w:b/>
        </w:rPr>
        <w:t xml:space="preserve"> </w:t>
      </w:r>
      <w:r w:rsidR="00027642" w:rsidRPr="006555F8">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0B0EE55" w14:textId="1921E1A3" w:rsidR="00AB610C" w:rsidRDefault="00E46316" w:rsidP="00AB610C">
      <w:pPr>
        <w:widowControl w:val="0"/>
        <w:autoSpaceDE w:val="0"/>
        <w:autoSpaceDN w:val="0"/>
        <w:adjustRightInd w:val="0"/>
        <w:rPr>
          <w:rFonts w:cs="Times New Roman"/>
          <w:b/>
          <w:bCs/>
          <w:kern w:val="0"/>
          <w:lang w:eastAsia="ja-JP"/>
        </w:rPr>
      </w:pPr>
      <w:r w:rsidRPr="00E46316">
        <w:rPr>
          <w:rFonts w:cs="Times New Roman"/>
          <w:b/>
          <w:bCs/>
          <w:i/>
          <w:kern w:val="0"/>
          <w:lang w:eastAsia="ja-JP"/>
        </w:rPr>
        <w:t>Civil Disobedience</w:t>
      </w:r>
      <w:r w:rsidR="00AB610C">
        <w:rPr>
          <w:rFonts w:cs="Times New Roman"/>
          <w:b/>
          <w:bCs/>
          <w:kern w:val="0"/>
          <w:lang w:eastAsia="ja-JP"/>
        </w:rPr>
        <w:t xml:space="preserve"> </w:t>
      </w:r>
      <w:r w:rsidR="00AB610C">
        <w:rPr>
          <w:rFonts w:cs="Times New Roman"/>
          <w:kern w:val="0"/>
          <w:lang w:eastAsia="ja-JP"/>
        </w:rPr>
        <w:t>(1849)</w:t>
      </w:r>
      <w:r>
        <w:rPr>
          <w:rFonts w:cs="Times New Roman"/>
          <w:kern w:val="0"/>
          <w:lang w:eastAsia="ja-JP"/>
        </w:rPr>
        <w:t>:</w:t>
      </w:r>
      <w:r w:rsidR="00AB610C">
        <w:rPr>
          <w:rFonts w:cs="Times New Roman"/>
          <w:kern w:val="0"/>
          <w:lang w:eastAsia="ja-JP"/>
        </w:rPr>
        <w:t xml:space="preserve"> An essay by Henry David Thoreau. It contains his famous statement “That government is best which governs least,” and asserts that people’s obligations to their own conscience take precedence over their obligations to their government. Thoreau also argues that if, in following their conscience, people find it necessary to break the laws of the state, they should be prepared to pay penalties, including imprisonment.</w:t>
      </w:r>
      <w:r w:rsidR="00AB610C">
        <w:rPr>
          <w:rFonts w:cs="Times New Roman"/>
          <w:b/>
          <w:bCs/>
          <w:kern w:val="0"/>
          <w:lang w:eastAsia="ja-JP"/>
        </w:rPr>
        <w:t xml:space="preserve"> </w:t>
      </w:r>
    </w:p>
    <w:p w14:paraId="43D9EA21" w14:textId="77777777" w:rsidR="00E46316" w:rsidRDefault="00E46316" w:rsidP="00AB610C">
      <w:pPr>
        <w:widowControl w:val="0"/>
        <w:autoSpaceDE w:val="0"/>
        <w:autoSpaceDN w:val="0"/>
        <w:adjustRightInd w:val="0"/>
        <w:rPr>
          <w:rFonts w:cs="Times New Roman"/>
          <w:b/>
          <w:bCs/>
          <w:kern w:val="0"/>
          <w:lang w:eastAsia="ja-JP"/>
        </w:rPr>
      </w:pPr>
    </w:p>
    <w:p w14:paraId="0D39664B" w14:textId="6DC4D740" w:rsidR="00E46316" w:rsidRDefault="00E46316" w:rsidP="00E46316">
      <w:pPr>
        <w:pStyle w:val="ListParagraph"/>
        <w:numPr>
          <w:ilvl w:val="0"/>
          <w:numId w:val="3"/>
        </w:numPr>
        <w:rPr>
          <w:rFonts w:cs="Times New Roman"/>
          <w:bCs/>
          <w:kern w:val="0"/>
          <w:lang w:eastAsia="ja-JP"/>
        </w:rPr>
      </w:pPr>
      <w:r w:rsidRPr="00E46316">
        <w:rPr>
          <w:rFonts w:cs="Times New Roman"/>
          <w:bCs/>
          <w:kern w:val="0"/>
          <w:lang w:eastAsia="ja-JP"/>
        </w:rPr>
        <w:t xml:space="preserve">What is </w:t>
      </w:r>
      <w:r w:rsidRPr="00E46316">
        <w:rPr>
          <w:rFonts w:cs="Times New Roman"/>
          <w:bCs/>
          <w:i/>
          <w:kern w:val="0"/>
          <w:lang w:eastAsia="ja-JP"/>
        </w:rPr>
        <w:t xml:space="preserve">Civil Disobedience? </w:t>
      </w:r>
      <w:r w:rsidRPr="00E46316">
        <w:rPr>
          <w:rFonts w:cs="Times New Roman"/>
          <w:bCs/>
          <w:kern w:val="0"/>
          <w:lang w:eastAsia="ja-JP"/>
        </w:rPr>
        <w:t xml:space="preserve">What famous statement does it contain? </w:t>
      </w:r>
    </w:p>
    <w:p w14:paraId="2DE1E888" w14:textId="77777777" w:rsidR="00E46316" w:rsidRDefault="00E46316" w:rsidP="00E46316">
      <w:pPr>
        <w:rPr>
          <w:rFonts w:cs="Times New Roman"/>
          <w:bCs/>
          <w:kern w:val="0"/>
          <w:lang w:eastAsia="ja-JP"/>
        </w:rPr>
      </w:pPr>
    </w:p>
    <w:p w14:paraId="649180E6" w14:textId="77777777" w:rsidR="00E46316" w:rsidRPr="00E46316" w:rsidRDefault="00E46316" w:rsidP="00E46316">
      <w:pPr>
        <w:rPr>
          <w:rFonts w:cs="Times New Roman"/>
          <w:bCs/>
          <w:kern w:val="0"/>
          <w:lang w:eastAsia="ja-JP"/>
        </w:rPr>
      </w:pPr>
    </w:p>
    <w:p w14:paraId="058D5290" w14:textId="1A82525B" w:rsidR="00E46316" w:rsidRPr="00E46316" w:rsidRDefault="00E46316" w:rsidP="00E46316">
      <w:pPr>
        <w:pStyle w:val="ListParagraph"/>
        <w:numPr>
          <w:ilvl w:val="0"/>
          <w:numId w:val="3"/>
        </w:numPr>
        <w:rPr>
          <w:b/>
        </w:rPr>
      </w:pPr>
      <w:r>
        <w:rPr>
          <w:rFonts w:cs="Times New Roman"/>
          <w:bCs/>
          <w:kern w:val="0"/>
          <w:lang w:eastAsia="ja-JP"/>
        </w:rPr>
        <w:t xml:space="preserve">What does </w:t>
      </w:r>
      <w:r w:rsidRPr="00E46316">
        <w:rPr>
          <w:rFonts w:cs="Times New Roman"/>
          <w:bCs/>
          <w:i/>
          <w:kern w:val="0"/>
          <w:lang w:eastAsia="ja-JP"/>
        </w:rPr>
        <w:t>Civil Disobedience</w:t>
      </w:r>
      <w:r>
        <w:rPr>
          <w:rFonts w:cs="Times New Roman"/>
          <w:bCs/>
          <w:i/>
          <w:kern w:val="0"/>
          <w:lang w:eastAsia="ja-JP"/>
        </w:rPr>
        <w:t xml:space="preserve"> </w:t>
      </w:r>
      <w:r>
        <w:rPr>
          <w:rFonts w:cs="Times New Roman"/>
          <w:bCs/>
          <w:kern w:val="0"/>
          <w:lang w:eastAsia="ja-JP"/>
        </w:rPr>
        <w:t>assert?</w:t>
      </w:r>
    </w:p>
    <w:p w14:paraId="11DCF33D" w14:textId="77777777" w:rsidR="00E46316" w:rsidRDefault="00E46316" w:rsidP="00E46316">
      <w:pPr>
        <w:rPr>
          <w:b/>
        </w:rPr>
      </w:pPr>
    </w:p>
    <w:p w14:paraId="1F639A55" w14:textId="77777777" w:rsidR="00E46316" w:rsidRPr="00E46316" w:rsidRDefault="00E46316" w:rsidP="00E46316">
      <w:pPr>
        <w:rPr>
          <w:b/>
        </w:rPr>
      </w:pPr>
    </w:p>
    <w:p w14:paraId="149E2422" w14:textId="4911E34E" w:rsidR="00E46316" w:rsidRPr="001439C1" w:rsidRDefault="00E46316" w:rsidP="00E46316">
      <w:pPr>
        <w:pStyle w:val="ListParagraph"/>
        <w:numPr>
          <w:ilvl w:val="0"/>
          <w:numId w:val="3"/>
        </w:numPr>
        <w:rPr>
          <w:b/>
        </w:rPr>
      </w:pPr>
      <w:r>
        <w:t>What does H</w:t>
      </w:r>
      <w:r w:rsidR="001439C1">
        <w:t xml:space="preserve">enry David Thoreau argue in </w:t>
      </w:r>
      <w:r w:rsidR="001439C1" w:rsidRPr="00E46316">
        <w:rPr>
          <w:rFonts w:cs="Times New Roman"/>
          <w:bCs/>
          <w:i/>
          <w:kern w:val="0"/>
          <w:lang w:eastAsia="ja-JP"/>
        </w:rPr>
        <w:t>Civil Disobedience</w:t>
      </w:r>
      <w:r w:rsidR="001439C1">
        <w:rPr>
          <w:rFonts w:cs="Times New Roman"/>
          <w:bCs/>
          <w:kern w:val="0"/>
          <w:lang w:eastAsia="ja-JP"/>
        </w:rPr>
        <w:t>?</w:t>
      </w:r>
    </w:p>
    <w:p w14:paraId="10093B43" w14:textId="77777777" w:rsidR="001439C1" w:rsidRDefault="001439C1" w:rsidP="001439C1">
      <w:pPr>
        <w:rPr>
          <w:b/>
        </w:rPr>
      </w:pPr>
    </w:p>
    <w:p w14:paraId="5823347B" w14:textId="77777777" w:rsidR="001439C1" w:rsidRDefault="001439C1" w:rsidP="001439C1">
      <w:pPr>
        <w:rPr>
          <w:b/>
        </w:rPr>
      </w:pPr>
    </w:p>
    <w:p w14:paraId="59A12EC5" w14:textId="77777777" w:rsidR="001439C1" w:rsidRDefault="001439C1" w:rsidP="001439C1">
      <w:pPr>
        <w:rPr>
          <w:b/>
        </w:rPr>
      </w:pPr>
    </w:p>
    <w:p w14:paraId="178C1E79" w14:textId="77777777" w:rsidR="001439C1" w:rsidRDefault="001439C1" w:rsidP="001439C1">
      <w:pPr>
        <w:rPr>
          <w:b/>
        </w:rPr>
      </w:pPr>
    </w:p>
    <w:p w14:paraId="7579D8CD" w14:textId="77777777" w:rsidR="001439C1" w:rsidRDefault="001439C1" w:rsidP="001439C1">
      <w:pPr>
        <w:rPr>
          <w:b/>
        </w:rPr>
      </w:pPr>
    </w:p>
    <w:p w14:paraId="5E7F304C" w14:textId="77777777" w:rsidR="001439C1" w:rsidRDefault="001439C1" w:rsidP="001439C1">
      <w:pPr>
        <w:rPr>
          <w:b/>
        </w:rPr>
      </w:pPr>
    </w:p>
    <w:p w14:paraId="0CE8C0FA" w14:textId="77777777" w:rsidR="006555F8" w:rsidRPr="00B41ED3" w:rsidRDefault="006555F8" w:rsidP="006555F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b/>
          <w:u w:val="single"/>
        </w:rPr>
        <w:t xml:space="preserve">                                                     </w:t>
      </w:r>
    </w:p>
    <w:p w14:paraId="135699C0" w14:textId="583FE14E" w:rsidR="001439C1" w:rsidRDefault="006555F8" w:rsidP="006555F8">
      <w:pPr>
        <w:widowControl w:val="0"/>
        <w:autoSpaceDE w:val="0"/>
        <w:autoSpaceDN w:val="0"/>
        <w:adjustRightInd w:val="0"/>
        <w:rPr>
          <w:rFonts w:cs="Times New Roman"/>
          <w:kern w:val="0"/>
          <w:lang w:eastAsia="ja-JP"/>
        </w:rPr>
      </w:pPr>
      <w:r w:rsidRPr="00B41ED3">
        <w:rPr>
          <w:b/>
          <w:bCs/>
        </w:rPr>
        <w:t>Cultural Literacy Worksheet</w:t>
      </w:r>
      <w:r>
        <w:rPr>
          <w:b/>
          <w:bCs/>
        </w:rPr>
        <w:t>:</w:t>
      </w:r>
      <w:r>
        <w:rPr>
          <w:b/>
        </w:rPr>
        <w:t xml:space="preserve"> </w:t>
      </w:r>
      <w:r w:rsidRPr="00E46316">
        <w:rPr>
          <w:b/>
          <w:i/>
        </w:rPr>
        <w:t>Civil Disobedience</w:t>
      </w:r>
      <w:r>
        <w:rPr>
          <w:b/>
        </w:rPr>
        <w:t xml:space="preserve">. </w:t>
      </w:r>
      <w:r w:rsidRPr="006555F8">
        <w:rPr>
          <w:rFonts w:eastAsia="Times New Roman" w:cs="Times New Roman"/>
          <w:b/>
          <w:bCs/>
        </w:rPr>
        <w:t>Cultural literacy</w:t>
      </w:r>
      <w:r>
        <w:rPr>
          <w:rFonts w:eastAsia="Times New Roman" w:cs="Times New Roman"/>
        </w:rPr>
        <w:t xml:space="preserve"> </w:t>
      </w:r>
      <w:bookmarkStart w:id="1" w:name="_GoBack"/>
      <w:bookmarkEnd w:id="1"/>
      <w:r w:rsidR="001439C1">
        <w:rPr>
          <w:rFonts w:eastAsia="Times New Roman" w:cs="Times New Roman"/>
        </w:rPr>
        <w:t>is familiarity with and ability to understand the idioms, allusions, and informal content that create and constitute a culture. Here is a short reading from</w:t>
      </w:r>
      <w:r w:rsidR="001439C1">
        <w:rPr>
          <w:rFonts w:cs="Times New Roman"/>
          <w:kern w:val="0"/>
          <w:lang w:eastAsia="ja-JP"/>
        </w:rPr>
        <w:t xml:space="preserve"> </w:t>
      </w:r>
      <w:r w:rsidR="001439C1">
        <w:rPr>
          <w:rFonts w:cs="Times New Roman"/>
          <w:kern w:val="0"/>
          <w:u w:val="single"/>
          <w:lang w:eastAsia="ja-JP"/>
        </w:rPr>
        <w:t>The New Dictionary of Cultural Literacy</w:t>
      </w:r>
      <w:r w:rsidR="001439C1">
        <w:rPr>
          <w:rFonts w:cs="Times New Roman"/>
          <w:kern w:val="0"/>
          <w:lang w:eastAsia="ja-JP"/>
        </w:rPr>
        <w:t xml:space="preserve"> (Hirsch, E.D., Joseph F. </w:t>
      </w:r>
      <w:proofErr w:type="spellStart"/>
      <w:r w:rsidR="001439C1">
        <w:rPr>
          <w:rFonts w:cs="Times New Roman"/>
          <w:kern w:val="0"/>
          <w:lang w:eastAsia="ja-JP"/>
        </w:rPr>
        <w:t>Kett</w:t>
      </w:r>
      <w:proofErr w:type="spellEnd"/>
      <w:r w:rsidR="001439C1">
        <w:rPr>
          <w:rFonts w:cs="Times New Roman"/>
          <w:kern w:val="0"/>
          <w:lang w:eastAsia="ja-JP"/>
        </w:rPr>
        <w:t xml:space="preserve">, and James </w:t>
      </w:r>
      <w:proofErr w:type="spellStart"/>
      <w:r w:rsidR="001439C1">
        <w:rPr>
          <w:rFonts w:cs="Times New Roman"/>
          <w:kern w:val="0"/>
          <w:lang w:eastAsia="ja-JP"/>
        </w:rPr>
        <w:t>Trefil</w:t>
      </w:r>
      <w:proofErr w:type="spellEnd"/>
      <w:r w:rsidR="001439C1">
        <w:rPr>
          <w:rFonts w:cs="Times New Roman"/>
          <w:kern w:val="0"/>
          <w:lang w:eastAsia="ja-JP"/>
        </w:rPr>
        <w:t>, New York: Houghton Mifflin, 2002). Please answer the accompanying questions.</w:t>
      </w:r>
    </w:p>
    <w:p w14:paraId="7C551291" w14:textId="77777777" w:rsidR="001439C1" w:rsidRDefault="001439C1" w:rsidP="001439C1">
      <w:pPr>
        <w:widowControl w:val="0"/>
        <w:autoSpaceDE w:val="0"/>
        <w:autoSpaceDN w:val="0"/>
        <w:adjustRightInd w:val="0"/>
        <w:rPr>
          <w:rFonts w:cs="Times New Roman"/>
          <w:b/>
          <w:bCs/>
          <w:kern w:val="0"/>
          <w:lang w:eastAsia="ja-JP"/>
        </w:rPr>
      </w:pPr>
      <w:r w:rsidRPr="00E46316">
        <w:rPr>
          <w:rFonts w:cs="Times New Roman"/>
          <w:b/>
          <w:bCs/>
          <w:i/>
          <w:kern w:val="0"/>
          <w:lang w:eastAsia="ja-JP"/>
        </w:rPr>
        <w:t>Civil Disobedience</w:t>
      </w:r>
      <w:r>
        <w:rPr>
          <w:rFonts w:cs="Times New Roman"/>
          <w:b/>
          <w:bCs/>
          <w:kern w:val="0"/>
          <w:lang w:eastAsia="ja-JP"/>
        </w:rPr>
        <w:t xml:space="preserve"> </w:t>
      </w:r>
      <w:r>
        <w:rPr>
          <w:rFonts w:cs="Times New Roman"/>
          <w:kern w:val="0"/>
          <w:lang w:eastAsia="ja-JP"/>
        </w:rPr>
        <w:t>(1849): An essay by Henry David Thoreau. It contains his famous statement “That government is best which governs least,” and asserts that people’s obligations to their own conscience take precedence over their obligations to their government. Thoreau also argues that if, in following their conscience, people find it necessary to break the laws of the state, they should be prepared to pay penalties, including imprisonment.</w:t>
      </w:r>
      <w:r>
        <w:rPr>
          <w:rFonts w:cs="Times New Roman"/>
          <w:b/>
          <w:bCs/>
          <w:kern w:val="0"/>
          <w:lang w:eastAsia="ja-JP"/>
        </w:rPr>
        <w:t xml:space="preserve"> </w:t>
      </w:r>
    </w:p>
    <w:p w14:paraId="66B6513D" w14:textId="77777777" w:rsidR="001439C1" w:rsidRDefault="001439C1" w:rsidP="001439C1">
      <w:pPr>
        <w:widowControl w:val="0"/>
        <w:autoSpaceDE w:val="0"/>
        <w:autoSpaceDN w:val="0"/>
        <w:adjustRightInd w:val="0"/>
        <w:rPr>
          <w:rFonts w:cs="Times New Roman"/>
          <w:b/>
          <w:bCs/>
          <w:kern w:val="0"/>
          <w:lang w:eastAsia="ja-JP"/>
        </w:rPr>
      </w:pPr>
    </w:p>
    <w:p w14:paraId="7B578811" w14:textId="77777777" w:rsidR="001439C1" w:rsidRDefault="001439C1" w:rsidP="001439C1">
      <w:pPr>
        <w:pStyle w:val="ListParagraph"/>
        <w:numPr>
          <w:ilvl w:val="0"/>
          <w:numId w:val="4"/>
        </w:numPr>
        <w:rPr>
          <w:rFonts w:cs="Times New Roman"/>
          <w:bCs/>
          <w:kern w:val="0"/>
          <w:lang w:eastAsia="ja-JP"/>
        </w:rPr>
      </w:pPr>
      <w:r w:rsidRPr="00E46316">
        <w:rPr>
          <w:rFonts w:cs="Times New Roman"/>
          <w:bCs/>
          <w:kern w:val="0"/>
          <w:lang w:eastAsia="ja-JP"/>
        </w:rPr>
        <w:t xml:space="preserve">What is </w:t>
      </w:r>
      <w:r w:rsidRPr="00E46316">
        <w:rPr>
          <w:rFonts w:cs="Times New Roman"/>
          <w:bCs/>
          <w:i/>
          <w:kern w:val="0"/>
          <w:lang w:eastAsia="ja-JP"/>
        </w:rPr>
        <w:t xml:space="preserve">Civil Disobedience? </w:t>
      </w:r>
      <w:r w:rsidRPr="00E46316">
        <w:rPr>
          <w:rFonts w:cs="Times New Roman"/>
          <w:bCs/>
          <w:kern w:val="0"/>
          <w:lang w:eastAsia="ja-JP"/>
        </w:rPr>
        <w:t xml:space="preserve">What famous statement does it contain? </w:t>
      </w:r>
    </w:p>
    <w:p w14:paraId="680BFE7E" w14:textId="77777777" w:rsidR="001439C1" w:rsidRDefault="001439C1" w:rsidP="001439C1">
      <w:pPr>
        <w:rPr>
          <w:rFonts w:cs="Times New Roman"/>
          <w:bCs/>
          <w:kern w:val="0"/>
          <w:lang w:eastAsia="ja-JP"/>
        </w:rPr>
      </w:pPr>
    </w:p>
    <w:p w14:paraId="2F2F0D9A" w14:textId="77777777" w:rsidR="001439C1" w:rsidRPr="00E46316" w:rsidRDefault="001439C1" w:rsidP="001439C1">
      <w:pPr>
        <w:rPr>
          <w:rFonts w:cs="Times New Roman"/>
          <w:bCs/>
          <w:kern w:val="0"/>
          <w:lang w:eastAsia="ja-JP"/>
        </w:rPr>
      </w:pPr>
    </w:p>
    <w:p w14:paraId="3B29A104" w14:textId="77777777" w:rsidR="001439C1" w:rsidRPr="00E46316" w:rsidRDefault="001439C1" w:rsidP="001439C1">
      <w:pPr>
        <w:pStyle w:val="ListParagraph"/>
        <w:numPr>
          <w:ilvl w:val="0"/>
          <w:numId w:val="4"/>
        </w:numPr>
        <w:rPr>
          <w:b/>
        </w:rPr>
      </w:pPr>
      <w:r>
        <w:rPr>
          <w:rFonts w:cs="Times New Roman"/>
          <w:bCs/>
          <w:kern w:val="0"/>
          <w:lang w:eastAsia="ja-JP"/>
        </w:rPr>
        <w:t xml:space="preserve">What does </w:t>
      </w:r>
      <w:r w:rsidRPr="00E46316">
        <w:rPr>
          <w:rFonts w:cs="Times New Roman"/>
          <w:bCs/>
          <w:i/>
          <w:kern w:val="0"/>
          <w:lang w:eastAsia="ja-JP"/>
        </w:rPr>
        <w:t>Civil Disobedience</w:t>
      </w:r>
      <w:r>
        <w:rPr>
          <w:rFonts w:cs="Times New Roman"/>
          <w:bCs/>
          <w:i/>
          <w:kern w:val="0"/>
          <w:lang w:eastAsia="ja-JP"/>
        </w:rPr>
        <w:t xml:space="preserve"> </w:t>
      </w:r>
      <w:r>
        <w:rPr>
          <w:rFonts w:cs="Times New Roman"/>
          <w:bCs/>
          <w:kern w:val="0"/>
          <w:lang w:eastAsia="ja-JP"/>
        </w:rPr>
        <w:t>assert?</w:t>
      </w:r>
    </w:p>
    <w:p w14:paraId="4712E8A6" w14:textId="77777777" w:rsidR="001439C1" w:rsidRDefault="001439C1" w:rsidP="001439C1">
      <w:pPr>
        <w:rPr>
          <w:b/>
        </w:rPr>
      </w:pPr>
    </w:p>
    <w:p w14:paraId="3B740C1C" w14:textId="77777777" w:rsidR="001439C1" w:rsidRPr="00E46316" w:rsidRDefault="001439C1" w:rsidP="001439C1">
      <w:pPr>
        <w:rPr>
          <w:b/>
        </w:rPr>
      </w:pPr>
    </w:p>
    <w:p w14:paraId="6E0165E9" w14:textId="77777777" w:rsidR="001439C1" w:rsidRPr="00E46316" w:rsidRDefault="001439C1" w:rsidP="001439C1">
      <w:pPr>
        <w:pStyle w:val="ListParagraph"/>
        <w:numPr>
          <w:ilvl w:val="0"/>
          <w:numId w:val="4"/>
        </w:numPr>
        <w:rPr>
          <w:b/>
        </w:rPr>
      </w:pPr>
      <w:r>
        <w:t xml:space="preserve">What does Henry David Thoreau argue in </w:t>
      </w:r>
      <w:r w:rsidRPr="00E46316">
        <w:rPr>
          <w:rFonts w:cs="Times New Roman"/>
          <w:bCs/>
          <w:i/>
          <w:kern w:val="0"/>
          <w:lang w:eastAsia="ja-JP"/>
        </w:rPr>
        <w:t>Civil Disobedience</w:t>
      </w:r>
      <w:r>
        <w:rPr>
          <w:rFonts w:cs="Times New Roman"/>
          <w:bCs/>
          <w:kern w:val="0"/>
          <w:lang w:eastAsia="ja-JP"/>
        </w:rPr>
        <w:t>?</w:t>
      </w:r>
    </w:p>
    <w:p w14:paraId="46AF9062" w14:textId="77777777" w:rsidR="001439C1" w:rsidRPr="00E46316" w:rsidRDefault="001439C1" w:rsidP="001439C1">
      <w:pPr>
        <w:widowControl w:val="0"/>
        <w:autoSpaceDE w:val="0"/>
        <w:autoSpaceDN w:val="0"/>
        <w:adjustRightInd w:val="0"/>
        <w:rPr>
          <w:rFonts w:cs="Times New Roman"/>
          <w:bCs/>
          <w:kern w:val="0"/>
          <w:lang w:eastAsia="ja-JP"/>
        </w:rPr>
      </w:pPr>
    </w:p>
    <w:p w14:paraId="5842D970" w14:textId="77777777" w:rsidR="001439C1" w:rsidRDefault="001439C1" w:rsidP="001439C1">
      <w:pPr>
        <w:widowControl w:val="0"/>
        <w:autoSpaceDE w:val="0"/>
        <w:autoSpaceDN w:val="0"/>
        <w:adjustRightInd w:val="0"/>
        <w:rPr>
          <w:rFonts w:cs="Times New Roman"/>
          <w:b/>
          <w:bCs/>
          <w:kern w:val="0"/>
          <w:lang w:eastAsia="ja-JP"/>
        </w:rPr>
      </w:pPr>
    </w:p>
    <w:p w14:paraId="179C95BA" w14:textId="77777777" w:rsidR="001439C1" w:rsidRDefault="001439C1" w:rsidP="001439C1">
      <w:pPr>
        <w:widowControl w:val="0"/>
        <w:autoSpaceDE w:val="0"/>
        <w:autoSpaceDN w:val="0"/>
        <w:adjustRightInd w:val="0"/>
        <w:rPr>
          <w:rFonts w:cs="Times New Roman"/>
          <w:kern w:val="0"/>
          <w:lang w:eastAsia="ja-JP"/>
        </w:rPr>
      </w:pPr>
    </w:p>
    <w:p w14:paraId="506CCF51" w14:textId="77777777" w:rsidR="001439C1" w:rsidRPr="001439C1" w:rsidRDefault="001439C1" w:rsidP="001439C1">
      <w:pPr>
        <w:rPr>
          <w:b/>
        </w:rPr>
      </w:pPr>
    </w:p>
    <w:p w14:paraId="19F7CB82" w14:textId="06FFD9B8" w:rsidR="00E46316" w:rsidRPr="00E46316" w:rsidRDefault="00E46316" w:rsidP="00AB610C">
      <w:pPr>
        <w:widowControl w:val="0"/>
        <w:autoSpaceDE w:val="0"/>
        <w:autoSpaceDN w:val="0"/>
        <w:adjustRightInd w:val="0"/>
        <w:rPr>
          <w:rFonts w:cs="Times New Roman"/>
          <w:bCs/>
          <w:kern w:val="0"/>
          <w:lang w:eastAsia="ja-JP"/>
        </w:rPr>
      </w:pPr>
    </w:p>
    <w:p w14:paraId="2EB42179" w14:textId="77777777" w:rsidR="00AB610C" w:rsidRDefault="00AB610C" w:rsidP="00AB610C">
      <w:pPr>
        <w:widowControl w:val="0"/>
        <w:autoSpaceDE w:val="0"/>
        <w:autoSpaceDN w:val="0"/>
        <w:adjustRightInd w:val="0"/>
        <w:rPr>
          <w:rFonts w:cs="Times New Roman"/>
          <w:b/>
          <w:bCs/>
          <w:kern w:val="0"/>
          <w:lang w:eastAsia="ja-JP"/>
        </w:rPr>
      </w:pPr>
    </w:p>
    <w:p w14:paraId="5DB3AAEB" w14:textId="77777777" w:rsidR="00AB610C" w:rsidRDefault="00AB610C"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D808BD"/>
    <w:multiLevelType w:val="hybridMultilevel"/>
    <w:tmpl w:val="5B32EF96"/>
    <w:lvl w:ilvl="0" w:tplc="9530E75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382344D"/>
    <w:multiLevelType w:val="hybridMultilevel"/>
    <w:tmpl w:val="34BA560E"/>
    <w:lvl w:ilvl="0" w:tplc="9530E75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6D274D7E"/>
    <w:multiLevelType w:val="hybridMultilevel"/>
    <w:tmpl w:val="34BA560E"/>
    <w:lvl w:ilvl="0" w:tplc="9530E75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1439C1"/>
    <w:rsid w:val="006555F8"/>
    <w:rsid w:val="007F0B43"/>
    <w:rsid w:val="00955468"/>
    <w:rsid w:val="00995445"/>
    <w:rsid w:val="00AB610C"/>
    <w:rsid w:val="00C944A5"/>
    <w:rsid w:val="00CE0178"/>
    <w:rsid w:val="00D2239B"/>
    <w:rsid w:val="00D83738"/>
    <w:rsid w:val="00E46316"/>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55F8"/>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E463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325</Words>
  <Characters>1858</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2015-07-22T18:09:00Z</dcterms:modified>
</cp:coreProperties>
</file>