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6C13069" w:rsidR="002F55A8" w:rsidRDefault="00CA448A" w:rsidP="002F55A8">
      <w:r>
        <w:rPr>
          <w:b/>
        </w:rPr>
        <w:t>Intellectual Devotional American History Reading:</w:t>
      </w:r>
      <w:r w:rsidR="002F55A8">
        <w:rPr>
          <w:b/>
        </w:rPr>
        <w:t xml:space="preserve"> </w:t>
      </w:r>
      <w:r w:rsidR="009D5F51" w:rsidRPr="00720306">
        <w:rPr>
          <w:b/>
          <w:i/>
        </w:rPr>
        <w:t>Erie Canal</w:t>
      </w:r>
      <w:r w:rsidR="002F55A8">
        <w:rPr>
          <w:b/>
        </w:rPr>
        <w:t xml:space="preserve">. </w:t>
      </w:r>
      <w:r w:rsidR="002F55A8">
        <w:t xml:space="preserve">Please use this reading on </w:t>
      </w:r>
      <w:r w:rsidR="009D5F51">
        <w:t xml:space="preserve">the Erie Canal, in New York State, </w:t>
      </w:r>
      <w:r w:rsidR="002F55A8">
        <w:t>to answer the reading comprehension questions on the worksheet that accompanies it.</w:t>
      </w:r>
    </w:p>
    <w:p w14:paraId="5C6AFA25" w14:textId="0F0B3AA8" w:rsidR="00461E72" w:rsidRDefault="00461E72" w:rsidP="002F55A8"/>
    <w:p w14:paraId="3CD5F102" w14:textId="76ED967A" w:rsidR="00461E72" w:rsidRDefault="00461E72" w:rsidP="002F55A8">
      <w:r>
        <w:t>Prior to 1825, the year the Erie Canal opened for business, transporting cargo from the Midwest to the East Coast was a slow and arduous task. Mule-drawn carts carrying grain or whiskey from the Ohio River valley to New York might take months to cross the Appalachian Mountains on rough, muddy paths through terrain that was still mostly wilderness.</w:t>
      </w:r>
    </w:p>
    <w:p w14:paraId="13B2AC87" w14:textId="4891613A" w:rsidR="00461E72" w:rsidRDefault="00461E72" w:rsidP="002F55A8"/>
    <w:p w14:paraId="0C4BD207" w14:textId="0819330D" w:rsidR="00461E72" w:rsidRDefault="00461E72" w:rsidP="002F55A8">
      <w:r>
        <w:t xml:space="preserve">The Erie Canal, </w:t>
      </w:r>
      <w:r w:rsidR="004336B2">
        <w:t>which at the time of its construction was the most significant feat of engineering in United States history, made transportation drastically cheaper and faster, giving an enormous boost to the economy of the Midwest. The canal, which connected the Great Lakes region with the Hudson River, allowed farmers in Ohio or upstate New York to ship their wares to New York City in about two weeks for about one-tenth the cost of overland shipping.</w:t>
      </w:r>
    </w:p>
    <w:p w14:paraId="49C82CC0" w14:textId="1F698FFA" w:rsidR="004336B2" w:rsidRDefault="004336B2" w:rsidP="002F55A8"/>
    <w:p w14:paraId="2FC53593" w14:textId="794B9867" w:rsidR="004336B2" w:rsidRDefault="004336B2" w:rsidP="002F55A8">
      <w:r>
        <w:t>New York State, led by Governor DeWitt Clinton (1769-1828), sponsored the construction of the 363-mile canal at the cost of $7 million—one of the most profitable investments in the state’s history. The canal solidified New York City’s place as the busiest port in the United States, making it the principal departure point for American products shipped to Europe. The canal also led to more settlement in Michigan, Ohio, Indiana, and Illinois, regions that suddenly had easy access to eastern ports and European markets.</w:t>
      </w:r>
    </w:p>
    <w:p w14:paraId="64229FC0" w14:textId="1F577E2A" w:rsidR="004336B2" w:rsidRDefault="004336B2" w:rsidP="002F55A8"/>
    <w:p w14:paraId="6891E75B" w14:textId="3E4C46BC" w:rsidR="00AC30CC" w:rsidRDefault="004336B2">
      <w:pPr>
        <w:rPr>
          <w:b/>
          <w:u w:val="single"/>
        </w:rPr>
      </w:pPr>
      <w:r>
        <w:t>The enormous success of the Erie Canal spawned a boom of canal construction in the United States, including several feeder canals in New York. However, the popularity of canals waned after the introduction of railroads in the 1830s, which were even faster. Still, the Erie Canal remained a lucrative business for decades. Many remnants of the canal remain in upstate New York, and parts are still used for commercial shipping.</w:t>
      </w:r>
    </w:p>
    <w:p w14:paraId="40658E43" w14:textId="77777777" w:rsidR="00AC30CC" w:rsidRDefault="00AC30CC">
      <w:pPr>
        <w:rPr>
          <w:b/>
          <w:u w:val="single"/>
        </w:rPr>
      </w:pPr>
    </w:p>
    <w:p w14:paraId="4F0D2BC0" w14:textId="77777777" w:rsidR="00344E6A" w:rsidRDefault="00FB16B7" w:rsidP="003C4D62">
      <w:pPr>
        <w:rPr>
          <w:b/>
        </w:rPr>
      </w:pPr>
      <w:r>
        <w:rPr>
          <w:b/>
        </w:rPr>
        <w:t>Additional Facts</w:t>
      </w:r>
    </w:p>
    <w:p w14:paraId="05FD7804" w14:textId="77777777" w:rsidR="00344E6A" w:rsidRDefault="00344E6A" w:rsidP="003C4D62">
      <w:pPr>
        <w:rPr>
          <w:b/>
        </w:rPr>
      </w:pPr>
    </w:p>
    <w:p w14:paraId="036DE370" w14:textId="29BAF4AA" w:rsidR="00344E6A" w:rsidRPr="00344E6A" w:rsidRDefault="00344E6A" w:rsidP="00344E6A">
      <w:pPr>
        <w:pStyle w:val="ListParagraph"/>
        <w:numPr>
          <w:ilvl w:val="0"/>
          <w:numId w:val="1"/>
        </w:numPr>
        <w:rPr>
          <w:b/>
        </w:rPr>
      </w:pPr>
      <w:r>
        <w:rPr>
          <w:bCs/>
          <w:i/>
          <w:iCs/>
        </w:rPr>
        <w:t>The canal rose a total of 420 feet on its route westward and required 82 locks.</w:t>
      </w:r>
    </w:p>
    <w:p w14:paraId="0448E159" w14:textId="77777777" w:rsidR="00344E6A" w:rsidRPr="00344E6A" w:rsidRDefault="00344E6A" w:rsidP="00344E6A">
      <w:pPr>
        <w:rPr>
          <w:b/>
        </w:rPr>
      </w:pPr>
    </w:p>
    <w:p w14:paraId="13ABCAEF" w14:textId="77777777" w:rsidR="00344E6A" w:rsidRPr="00344E6A" w:rsidRDefault="00344E6A" w:rsidP="00344E6A">
      <w:pPr>
        <w:pStyle w:val="ListParagraph"/>
        <w:numPr>
          <w:ilvl w:val="0"/>
          <w:numId w:val="1"/>
        </w:numPr>
        <w:rPr>
          <w:b/>
        </w:rPr>
      </w:pPr>
      <w:r>
        <w:rPr>
          <w:bCs/>
          <w:i/>
          <w:iCs/>
        </w:rPr>
        <w:t>Originally, barges on the Erie Canal had no source of power and had to be pulled by horses or oxen that walked alongside the canal on a strip called a towpath.</w:t>
      </w:r>
    </w:p>
    <w:p w14:paraId="4094DD3C" w14:textId="77777777" w:rsidR="00344E6A" w:rsidRPr="00344E6A" w:rsidRDefault="00344E6A" w:rsidP="00344E6A">
      <w:pPr>
        <w:pStyle w:val="ListParagraph"/>
        <w:rPr>
          <w:b/>
        </w:rPr>
      </w:pPr>
    </w:p>
    <w:p w14:paraId="50248E68" w14:textId="159F15B3" w:rsidR="00AC30CC" w:rsidRPr="00344E6A" w:rsidRDefault="00344E6A" w:rsidP="00344E6A">
      <w:pPr>
        <w:pStyle w:val="ListParagraph"/>
        <w:numPr>
          <w:ilvl w:val="0"/>
          <w:numId w:val="1"/>
        </w:numPr>
        <w:rPr>
          <w:b/>
          <w:u w:val="single"/>
        </w:rPr>
      </w:pPr>
      <w:r w:rsidRPr="00344E6A">
        <w:rPr>
          <w:bCs/>
          <w:i/>
          <w:iCs/>
        </w:rPr>
        <w:t>Many New Yorkers were skeptical of Clinton’s plan, and they derisively referred to the canal as Clinton’s Folly until it proved a spectacular success.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AD59E7"/>
    <w:multiLevelType w:val="hybridMultilevel"/>
    <w:tmpl w:val="9A1ED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44E6A"/>
    <w:rsid w:val="003C4D62"/>
    <w:rsid w:val="004336B2"/>
    <w:rsid w:val="00461E72"/>
    <w:rsid w:val="0060575B"/>
    <w:rsid w:val="006A5E5A"/>
    <w:rsid w:val="00792E69"/>
    <w:rsid w:val="009D5F51"/>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392</Words>
  <Characters>2235</Characters>
  <Application>Microsoft Office Word</Application>
  <DocSecurity>0</DocSecurity>
  <Lines>18</Lines>
  <Paragraphs>5</Paragraphs>
  <ScaleCrop>false</ScaleCrop>
  <Company>New York City Department of Education</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2019-09-09T19:06:00Z</dcterms:modified>
</cp:coreProperties>
</file>