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E02A32" w14:textId="34F122DC" w:rsidR="00950311" w:rsidRPr="00C91E0C" w:rsidRDefault="00234970" w:rsidP="00950311">
      <w:pPr>
        <w:jc w:val="center"/>
        <w:rPr>
          <w:b/>
          <w:i/>
          <w:iCs/>
        </w:rPr>
      </w:pPr>
      <w:bookmarkStart w:id="0" w:name="OLE_LINK1"/>
      <w:bookmarkStart w:id="1" w:name="OLE_LINK2"/>
      <w:r>
        <w:rPr>
          <w:b/>
        </w:rPr>
        <w:t xml:space="preserve">Procedural Knowledge, </w:t>
      </w:r>
      <w:r>
        <w:rPr>
          <w:b/>
          <w:i/>
          <w:iCs/>
        </w:rPr>
        <w:t>Personal Development</w:t>
      </w:r>
      <w:r w:rsidR="00523A56">
        <w:rPr>
          <w:b/>
        </w:rPr>
        <w:t xml:space="preserve"> Unit</w:t>
      </w:r>
      <w:r w:rsidR="005E06C8">
        <w:rPr>
          <w:b/>
        </w:rPr>
        <w:t>,</w:t>
      </w:r>
      <w:r w:rsidR="00550972">
        <w:rPr>
          <w:b/>
        </w:rPr>
        <w:t xml:space="preserve"> Lesson</w:t>
      </w:r>
      <w:r w:rsidR="005E06C8">
        <w:rPr>
          <w:b/>
        </w:rPr>
        <w:t xml:space="preserve"> </w:t>
      </w:r>
      <w:r w:rsidR="00C91E0C">
        <w:rPr>
          <w:b/>
        </w:rPr>
        <w:t>20</w:t>
      </w:r>
      <w:r w:rsidR="005E06C8">
        <w:rPr>
          <w:b/>
        </w:rPr>
        <w:t>:</w:t>
      </w:r>
      <w:r w:rsidR="001B7E09" w:rsidRPr="00550972">
        <w:rPr>
          <w:b/>
        </w:rPr>
        <w:t xml:space="preserve"> </w:t>
      </w:r>
      <w:r w:rsidR="00C91E0C">
        <w:rPr>
          <w:b/>
          <w:i/>
          <w:iCs/>
        </w:rPr>
        <w:t>Obsessive-Compulsive Disorder</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4457D9A3" w14:textId="77777777" w:rsidTr="00327996">
        <w:tc>
          <w:tcPr>
            <w:tcW w:w="10800" w:type="dxa"/>
            <w:shd w:val="clear" w:color="auto" w:fill="auto"/>
          </w:tcPr>
          <w:p w14:paraId="62BFA457" w14:textId="567007DB" w:rsidR="00237CCC" w:rsidRPr="00550972" w:rsidRDefault="00950311" w:rsidP="00237CCC">
            <w:pPr>
              <w:rPr>
                <w:b/>
                <w:lang w:bidi="x-none"/>
              </w:rPr>
            </w:pPr>
            <w:r w:rsidRPr="00550972">
              <w:rPr>
                <w:b/>
              </w:rPr>
              <w:t>Standards Met:</w:t>
            </w:r>
            <w:r w:rsidR="003121A9" w:rsidRPr="00550972">
              <w:rPr>
                <w:b/>
              </w:rPr>
              <w:t xml:space="preserve"> </w:t>
            </w:r>
            <w:r w:rsidR="003121A9" w:rsidRPr="00550972">
              <w:t xml:space="preserve">This lesson is part of the </w:t>
            </w:r>
            <w:r w:rsidR="00234970">
              <w:rPr>
                <w:i/>
                <w:iCs/>
              </w:rPr>
              <w:t>Personal Development</w:t>
            </w:r>
            <w:r w:rsidR="003121A9" w:rsidRPr="00550972">
              <w:t xml:space="preserve"> Unit Plan and meets the standards adumbrated therein. </w:t>
            </w:r>
            <w:r w:rsidR="00237CCC" w:rsidRPr="00550972">
              <w:rPr>
                <w:b/>
                <w:lang w:bidi="x-none"/>
              </w:rPr>
              <w:t>Big Ideas:</w:t>
            </w:r>
            <w:r w:rsidR="00C91E0C">
              <w:rPr>
                <w:b/>
                <w:lang w:bidi="x-none"/>
              </w:rPr>
              <w:t xml:space="preserve"> </w:t>
            </w:r>
            <w:r w:rsidR="00C91E0C">
              <w:rPr>
                <w:bCs/>
                <w:lang w:bidi="x-none"/>
              </w:rPr>
              <w:t>obsession, compulsion, anxiety, order and disorder, extremes, continuum,</w:t>
            </w:r>
            <w:r w:rsidR="00237CCC" w:rsidRPr="00550972">
              <w:rPr>
                <w:b/>
                <w:lang w:bidi="x-none"/>
              </w:rPr>
              <w:t xml:space="preserve"> </w:t>
            </w:r>
          </w:p>
          <w:p w14:paraId="2478AB7E" w14:textId="43C5DB99" w:rsidR="00237CCC" w:rsidRPr="00436C3B" w:rsidRDefault="00237CCC" w:rsidP="00237CCC">
            <w:pPr>
              <w:rPr>
                <w:bCs/>
                <w:lang w:bidi="x-none"/>
              </w:rPr>
            </w:pPr>
            <w:r w:rsidRPr="00550972">
              <w:rPr>
                <w:b/>
                <w:lang w:bidi="x-none"/>
              </w:rPr>
              <w:t xml:space="preserve">This lesson aims to </w:t>
            </w:r>
            <w:r w:rsidR="006B25E2">
              <w:rPr>
                <w:bCs/>
                <w:lang w:bidi="x-none"/>
              </w:rPr>
              <w:t>assist students, by means of guided reading and inquiry, in developing their own understanding of obsessive-compulsive disorder.</w:t>
            </w:r>
            <w:r w:rsidR="00436C3B">
              <w:rPr>
                <w:bCs/>
                <w:lang w:bidi="x-none"/>
              </w:rPr>
              <w:t xml:space="preserve"> </w:t>
            </w:r>
            <w:r w:rsidRPr="00550972">
              <w:rPr>
                <w:b/>
                <w:lang w:bidi="x-none"/>
              </w:rPr>
              <w:t xml:space="preserve">This lesson activates prior knowledge of </w:t>
            </w:r>
            <w:r w:rsidR="00A020EB">
              <w:rPr>
                <w:bCs/>
                <w:lang w:bidi="x-none"/>
              </w:rPr>
              <w:t>post-traumatic-stress disorder, attention deficit disorder, addiction, anxiety, depression,</w:t>
            </w:r>
            <w:r w:rsidR="00B23C3B">
              <w:rPr>
                <w:bCs/>
                <w:lang w:bidi="x-none"/>
              </w:rPr>
              <w:t xml:space="preserve"> memory, </w:t>
            </w:r>
            <w:r w:rsidRPr="00550972">
              <w:rPr>
                <w:b/>
                <w:lang w:bidi="x-none"/>
              </w:rPr>
              <w:t>Students will be able to</w:t>
            </w:r>
            <w:r w:rsidR="006B25E2">
              <w:rPr>
                <w:b/>
                <w:lang w:bidi="x-none"/>
              </w:rPr>
              <w:t xml:space="preserve"> </w:t>
            </w:r>
            <w:r w:rsidR="006B25E2">
              <w:rPr>
                <w:bCs/>
                <w:lang w:bidi="x-none"/>
              </w:rPr>
              <w:t>actively participate, using a teacher-designed and modified reading and worksheet, in a guided reading, inquiry, and discussion on obsessive-compulsive disorder.</w:t>
            </w:r>
          </w:p>
        </w:tc>
      </w:tr>
      <w:tr w:rsidR="0080232E" w:rsidRPr="00550972" w14:paraId="2F361608" w14:textId="77777777" w:rsidTr="00327996">
        <w:tc>
          <w:tcPr>
            <w:tcW w:w="10800" w:type="dxa"/>
            <w:shd w:val="clear" w:color="auto" w:fill="auto"/>
          </w:tcPr>
          <w:p w14:paraId="6DC4BA90" w14:textId="7BA46DAE" w:rsidR="0080232E" w:rsidRPr="00436C3B" w:rsidRDefault="0080232E" w:rsidP="00950311">
            <w:pPr>
              <w:rPr>
                <w:bCs/>
                <w:lang w:bidi="x-none"/>
              </w:rPr>
            </w:pPr>
            <w:r w:rsidRPr="00550972">
              <w:rPr>
                <w:b/>
                <w:lang w:bidi="x-none"/>
              </w:rPr>
              <w:t>Classroom Aim:</w:t>
            </w:r>
            <w:r w:rsidR="00436C3B">
              <w:rPr>
                <w:bCs/>
                <w:lang w:bidi="x-none"/>
              </w:rPr>
              <w:t xml:space="preserve"> </w:t>
            </w:r>
            <w:r w:rsidR="001B7E7D" w:rsidRPr="001B7E7D">
              <w:rPr>
                <w:b/>
                <w:lang w:bidi="x-none"/>
              </w:rPr>
              <w:t>What</w:t>
            </w:r>
            <w:r w:rsidR="001B7E7D">
              <w:rPr>
                <w:bCs/>
                <w:lang w:bidi="x-none"/>
              </w:rPr>
              <w:t xml:space="preserve"> is obsession? </w:t>
            </w:r>
            <w:r w:rsidR="001B7E7D" w:rsidRPr="001B7E7D">
              <w:rPr>
                <w:b/>
                <w:lang w:bidi="x-none"/>
              </w:rPr>
              <w:t>What</w:t>
            </w:r>
            <w:r w:rsidR="001B7E7D">
              <w:rPr>
                <w:bCs/>
                <w:lang w:bidi="x-none"/>
              </w:rPr>
              <w:t xml:space="preserve"> is compulsion? </w:t>
            </w:r>
            <w:r w:rsidR="001B7E7D" w:rsidRPr="001B7E7D">
              <w:rPr>
                <w:b/>
                <w:lang w:bidi="x-none"/>
              </w:rPr>
              <w:t>What</w:t>
            </w:r>
            <w:r w:rsidR="001B7E7D">
              <w:rPr>
                <w:bCs/>
                <w:lang w:bidi="x-none"/>
              </w:rPr>
              <w:t xml:space="preserve"> is obsessive-compulsive disorder?</w:t>
            </w:r>
          </w:p>
        </w:tc>
      </w:tr>
      <w:tr w:rsidR="00950311" w:rsidRPr="00550972" w14:paraId="17D09977" w14:textId="77777777" w:rsidTr="00327996">
        <w:tc>
          <w:tcPr>
            <w:tcW w:w="10800" w:type="dxa"/>
            <w:shd w:val="clear" w:color="auto" w:fill="auto"/>
          </w:tcPr>
          <w:p w14:paraId="6DC41E70" w14:textId="58A906A1" w:rsidR="00950311" w:rsidRPr="00550972" w:rsidRDefault="00237CCC" w:rsidP="00950311">
            <w:pPr>
              <w:rPr>
                <w:b/>
                <w:lang w:bidi="x-none"/>
              </w:rPr>
            </w:pPr>
            <w:r w:rsidRPr="00550972">
              <w:rPr>
                <w:b/>
                <w:lang w:bidi="x-none"/>
              </w:rPr>
              <w:t>Do Now:</w:t>
            </w:r>
            <w:r w:rsidR="00436C3B">
              <w:rPr>
                <w:b/>
                <w:lang w:bidi="x-none"/>
              </w:rPr>
              <w:t xml:space="preserve"> </w:t>
            </w:r>
            <w:r w:rsidR="00436C3B">
              <w:rPr>
                <w:bCs/>
                <w:lang w:bidi="x-none"/>
              </w:rPr>
              <w:t>Define vocabulary words from the context in which they are embedded in the first section of your vocabulary-building and comprehension worksheet.</w:t>
            </w:r>
          </w:p>
        </w:tc>
      </w:tr>
      <w:tr w:rsidR="00237CCC" w:rsidRPr="00550972" w14:paraId="6AD395F3" w14:textId="77777777" w:rsidTr="00327996">
        <w:tc>
          <w:tcPr>
            <w:tcW w:w="10800" w:type="dxa"/>
            <w:shd w:val="clear" w:color="auto" w:fill="auto"/>
          </w:tcPr>
          <w:p w14:paraId="5740C508" w14:textId="11CA44F1" w:rsidR="00237CCC" w:rsidRPr="00436C3B" w:rsidRDefault="00237CCC" w:rsidP="00950311">
            <w:pPr>
              <w:rPr>
                <w:bCs/>
                <w:lang w:bidi="x-none"/>
              </w:rPr>
            </w:pPr>
            <w:r w:rsidRPr="00550972">
              <w:rPr>
                <w:b/>
                <w:lang w:bidi="x-none"/>
              </w:rPr>
              <w:t>Class Work:</w:t>
            </w:r>
            <w:r w:rsidR="00436C3B">
              <w:rPr>
                <w:b/>
                <w:lang w:bidi="x-none"/>
              </w:rPr>
              <w:t xml:space="preserve"> </w:t>
            </w:r>
            <w:r w:rsidR="00436C3B">
              <w:rPr>
                <w:bCs/>
                <w:lang w:bidi="x-none"/>
              </w:rPr>
              <w:t>Guided reading and inquiry</w:t>
            </w:r>
            <w:r w:rsidR="00DF7AD1">
              <w:rPr>
                <w:bCs/>
                <w:lang w:bidi="x-none"/>
              </w:rPr>
              <w:t>, with discussion,</w:t>
            </w:r>
            <w:r w:rsidR="00436C3B">
              <w:rPr>
                <w:bCs/>
                <w:lang w:bidi="x-none"/>
              </w:rPr>
              <w:t xml:space="preserve"> into obsessive-compulsive disorder.</w:t>
            </w:r>
          </w:p>
        </w:tc>
      </w:tr>
      <w:tr w:rsidR="00237CCC" w:rsidRPr="00550972" w14:paraId="1157665D" w14:textId="77777777" w:rsidTr="00327996">
        <w:tc>
          <w:tcPr>
            <w:tcW w:w="10800" w:type="dxa"/>
            <w:shd w:val="clear" w:color="auto" w:fill="auto"/>
          </w:tcPr>
          <w:p w14:paraId="522C8782" w14:textId="0620EB19" w:rsidR="00237CCC" w:rsidRPr="00436C3B" w:rsidRDefault="00E05B12" w:rsidP="00237CCC">
            <w:pPr>
              <w:rPr>
                <w:bCs/>
                <w:lang w:bidi="x-none"/>
              </w:rPr>
            </w:pPr>
            <w:r w:rsidRPr="00550972">
              <w:rPr>
                <w:b/>
                <w:lang w:bidi="x-none"/>
              </w:rPr>
              <w:t>Independent Practice:</w:t>
            </w:r>
            <w:r w:rsidR="00436C3B">
              <w:rPr>
                <w:b/>
                <w:lang w:bidi="x-none"/>
              </w:rPr>
              <w:t xml:space="preserve"> </w:t>
            </w:r>
            <w:r w:rsidR="00436C3B">
              <w:rPr>
                <w:bCs/>
                <w:lang w:bidi="x-none"/>
              </w:rPr>
              <w:t>None.</w:t>
            </w:r>
          </w:p>
        </w:tc>
      </w:tr>
    </w:tbl>
    <w:p w14:paraId="1737797A" w14:textId="0829ADFE" w:rsidR="00436C3B" w:rsidRDefault="00950311" w:rsidP="00436C3B">
      <w:bookmarkStart w:id="2" w:name="OLE_LINK3"/>
      <w:bookmarkStart w:id="3" w:name="OLE_LINK4"/>
      <w:r w:rsidRPr="00550972">
        <w:rPr>
          <w:b/>
        </w:rPr>
        <w:t>Methods and Materials</w:t>
      </w:r>
      <w:r w:rsidR="00237CCC" w:rsidRPr="00550972">
        <w:rPr>
          <w:b/>
        </w:rPr>
        <w:t xml:space="preserve">: </w:t>
      </w:r>
      <w:r w:rsidR="00436C3B">
        <w:t>This lesson seeks, as do all the lessons in this unit, to raise students’ awareness of issues and life events that challenge or even impede personal growth and development. Methodologically, this lesson uses the content of a short reading—in this case, obsessive-compulsive disorder—to prompt and inform discussion about the subject under review. Students will receive, along with the reading, a vocabulary-building and comprehension worksheet. The first section of the worksheet will contain four vocabulary words embedded in context, which will serve as the do-now exercise to get students settled into the lesson and engaged in thought. The context will frequently contain students’ names and will call upon prior knowledge their teacher can, within a reasonable framework of trial and error, assume students possess.</w:t>
      </w:r>
    </w:p>
    <w:p w14:paraId="463C00D5" w14:textId="77777777" w:rsidR="00436C3B" w:rsidRDefault="00436C3B" w:rsidP="00436C3B">
      <w:r>
        <w:t xml:space="preserve">In the final analysis, this lesson’s aims are two: to raise awareness of challenges and impediments to personal growth and development, and to use academic vocabulary in all three domains of language—speaking, reading, and writing—in the conduct of this short inquiry. </w:t>
      </w:r>
    </w:p>
    <w:p w14:paraId="7EFCB4F6" w14:textId="77777777" w:rsidR="005C0A1D" w:rsidRPr="00550972" w:rsidRDefault="005C0A1D" w:rsidP="00950311">
      <w:pPr>
        <w:rPr>
          <w:b/>
        </w:rPr>
      </w:pPr>
    </w:p>
    <w:p w14:paraId="44747524" w14:textId="663546D7" w:rsidR="00436C3B" w:rsidRPr="00065807" w:rsidRDefault="005C0A1D" w:rsidP="00436C3B">
      <w:pPr>
        <w:rPr>
          <w:bCs/>
        </w:rPr>
      </w:pPr>
      <w:bookmarkStart w:id="4" w:name="OLE_LINK11"/>
      <w:bookmarkStart w:id="5" w:name="OLE_LINK12"/>
      <w:r w:rsidRPr="00550972">
        <w:rPr>
          <w:b/>
        </w:rPr>
        <w:t>Need for Lesson</w:t>
      </w:r>
      <w:r w:rsidRPr="00550972">
        <w:t xml:space="preserve">: </w:t>
      </w:r>
      <w:r w:rsidR="00436C3B" w:rsidRPr="00065807">
        <w:rPr>
          <w:bCs/>
        </w:rPr>
        <w:t xml:space="preserve">PK PRSNL DVLPMNT </w:t>
      </w:r>
      <w:r w:rsidR="00436C3B">
        <w:rPr>
          <w:bCs/>
        </w:rPr>
        <w:t>LP20</w:t>
      </w:r>
      <w:r w:rsidR="00436C3B" w:rsidRPr="00065807">
        <w:rPr>
          <w:bCs/>
        </w:rPr>
        <w:t>*</w:t>
      </w:r>
      <w:proofErr w:type="spellStart"/>
      <w:r w:rsidR="00436C3B" w:rsidRPr="00065807">
        <w:rPr>
          <w:bCs/>
        </w:rPr>
        <w:t>lp</w:t>
      </w:r>
      <w:proofErr w:type="spellEnd"/>
      <w:r w:rsidR="00436C3B">
        <w:rPr>
          <w:bCs/>
        </w:rPr>
        <w:t xml:space="preserve">; </w:t>
      </w:r>
      <w:r w:rsidR="00436C3B" w:rsidRPr="00065807">
        <w:rPr>
          <w:bCs/>
        </w:rPr>
        <w:t>PK PRSNL DVLPMNT</w:t>
      </w:r>
      <w:r w:rsidR="00436C3B">
        <w:rPr>
          <w:bCs/>
        </w:rPr>
        <w:t xml:space="preserve"> LP20</w:t>
      </w:r>
      <w:r w:rsidR="00436C3B" w:rsidRPr="00065807">
        <w:rPr>
          <w:bCs/>
        </w:rPr>
        <w:t>*</w:t>
      </w:r>
      <w:proofErr w:type="spellStart"/>
      <w:r w:rsidR="00436C3B" w:rsidRPr="00065807">
        <w:rPr>
          <w:bCs/>
        </w:rPr>
        <w:t>rd</w:t>
      </w:r>
      <w:proofErr w:type="spellEnd"/>
      <w:r w:rsidR="00436C3B">
        <w:rPr>
          <w:bCs/>
        </w:rPr>
        <w:t xml:space="preserve">; </w:t>
      </w:r>
      <w:r w:rsidR="00436C3B" w:rsidRPr="00065807">
        <w:rPr>
          <w:bCs/>
        </w:rPr>
        <w:t>PK PRSNL DVLPMNT</w:t>
      </w:r>
      <w:r w:rsidR="00436C3B">
        <w:rPr>
          <w:bCs/>
        </w:rPr>
        <w:t xml:space="preserve"> LP20</w:t>
      </w:r>
      <w:r w:rsidR="00436C3B" w:rsidRPr="00065807">
        <w:rPr>
          <w:bCs/>
        </w:rPr>
        <w:t>*</w:t>
      </w:r>
      <w:proofErr w:type="spellStart"/>
      <w:r w:rsidR="00436C3B" w:rsidRPr="00065807">
        <w:rPr>
          <w:bCs/>
        </w:rPr>
        <w:t>ws</w:t>
      </w:r>
      <w:proofErr w:type="spellEnd"/>
    </w:p>
    <w:p w14:paraId="73E854F5" w14:textId="77777777" w:rsidR="005C0A1D" w:rsidRPr="00550972" w:rsidRDefault="005C0A1D" w:rsidP="005C0A1D"/>
    <w:p w14:paraId="331026C0" w14:textId="6E1093AF" w:rsidR="005C0A1D" w:rsidRDefault="005C0A1D" w:rsidP="005C0A1D">
      <w:pPr>
        <w:rPr>
          <w:b/>
        </w:rPr>
      </w:pPr>
      <w:r w:rsidRPr="00550972">
        <w:rPr>
          <w:b/>
        </w:rPr>
        <w:t>Key Points</w:t>
      </w:r>
      <w:r w:rsidR="0039665D" w:rsidRPr="00550972">
        <w:rPr>
          <w:b/>
        </w:rPr>
        <w:t xml:space="preserve"> and Connections</w:t>
      </w:r>
      <w:r w:rsidRPr="00550972">
        <w:rPr>
          <w:b/>
        </w:rPr>
        <w:t>:</w:t>
      </w:r>
    </w:p>
    <w:p w14:paraId="0CFE9AF0" w14:textId="6174A04A" w:rsidR="001B7E7D" w:rsidRPr="001B7E7D" w:rsidRDefault="001B7E7D" w:rsidP="001B7E7D">
      <w:pPr>
        <w:pStyle w:val="ListParagraph"/>
        <w:numPr>
          <w:ilvl w:val="0"/>
          <w:numId w:val="2"/>
        </w:numPr>
        <w:rPr>
          <w:b/>
        </w:rPr>
      </w:pPr>
      <w:bookmarkStart w:id="6" w:name="_GoBack"/>
      <w:r w:rsidRPr="00B23C3B">
        <w:rPr>
          <w:b/>
        </w:rPr>
        <w:t>Suggest</w:t>
      </w:r>
      <w:bookmarkEnd w:id="6"/>
      <w:r>
        <w:rPr>
          <w:bCs/>
        </w:rPr>
        <w:t xml:space="preserve"> to students, by means of questioning, that there may be something to be said—especially as a means of sublimation, but also pressed into service in work, that obsessive-compulsive disorder may have some benefits—or at least might not entirely be a liability.</w:t>
      </w:r>
    </w:p>
    <w:p w14:paraId="0DAB7563" w14:textId="77777777" w:rsidR="005C0A1D" w:rsidRPr="00550972" w:rsidRDefault="005C0A1D" w:rsidP="005C0A1D">
      <w:pPr>
        <w:rPr>
          <w:b/>
        </w:rPr>
      </w:pPr>
    </w:p>
    <w:p w14:paraId="05C2FE15" w14:textId="22EA31C1" w:rsidR="005C0A1D" w:rsidRDefault="001400FD" w:rsidP="005C0A1D">
      <w:pPr>
        <w:rPr>
          <w:b/>
        </w:rPr>
      </w:pPr>
      <w:r>
        <w:rPr>
          <w:b/>
        </w:rPr>
        <w:t xml:space="preserve">Some </w:t>
      </w:r>
      <w:r w:rsidR="005C0A1D" w:rsidRPr="00550972">
        <w:rPr>
          <w:b/>
        </w:rPr>
        <w:t>Essential Questions:</w:t>
      </w:r>
    </w:p>
    <w:p w14:paraId="0D8380C0" w14:textId="4909853E" w:rsidR="00C91E0C" w:rsidRPr="00C91E0C" w:rsidRDefault="00C91E0C" w:rsidP="00C91E0C">
      <w:pPr>
        <w:pStyle w:val="ListParagraph"/>
        <w:numPr>
          <w:ilvl w:val="0"/>
          <w:numId w:val="1"/>
        </w:numPr>
        <w:rPr>
          <w:b/>
        </w:rPr>
      </w:pPr>
      <w:r w:rsidRPr="00C91E0C">
        <w:rPr>
          <w:b/>
        </w:rPr>
        <w:t>What</w:t>
      </w:r>
      <w:r>
        <w:rPr>
          <w:bCs/>
        </w:rPr>
        <w:t xml:space="preserve"> is obsession?</w:t>
      </w:r>
    </w:p>
    <w:p w14:paraId="0D496794" w14:textId="1D35E1EB" w:rsidR="00C91E0C" w:rsidRPr="00C91E0C" w:rsidRDefault="00C91E0C" w:rsidP="00C91E0C">
      <w:pPr>
        <w:pStyle w:val="ListParagraph"/>
        <w:numPr>
          <w:ilvl w:val="0"/>
          <w:numId w:val="1"/>
        </w:numPr>
        <w:rPr>
          <w:b/>
        </w:rPr>
      </w:pPr>
      <w:r w:rsidRPr="00C91E0C">
        <w:rPr>
          <w:b/>
        </w:rPr>
        <w:t>What</w:t>
      </w:r>
      <w:r>
        <w:rPr>
          <w:bCs/>
        </w:rPr>
        <w:t xml:space="preserve"> is compulsion?</w:t>
      </w:r>
    </w:p>
    <w:p w14:paraId="3728B03D" w14:textId="0C4F37B7" w:rsidR="00C91E0C" w:rsidRPr="00C91E0C" w:rsidRDefault="00C91E0C" w:rsidP="00C91E0C">
      <w:pPr>
        <w:pStyle w:val="ListParagraph"/>
        <w:numPr>
          <w:ilvl w:val="0"/>
          <w:numId w:val="1"/>
        </w:numPr>
        <w:rPr>
          <w:b/>
        </w:rPr>
      </w:pPr>
      <w:r w:rsidRPr="00C91E0C">
        <w:rPr>
          <w:b/>
        </w:rPr>
        <w:t>What</w:t>
      </w:r>
      <w:r>
        <w:rPr>
          <w:bCs/>
        </w:rPr>
        <w:t xml:space="preserve"> is a disorder?</w:t>
      </w:r>
    </w:p>
    <w:p w14:paraId="56191E07" w14:textId="6B84946D" w:rsidR="00C91E0C" w:rsidRPr="00C91E0C" w:rsidRDefault="00C91E0C" w:rsidP="00C91E0C">
      <w:pPr>
        <w:pStyle w:val="ListParagraph"/>
        <w:numPr>
          <w:ilvl w:val="0"/>
          <w:numId w:val="1"/>
        </w:numPr>
        <w:rPr>
          <w:b/>
        </w:rPr>
      </w:pPr>
      <w:r w:rsidRPr="00C91E0C">
        <w:rPr>
          <w:b/>
        </w:rPr>
        <w:t>What</w:t>
      </w:r>
      <w:r>
        <w:rPr>
          <w:bCs/>
        </w:rPr>
        <w:t xml:space="preserve"> is a continuum?</w:t>
      </w:r>
    </w:p>
    <w:p w14:paraId="583F1168" w14:textId="318E71D6" w:rsidR="00C91E0C" w:rsidRPr="00C91E0C" w:rsidRDefault="00C91E0C" w:rsidP="00C91E0C">
      <w:pPr>
        <w:pStyle w:val="ListParagraph"/>
        <w:numPr>
          <w:ilvl w:val="0"/>
          <w:numId w:val="1"/>
        </w:numPr>
        <w:rPr>
          <w:b/>
        </w:rPr>
      </w:pPr>
      <w:r w:rsidRPr="00C91E0C">
        <w:rPr>
          <w:b/>
        </w:rPr>
        <w:t>What</w:t>
      </w:r>
      <w:r>
        <w:rPr>
          <w:bCs/>
        </w:rPr>
        <w:t xml:space="preserve"> are extremes?</w:t>
      </w:r>
    </w:p>
    <w:p w14:paraId="40B1EFF7" w14:textId="60ABCADE" w:rsidR="00C91E0C" w:rsidRPr="00C91E0C" w:rsidRDefault="00C91E0C" w:rsidP="00C91E0C">
      <w:pPr>
        <w:pStyle w:val="ListParagraph"/>
        <w:numPr>
          <w:ilvl w:val="0"/>
          <w:numId w:val="1"/>
        </w:numPr>
        <w:rPr>
          <w:b/>
        </w:rPr>
      </w:pPr>
      <w:r w:rsidRPr="00C91E0C">
        <w:rPr>
          <w:b/>
        </w:rPr>
        <w:t>What</w:t>
      </w:r>
      <w:r>
        <w:rPr>
          <w:bCs/>
        </w:rPr>
        <w:t xml:space="preserve"> is mental illness?</w:t>
      </w:r>
    </w:p>
    <w:p w14:paraId="249A1810" w14:textId="77777777" w:rsidR="0039665D" w:rsidRPr="00550972" w:rsidRDefault="0039665D" w:rsidP="005C0A1D">
      <w:pPr>
        <w:rPr>
          <w:b/>
        </w:rPr>
      </w:pPr>
    </w:p>
    <w:p w14:paraId="79DA559C" w14:textId="04031DA3" w:rsidR="00436C3B" w:rsidRPr="008E2004" w:rsidRDefault="0039665D" w:rsidP="00436C3B">
      <w:pPr>
        <w:rPr>
          <w:bCs/>
        </w:rPr>
      </w:pPr>
      <w:r w:rsidRPr="00550972">
        <w:rPr>
          <w:b/>
        </w:rPr>
        <w:t xml:space="preserve">Next Lesson: </w:t>
      </w:r>
      <w:r w:rsidR="00436C3B" w:rsidRPr="008E2004">
        <w:rPr>
          <w:bCs/>
        </w:rPr>
        <w:t xml:space="preserve">Procedural Knowledge, </w:t>
      </w:r>
      <w:r w:rsidR="00436C3B" w:rsidRPr="008E2004">
        <w:rPr>
          <w:bCs/>
          <w:i/>
          <w:iCs/>
        </w:rPr>
        <w:t>Personal Development</w:t>
      </w:r>
      <w:r w:rsidR="00436C3B" w:rsidRPr="008E2004">
        <w:rPr>
          <w:bCs/>
        </w:rPr>
        <w:t xml:space="preserve"> Unit, Lesson</w:t>
      </w:r>
      <w:r w:rsidR="00436C3B">
        <w:rPr>
          <w:bCs/>
        </w:rPr>
        <w:t xml:space="preserve"> 21</w:t>
      </w:r>
      <w:r w:rsidR="00436C3B" w:rsidRPr="008E2004">
        <w:rPr>
          <w:bCs/>
        </w:rPr>
        <w:t xml:space="preserve">: </w:t>
      </w:r>
      <w:r w:rsidR="00436C3B">
        <w:rPr>
          <w:bCs/>
          <w:i/>
          <w:iCs/>
        </w:rPr>
        <w:t>Panic Disorders</w:t>
      </w:r>
    </w:p>
    <w:p w14:paraId="4699ECA3" w14:textId="48132F5E" w:rsidR="0039665D" w:rsidRPr="00550972" w:rsidRDefault="0039665D" w:rsidP="005C0A1D">
      <w:pPr>
        <w:rPr>
          <w:b/>
        </w:rPr>
      </w:pPr>
    </w:p>
    <w:bookmarkEnd w:id="0"/>
    <w:bookmarkEnd w:id="1"/>
    <w:bookmarkEnd w:id="2"/>
    <w:bookmarkEnd w:id="3"/>
    <w:bookmarkEnd w:id="4"/>
    <w:bookmarkEnd w:id="5"/>
    <w:p w14:paraId="1A18065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B21CDC"/>
    <w:multiLevelType w:val="hybridMultilevel"/>
    <w:tmpl w:val="E8DA70E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18F28E3"/>
    <w:multiLevelType w:val="hybridMultilevel"/>
    <w:tmpl w:val="9D8A5C3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34970"/>
    <w:rsid w:val="001400FD"/>
    <w:rsid w:val="001B7E09"/>
    <w:rsid w:val="001B7E7D"/>
    <w:rsid w:val="00210DBB"/>
    <w:rsid w:val="00234970"/>
    <w:rsid w:val="00237CCC"/>
    <w:rsid w:val="003121A9"/>
    <w:rsid w:val="00327996"/>
    <w:rsid w:val="0039665D"/>
    <w:rsid w:val="00436C3B"/>
    <w:rsid w:val="0047420B"/>
    <w:rsid w:val="0049120A"/>
    <w:rsid w:val="00523A56"/>
    <w:rsid w:val="00550972"/>
    <w:rsid w:val="005629E4"/>
    <w:rsid w:val="005C0A1D"/>
    <w:rsid w:val="005E06C8"/>
    <w:rsid w:val="006B25E2"/>
    <w:rsid w:val="007268BD"/>
    <w:rsid w:val="00772E54"/>
    <w:rsid w:val="007D7EAC"/>
    <w:rsid w:val="0080232E"/>
    <w:rsid w:val="00813673"/>
    <w:rsid w:val="00830E00"/>
    <w:rsid w:val="00950311"/>
    <w:rsid w:val="00955468"/>
    <w:rsid w:val="00993629"/>
    <w:rsid w:val="00996471"/>
    <w:rsid w:val="009D0517"/>
    <w:rsid w:val="00A020EB"/>
    <w:rsid w:val="00B23C3B"/>
    <w:rsid w:val="00C66021"/>
    <w:rsid w:val="00C91E0C"/>
    <w:rsid w:val="00CB54DD"/>
    <w:rsid w:val="00D12381"/>
    <w:rsid w:val="00DC3FB7"/>
    <w:rsid w:val="00DF7AD1"/>
    <w:rsid w:val="00E05B12"/>
    <w:rsid w:val="00E627C8"/>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E7C7C0F"/>
  <w14:defaultImageDpi w14:val="300"/>
  <w15:docId w15:val="{32E7D94F-EE29-E546-A369-D4411C06F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91E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29</TotalTime>
  <Pages>1</Pages>
  <Words>431</Words>
  <Characters>2458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8</cp:revision>
  <dcterms:created xsi:type="dcterms:W3CDTF">2019-10-25T17:16:00Z</dcterms:created>
  <dcterms:modified xsi:type="dcterms:W3CDTF">2020-01-13T15:38:00Z</dcterms:modified>
</cp:coreProperties>
</file>