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AB48F50" w:rsidR="000E5165" w:rsidRDefault="000E5165" w:rsidP="000E5165">
      <w:r>
        <w:rPr>
          <w:b/>
        </w:rPr>
        <w:t xml:space="preserve">Intellectual Devotional Modern Culture Reading: </w:t>
      </w:r>
      <w:r w:rsidR="008F0309">
        <w:rPr>
          <w:b/>
          <w:i/>
        </w:rPr>
        <w:t>Johnny Cash</w:t>
      </w:r>
      <w:r>
        <w:rPr>
          <w:b/>
        </w:rPr>
        <w:t xml:space="preserve">. </w:t>
      </w:r>
      <w:r>
        <w:t xml:space="preserve">Please use this reading on </w:t>
      </w:r>
      <w:r w:rsidR="008F0309">
        <w:t xml:space="preserve">legendary country singer and songwriter Johnny Cash </w:t>
      </w:r>
      <w:r>
        <w:t>to answer the reading comprehension questions on the worksheet that accompanies it.</w:t>
      </w:r>
    </w:p>
    <w:p w14:paraId="1BEAA7BD" w14:textId="1431AF91" w:rsidR="00AB5060" w:rsidRDefault="00AB5060" w:rsidP="000E5165"/>
    <w:p w14:paraId="5129001A" w14:textId="3A94C26A" w:rsidR="00AB5060" w:rsidRDefault="00AB5060" w:rsidP="000E5165">
      <w:r>
        <w:t>Johnny Cash (1932-2003) was the original outlaw of country music. Before his debut, country tended to be a genteel affair, epitomized by the professionalism of Nashville recording artists. Cash, with his hard-charging lyrics and rocky personal life, changed everything.</w:t>
      </w:r>
    </w:p>
    <w:p w14:paraId="77F3263C" w14:textId="460EC1CF" w:rsidR="00AB5060" w:rsidRDefault="00AB5060" w:rsidP="000E5165"/>
    <w:p w14:paraId="3F2DFF56" w14:textId="77390845" w:rsidR="00AB5060" w:rsidRDefault="00AB5060" w:rsidP="000E5165">
      <w:r>
        <w:t>Born in Arkansas, Cash began his career in 1955 at Sun Records, the legendary Memphis label that also signed Elvis Presley (1935-1977). Cash and his backup band recorded several hits, including two songs that would be associated with him for his entire career: “Folsom Prison Blues” (1956) and “I Walk the Line” (1956).</w:t>
      </w:r>
    </w:p>
    <w:p w14:paraId="61FF4543" w14:textId="19110178" w:rsidR="00AB5060" w:rsidRDefault="00AB5060" w:rsidP="000E5165"/>
    <w:p w14:paraId="3C72222D" w14:textId="4BD21521" w:rsidR="00AB5060" w:rsidRDefault="00AB5060" w:rsidP="000E5165">
      <w:r>
        <w:t xml:space="preserve">Even in the 1950s, Cash was already cultivating his image as the Man in Black, trading in the fancy suits and cowboy boots of Nashville for an all-black uniform. He soon left behind most of his connections with Memphis, signing a deal with Columbia Records in 1958 and leaving his first wife in 1966. </w:t>
      </w:r>
    </w:p>
    <w:p w14:paraId="55816FAC" w14:textId="61A60DC5" w:rsidR="00AB5060" w:rsidRDefault="00AB5060" w:rsidP="000E5165"/>
    <w:p w14:paraId="102138F5" w14:textId="683845EE" w:rsidR="00AC30CC" w:rsidRDefault="00AB5060">
      <w:r>
        <w:t>It was during the 1960s that Cash’s outlaw image—and outlaw behavior—reached their peak. His substance abuse problem and stormy relationship with folksinger June Carter (1929-2003), whom he eventually married in 1968, was captured in one of Cash’s biggest hits, “Ring of Fire” (1963). Carter cowrote the song, which referred to Cash’s struggles with alcohol and pills. He was arrested several times, but often for quite odd offenses, including picking flowers on public property.</w:t>
      </w:r>
    </w:p>
    <w:p w14:paraId="51DF9DEA" w14:textId="0ABA0DC7" w:rsidR="00AB5060" w:rsidRDefault="00AB5060"/>
    <w:p w14:paraId="1EAF30C2" w14:textId="3DC5F95B" w:rsidR="00AB5060" w:rsidRPr="00AB5060" w:rsidRDefault="00AB5060">
      <w:r>
        <w:t xml:space="preserve">Eventually, though, Cash did go to prison—but not to serve time. He went to play a concert. Inmates at Folsom Prison had long idolized Cash and adopted his “Folsom Prison Blues” as their anthem. In 1968, he played a concert inside the prison walls at that was recorded for his class album </w:t>
      </w:r>
      <w:r>
        <w:rPr>
          <w:i/>
          <w:iCs/>
        </w:rPr>
        <w:t>Johnny Cash at Folsom Prison</w:t>
      </w:r>
      <w:r>
        <w:t>. He followed it the next year with another hit live album from California’s San Quentin prison. But Cash’s outlaw image came to a halt in the early 1970s, when he gave up drinking and traded in his pills for a rediscovered Christian faith.</w:t>
      </w:r>
    </w:p>
    <w:p w14:paraId="4277B4F7" w14:textId="77777777" w:rsidR="00AC30CC" w:rsidRDefault="00AC30CC">
      <w:pPr>
        <w:rPr>
          <w:b/>
          <w:u w:val="single"/>
        </w:rPr>
      </w:pPr>
    </w:p>
    <w:p w14:paraId="2099E5B3" w14:textId="6EFBE934" w:rsidR="00E36D98" w:rsidRDefault="00D81560" w:rsidP="00E36D98">
      <w:pPr>
        <w:rPr>
          <w:b/>
        </w:rPr>
      </w:pPr>
      <w:r>
        <w:rPr>
          <w:b/>
        </w:rPr>
        <w:t>Additional Facts</w:t>
      </w:r>
    </w:p>
    <w:p w14:paraId="512E653A" w14:textId="7BEE4D4A" w:rsidR="00AB5060" w:rsidRDefault="00AB5060" w:rsidP="00E36D98">
      <w:pPr>
        <w:rPr>
          <w:b/>
        </w:rPr>
      </w:pPr>
    </w:p>
    <w:p w14:paraId="00180D51" w14:textId="2241C654" w:rsidR="00AB5060" w:rsidRPr="00AB5060" w:rsidRDefault="00AB5060" w:rsidP="00AB5060">
      <w:pPr>
        <w:pStyle w:val="ListParagraph"/>
        <w:numPr>
          <w:ilvl w:val="0"/>
          <w:numId w:val="1"/>
        </w:numPr>
        <w:rPr>
          <w:b/>
        </w:rPr>
      </w:pPr>
      <w:r>
        <w:rPr>
          <w:bCs/>
          <w:i/>
          <w:iCs/>
        </w:rPr>
        <w:t xml:space="preserve">Cash faded from view in the years after his San Quentin </w:t>
      </w:r>
      <w:proofErr w:type="gramStart"/>
      <w:r>
        <w:rPr>
          <w:bCs/>
          <w:i/>
          <w:iCs/>
        </w:rPr>
        <w:t>concert, but</w:t>
      </w:r>
      <w:proofErr w:type="gramEnd"/>
      <w:r>
        <w:rPr>
          <w:bCs/>
          <w:i/>
          <w:iCs/>
        </w:rPr>
        <w:t xml:space="preserve"> rose to prominence again in the 1990s after releasing a series of records under the direction of producer Rick Rubin (1963-).</w:t>
      </w:r>
    </w:p>
    <w:p w14:paraId="506257C3" w14:textId="77777777" w:rsidR="00AB5060" w:rsidRPr="00AB5060" w:rsidRDefault="00AB5060" w:rsidP="00AB5060">
      <w:pPr>
        <w:rPr>
          <w:b/>
        </w:rPr>
      </w:pPr>
    </w:p>
    <w:p w14:paraId="591C003B" w14:textId="17C8BEAE" w:rsidR="00AB5060" w:rsidRPr="00AB5060" w:rsidRDefault="00AB5060" w:rsidP="00AB5060">
      <w:pPr>
        <w:pStyle w:val="ListParagraph"/>
        <w:numPr>
          <w:ilvl w:val="0"/>
          <w:numId w:val="1"/>
        </w:numPr>
        <w:rPr>
          <w:b/>
        </w:rPr>
      </w:pPr>
      <w:r>
        <w:rPr>
          <w:bCs/>
          <w:i/>
          <w:iCs/>
        </w:rPr>
        <w:t xml:space="preserve">The oddball 1969 hit “A Boy Named Sue” from </w:t>
      </w:r>
      <w:r>
        <w:rPr>
          <w:bCs/>
        </w:rPr>
        <w:t>Live at San Quentin</w:t>
      </w:r>
      <w:r>
        <w:rPr>
          <w:bCs/>
          <w:i/>
          <w:iCs/>
        </w:rPr>
        <w:t>, was written by the children’s poet Shel Silverstein (1930-1999).</w:t>
      </w:r>
    </w:p>
    <w:p w14:paraId="60E83B0B" w14:textId="77777777" w:rsidR="00AB5060" w:rsidRPr="00AB5060" w:rsidRDefault="00AB5060" w:rsidP="00AB5060">
      <w:pPr>
        <w:pStyle w:val="ListParagraph"/>
        <w:rPr>
          <w:b/>
        </w:rPr>
      </w:pPr>
    </w:p>
    <w:p w14:paraId="0B47E9FD" w14:textId="3B59B61D" w:rsidR="00AB5060" w:rsidRPr="00AB5060" w:rsidRDefault="00AB5060" w:rsidP="00AB5060">
      <w:pPr>
        <w:pStyle w:val="ListParagraph"/>
        <w:numPr>
          <w:ilvl w:val="0"/>
          <w:numId w:val="1"/>
        </w:numPr>
        <w:rPr>
          <w:b/>
        </w:rPr>
      </w:pPr>
      <w:r>
        <w:rPr>
          <w:bCs/>
          <w:i/>
          <w:iCs/>
        </w:rPr>
        <w:t>In 1990, Cash released an audiobook of his reading of the entire New Testament, amounting to nineteen hours and sixteen compact discs.</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F03DB9"/>
    <w:multiLevelType w:val="hybridMultilevel"/>
    <w:tmpl w:val="5B24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E5A"/>
    <w:rsid w:val="00792E69"/>
    <w:rsid w:val="008F0309"/>
    <w:rsid w:val="00AB5060"/>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424</Words>
  <Characters>2418</Characters>
  <Application>Microsoft Office Word</Application>
  <DocSecurity>0</DocSecurity>
  <Lines>20</Lines>
  <Paragraphs>5</Paragraphs>
  <ScaleCrop>false</ScaleCrop>
  <Company>New York City Department of Education</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2020-01-21T14:41:00Z</dcterms:modified>
</cp:coreProperties>
</file>