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9D4CAAF" w:rsidR="00AC30CC" w:rsidRDefault="00825098">
      <w:r>
        <w:rPr>
          <w:b/>
        </w:rPr>
        <w:t xml:space="preserve">Intellectual Devotional Biographies Reading: </w:t>
      </w:r>
      <w:r w:rsidR="00AC42E2" w:rsidRPr="00AA31F9">
        <w:rPr>
          <w:b/>
          <w:i/>
        </w:rPr>
        <w:t>Godfrey of Bouillon</w:t>
      </w:r>
      <w:r w:rsidR="00AC42E2">
        <w:rPr>
          <w:b/>
          <w:i/>
        </w:rPr>
        <w:t>.</w:t>
      </w:r>
      <w:r>
        <w:rPr>
          <w:b/>
        </w:rPr>
        <w:t xml:space="preserve"> </w:t>
      </w:r>
      <w:r>
        <w:t xml:space="preserve">Please use this reading on </w:t>
      </w:r>
      <w:r w:rsidR="00AC42E2">
        <w:t xml:space="preserve">the crusader Godfrey of Bouillon </w:t>
      </w:r>
      <w:r>
        <w:t>to answer the reading comprehension questions on the worksheet that accompanies it.</w:t>
      </w:r>
    </w:p>
    <w:p w14:paraId="23709915" w14:textId="31AD779F" w:rsidR="00130AC5" w:rsidRDefault="00130AC5"/>
    <w:p w14:paraId="66D2E30E" w14:textId="47A22637" w:rsidR="00130AC5" w:rsidRDefault="00130AC5">
      <w:r>
        <w:t>To Christians, he was a legendary hero and symbol of valor. To Muslims, he was the face of an unprovoked war that left a trail of bloodshed, misery, and destruction across the Middle East.</w:t>
      </w:r>
    </w:p>
    <w:p w14:paraId="32A0DEED" w14:textId="609506DB" w:rsidR="00130AC5" w:rsidRDefault="00130AC5"/>
    <w:p w14:paraId="5034FAD1" w14:textId="6D2B7946" w:rsidR="00130AC5" w:rsidRDefault="00130AC5">
      <w:r>
        <w:t>Godfrey of Bouillon (c. 1060-1100) was one of the leaders of the Christian armies during the First Crusade, an invasion of the Holy Land aimed at taking control of Jerusalem. The Crusades were collectively a turning point in the history of both religions and would be a flash point of tension for centuries—arguably, up to the present day.</w:t>
      </w:r>
    </w:p>
    <w:p w14:paraId="37D85363" w14:textId="0103D89B" w:rsidR="00130AC5" w:rsidRDefault="00130AC5"/>
    <w:p w14:paraId="0B996B68" w14:textId="36F98BF5" w:rsidR="00130AC5" w:rsidRDefault="00130AC5">
      <w:r>
        <w:t>The First Crusade was initiated by Pope Urban II (1035-1099) in 1095, when he sent messages to the kings of Europe asking them to contribute troops to the cause. The ostensible purposes of the expedition were to protect Christians in the Holy Land and support the Byzantine Empire, which had been losing territory to Muslim invaders.</w:t>
      </w:r>
    </w:p>
    <w:p w14:paraId="1E7AFA57" w14:textId="6EE2A841" w:rsidR="00130AC5" w:rsidRDefault="00130AC5"/>
    <w:p w14:paraId="085DBEDA" w14:textId="6CC33116" w:rsidR="00130AC5" w:rsidRDefault="00130AC5">
      <w:r>
        <w:t>Godfrey was a knight from Brabant, a region of what is now Belgium. He responded to Urban’s call with enthusiasm and was one among the first wave of European feudal leaders to “take the cross.” With an army of several thousand French knights, he marched through central Europe to Constantinople, the Byzantine capital, where he joined up with other groups of crusaders.</w:t>
      </w:r>
    </w:p>
    <w:p w14:paraId="0A065724" w14:textId="3049B1E8" w:rsidR="00130AC5" w:rsidRDefault="00130AC5"/>
    <w:p w14:paraId="163AE31B" w14:textId="5C149618" w:rsidR="00130AC5" w:rsidRDefault="00130AC5">
      <w:r>
        <w:t xml:space="preserve">Most of the fighting took place between 1097 and 1099, when the crusaders won a series of battles against the </w:t>
      </w:r>
      <w:r w:rsidR="00CC1E15">
        <w:t xml:space="preserve">Turks. The invasion culminated with the capture of Jerusalem in July of 1099. After the Christians took over the city, Godfrey was crowned its leader; refusing the title of king, he was instead called Defender of the Holy </w:t>
      </w:r>
      <w:proofErr w:type="spellStart"/>
      <w:r w:rsidR="00CC1E15">
        <w:t>Sepulchre</w:t>
      </w:r>
      <w:proofErr w:type="spellEnd"/>
      <w:r w:rsidR="00CC1E15">
        <w:t>.</w:t>
      </w:r>
    </w:p>
    <w:p w14:paraId="1CCEEDCA" w14:textId="49851468" w:rsidR="00CC1E15" w:rsidRDefault="00CC1E15"/>
    <w:p w14:paraId="116CB233" w14:textId="430A1740" w:rsidR="00CC1E15" w:rsidRDefault="00CC1E15">
      <w:r>
        <w:t>After his death the next year, Godfrey became one of the most heavily romanticized of the crusaders, lauded for his supposed piety and heroism in battle. For hundreds of years after his death, he was held up as a model of Christian knighthood.</w:t>
      </w:r>
    </w:p>
    <w:p w14:paraId="752AC305" w14:textId="04888FAE" w:rsidR="00CC1E15" w:rsidRDefault="00CC1E15"/>
    <w:p w14:paraId="05FCB93E" w14:textId="77EF6A40" w:rsidR="00CC1E15" w:rsidRPr="00825098" w:rsidRDefault="00CC1E15">
      <w:r>
        <w:t>His kingdom, however, was short-lived. After regrouping, the Turks drove the crusaders out of Jerusalem in 1187. In total, nine crusades were fought for control of the Holy Land, leaving a legacy of mistrust and religious antagonism in the region.</w:t>
      </w:r>
    </w:p>
    <w:p w14:paraId="68BBA837" w14:textId="77777777" w:rsidR="00AC30CC" w:rsidRDefault="00AC30CC">
      <w:pPr>
        <w:rPr>
          <w:b/>
          <w:u w:val="single"/>
        </w:rPr>
      </w:pPr>
    </w:p>
    <w:p w14:paraId="02313EEB" w14:textId="36CC146F" w:rsidR="00627F65" w:rsidRDefault="00627F65" w:rsidP="00627F65">
      <w:pPr>
        <w:rPr>
          <w:b/>
        </w:rPr>
      </w:pPr>
      <w:r w:rsidRPr="00A31F41">
        <w:rPr>
          <w:b/>
        </w:rPr>
        <w:t xml:space="preserve">Additional Facts  </w:t>
      </w:r>
    </w:p>
    <w:p w14:paraId="4E38B17A" w14:textId="6FFD7646" w:rsidR="00CC1E15" w:rsidRDefault="00CC1E15" w:rsidP="00627F65">
      <w:pPr>
        <w:rPr>
          <w:b/>
        </w:rPr>
      </w:pPr>
    </w:p>
    <w:p w14:paraId="69AF5D47" w14:textId="078339B7" w:rsidR="00CC1E15" w:rsidRPr="00CC1E15" w:rsidRDefault="00CC1E15" w:rsidP="00CC1E15">
      <w:pPr>
        <w:pStyle w:val="ListParagraph"/>
      </w:pPr>
      <w:r>
        <w:rPr>
          <w:i/>
          <w:iCs/>
        </w:rPr>
        <w:t xml:space="preserve">Godfrey was one of the Nine Worthies, a list of military leaders who were cited as models of chivalry in medieval literature. The European reverence for the nine, including Godfrey, was parodied by Miguel de Cervantes (1547-1616) in his novel </w:t>
      </w:r>
      <w:r>
        <w:t>Don Quixote,</w:t>
      </w:r>
      <w:r>
        <w:rPr>
          <w:i/>
          <w:iCs/>
        </w:rPr>
        <w:t xml:space="preserve"> which poked fun at the romantic notions of chivalry in European literature.</w:t>
      </w:r>
    </w:p>
    <w:p w14:paraId="5049D16F" w14:textId="77777777" w:rsidR="00CC1E15" w:rsidRPr="00CC1E15" w:rsidRDefault="00CC1E15" w:rsidP="00CC1E15"/>
    <w:p w14:paraId="12349D4C" w14:textId="7D19C050" w:rsidR="00CC1E15" w:rsidRPr="00CC1E15" w:rsidRDefault="00CC1E15" w:rsidP="00CC1E15">
      <w:pPr>
        <w:pStyle w:val="ListParagraph"/>
      </w:pPr>
      <w:r>
        <w:rPr>
          <w:i/>
          <w:iCs/>
        </w:rPr>
        <w:t xml:space="preserve">Although Christians had lost control of Jerusalem in 1187, the title King of Jerusalem still exists. </w:t>
      </w:r>
    </w:p>
    <w:p w14:paraId="5FF3A669" w14:textId="77777777" w:rsidR="00CC1E15" w:rsidRPr="00CC1E15" w:rsidRDefault="00CC1E15" w:rsidP="00CC1E15"/>
    <w:p w14:paraId="2C6D6DCB" w14:textId="17F6F1E9" w:rsidR="00CC1E15" w:rsidRPr="00CC1E15" w:rsidRDefault="00CC1E15" w:rsidP="00CC1E15">
      <w:pPr>
        <w:pStyle w:val="ListParagraph"/>
      </w:pPr>
      <w:r>
        <w:rPr>
          <w:i/>
          <w:iCs/>
        </w:rPr>
        <w:t>Godfrey’s tomb in Jerusalem was destroyed in 1808.</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141C40"/>
    <w:multiLevelType w:val="hybridMultilevel"/>
    <w:tmpl w:val="FBD81EAA"/>
    <w:lvl w:ilvl="0" w:tplc="A1C4716C">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30AC5"/>
    <w:rsid w:val="0060575B"/>
    <w:rsid w:val="00627F65"/>
    <w:rsid w:val="00631BC8"/>
    <w:rsid w:val="006A5E5A"/>
    <w:rsid w:val="00792E69"/>
    <w:rsid w:val="00825098"/>
    <w:rsid w:val="00A31F41"/>
    <w:rsid w:val="00AC30CC"/>
    <w:rsid w:val="00AC42E2"/>
    <w:rsid w:val="00CC1E1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CC1E15"/>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455</Words>
  <Characters>2594</Characters>
  <Application>Microsoft Office Word</Application>
  <DocSecurity>0</DocSecurity>
  <Lines>21</Lines>
  <Paragraphs>6</Paragraphs>
  <ScaleCrop>false</ScaleCrop>
  <Company>New York City Department of Education</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2019-09-20T11:29:00Z</dcterms:modified>
</cp:coreProperties>
</file>