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65703F" w14:textId="77777777" w:rsidR="009C004E" w:rsidRDefault="009C004E" w:rsidP="009C004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4D2B14A" w:rsidR="00027642" w:rsidRDefault="009C004E" w:rsidP="009C004E">
      <w:pPr>
        <w:widowControl w:val="0"/>
        <w:autoSpaceDE w:val="0"/>
        <w:autoSpaceDN w:val="0"/>
        <w:adjustRightInd w:val="0"/>
        <w:rPr>
          <w:rFonts w:cs="Times New Roman"/>
          <w:kern w:val="0"/>
          <w:lang w:eastAsia="ja-JP"/>
        </w:rPr>
      </w:pPr>
      <w:r>
        <w:rPr>
          <w:b/>
        </w:rPr>
        <w:t xml:space="preserve">Cultural Literacy Worksheet: </w:t>
      </w:r>
      <w:r w:rsidR="00925C43" w:rsidRPr="009C004E">
        <w:rPr>
          <w:b/>
          <w:i/>
        </w:rPr>
        <w:t>Red Scare</w:t>
      </w:r>
      <w:r>
        <w:rPr>
          <w:b/>
        </w:rPr>
        <w:t>.</w:t>
      </w:r>
      <w:r w:rsidR="00027642">
        <w:rPr>
          <w:b/>
        </w:rPr>
        <w:t xml:space="preserve"> </w:t>
      </w:r>
      <w:r w:rsidR="00027642" w:rsidRPr="009C004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D69F300" w14:textId="034ED89B" w:rsidR="00925C43" w:rsidRDefault="00925C43" w:rsidP="00925C43">
      <w:pPr>
        <w:widowControl w:val="0"/>
        <w:autoSpaceDE w:val="0"/>
        <w:autoSpaceDN w:val="0"/>
        <w:adjustRightInd w:val="0"/>
        <w:rPr>
          <w:rFonts w:cs="Times New Roman"/>
          <w:kern w:val="0"/>
          <w:lang w:eastAsia="ja-JP"/>
        </w:rPr>
      </w:pPr>
      <w:r>
        <w:rPr>
          <w:rFonts w:cs="Times New Roman"/>
          <w:b/>
          <w:kern w:val="0"/>
          <w:lang w:eastAsia="ja-JP"/>
        </w:rPr>
        <w:t>Red Scare</w:t>
      </w:r>
      <w:r w:rsidR="009508B7">
        <w:rPr>
          <w:rFonts w:cs="Times New Roman"/>
          <w:b/>
          <w:kern w:val="0"/>
          <w:lang w:eastAsia="ja-JP"/>
        </w:rPr>
        <w:t>:</w:t>
      </w:r>
      <w:r>
        <w:rPr>
          <w:rFonts w:cs="Times New Roman"/>
          <w:b/>
          <w:kern w:val="0"/>
          <w:lang w:eastAsia="ja-JP"/>
        </w:rPr>
        <w:t xml:space="preserve"> </w:t>
      </w:r>
      <w:r>
        <w:rPr>
          <w:rFonts w:cs="Times New Roman"/>
          <w:kern w:val="0"/>
          <w:lang w:eastAsia="ja-JP"/>
        </w:rPr>
        <w:t>The rounding up and deportation of several hundred immigrants of radical political views by the federal government in 1919 and 1920. This “scare” was caused by fear of subversion by communists in the United States after the Russian Revolution.</w:t>
      </w:r>
    </w:p>
    <w:p w14:paraId="02D862F1" w14:textId="77777777" w:rsidR="009508B7" w:rsidRDefault="009508B7" w:rsidP="00925C43">
      <w:pPr>
        <w:widowControl w:val="0"/>
        <w:autoSpaceDE w:val="0"/>
        <w:autoSpaceDN w:val="0"/>
        <w:adjustRightInd w:val="0"/>
        <w:rPr>
          <w:rFonts w:cs="Times New Roman"/>
          <w:kern w:val="0"/>
          <w:lang w:eastAsia="ja-JP"/>
        </w:rPr>
      </w:pPr>
    </w:p>
    <w:p w14:paraId="4258669C" w14:textId="6296EF67" w:rsidR="009508B7" w:rsidRDefault="009508B7" w:rsidP="009508B7">
      <w:pPr>
        <w:pStyle w:val="ListParagraph"/>
        <w:widowControl w:val="0"/>
        <w:numPr>
          <w:ilvl w:val="0"/>
          <w:numId w:val="2"/>
        </w:numPr>
        <w:autoSpaceDE w:val="0"/>
        <w:autoSpaceDN w:val="0"/>
        <w:adjustRightInd w:val="0"/>
        <w:rPr>
          <w:rFonts w:cs="Times New Roman"/>
          <w:kern w:val="0"/>
          <w:lang w:eastAsia="ja-JP"/>
        </w:rPr>
      </w:pPr>
      <w:r w:rsidRPr="009508B7">
        <w:rPr>
          <w:rFonts w:cs="Times New Roman"/>
          <w:b/>
          <w:kern w:val="0"/>
          <w:lang w:eastAsia="ja-JP"/>
        </w:rPr>
        <w:t>What</w:t>
      </w:r>
      <w:r w:rsidRPr="009508B7">
        <w:rPr>
          <w:rFonts w:cs="Times New Roman"/>
          <w:kern w:val="0"/>
          <w:lang w:eastAsia="ja-JP"/>
        </w:rPr>
        <w:t xml:space="preserve"> was the Red Scare?</w:t>
      </w:r>
      <w:r>
        <w:rPr>
          <w:rFonts w:cs="Times New Roman"/>
          <w:kern w:val="0"/>
          <w:lang w:eastAsia="ja-JP"/>
        </w:rPr>
        <w:t xml:space="preserve"> </w:t>
      </w:r>
      <w:r w:rsidRPr="009508B7">
        <w:rPr>
          <w:rFonts w:cs="Times New Roman"/>
          <w:b/>
          <w:kern w:val="0"/>
          <w:lang w:eastAsia="ja-JP"/>
        </w:rPr>
        <w:t>When</w:t>
      </w:r>
      <w:r>
        <w:rPr>
          <w:rFonts w:cs="Times New Roman"/>
          <w:kern w:val="0"/>
          <w:lang w:eastAsia="ja-JP"/>
        </w:rPr>
        <w:t xml:space="preserve"> did it occur?</w:t>
      </w:r>
    </w:p>
    <w:p w14:paraId="1C5777AD" w14:textId="77777777" w:rsidR="009508B7" w:rsidRDefault="009508B7" w:rsidP="009508B7">
      <w:pPr>
        <w:widowControl w:val="0"/>
        <w:autoSpaceDE w:val="0"/>
        <w:autoSpaceDN w:val="0"/>
        <w:adjustRightInd w:val="0"/>
        <w:rPr>
          <w:rFonts w:cs="Times New Roman"/>
          <w:kern w:val="0"/>
          <w:lang w:eastAsia="ja-JP"/>
        </w:rPr>
      </w:pPr>
    </w:p>
    <w:p w14:paraId="4E9A0CBF" w14:textId="77777777" w:rsidR="009508B7" w:rsidRDefault="009508B7" w:rsidP="009508B7">
      <w:pPr>
        <w:widowControl w:val="0"/>
        <w:autoSpaceDE w:val="0"/>
        <w:autoSpaceDN w:val="0"/>
        <w:adjustRightInd w:val="0"/>
        <w:rPr>
          <w:rFonts w:cs="Times New Roman"/>
          <w:kern w:val="0"/>
          <w:lang w:eastAsia="ja-JP"/>
        </w:rPr>
      </w:pPr>
    </w:p>
    <w:p w14:paraId="06E7CF9C" w14:textId="77777777" w:rsidR="009508B7" w:rsidRDefault="009508B7" w:rsidP="009508B7">
      <w:pPr>
        <w:widowControl w:val="0"/>
        <w:autoSpaceDE w:val="0"/>
        <w:autoSpaceDN w:val="0"/>
        <w:adjustRightInd w:val="0"/>
        <w:rPr>
          <w:rFonts w:cs="Times New Roman"/>
          <w:kern w:val="0"/>
          <w:lang w:eastAsia="ja-JP"/>
        </w:rPr>
      </w:pPr>
    </w:p>
    <w:p w14:paraId="06144D72" w14:textId="77777777" w:rsidR="009508B7" w:rsidRPr="009508B7" w:rsidRDefault="009508B7" w:rsidP="009508B7">
      <w:pPr>
        <w:widowControl w:val="0"/>
        <w:autoSpaceDE w:val="0"/>
        <w:autoSpaceDN w:val="0"/>
        <w:adjustRightInd w:val="0"/>
        <w:rPr>
          <w:rFonts w:cs="Times New Roman"/>
          <w:kern w:val="0"/>
          <w:lang w:eastAsia="ja-JP"/>
        </w:rPr>
      </w:pPr>
    </w:p>
    <w:p w14:paraId="4AB5A31D" w14:textId="53EBC39D" w:rsidR="009508B7" w:rsidRDefault="009508B7" w:rsidP="009508B7">
      <w:pPr>
        <w:pStyle w:val="ListParagraph"/>
        <w:widowControl w:val="0"/>
        <w:numPr>
          <w:ilvl w:val="0"/>
          <w:numId w:val="2"/>
        </w:numPr>
        <w:autoSpaceDE w:val="0"/>
        <w:autoSpaceDN w:val="0"/>
        <w:adjustRightInd w:val="0"/>
        <w:rPr>
          <w:rFonts w:cs="Times New Roman"/>
          <w:kern w:val="0"/>
          <w:lang w:eastAsia="ja-JP"/>
        </w:rPr>
      </w:pPr>
      <w:r w:rsidRPr="009508B7">
        <w:rPr>
          <w:rFonts w:cs="Times New Roman"/>
          <w:b/>
          <w:kern w:val="0"/>
          <w:lang w:eastAsia="ja-JP"/>
        </w:rPr>
        <w:t>What</w:t>
      </w:r>
      <w:r>
        <w:rPr>
          <w:rFonts w:cs="Times New Roman"/>
          <w:kern w:val="0"/>
          <w:lang w:eastAsia="ja-JP"/>
        </w:rPr>
        <w:t xml:space="preserve"> caused the Red Scare?</w:t>
      </w:r>
    </w:p>
    <w:p w14:paraId="21552CAA" w14:textId="77777777" w:rsidR="009508B7" w:rsidRDefault="009508B7" w:rsidP="009508B7">
      <w:pPr>
        <w:widowControl w:val="0"/>
        <w:autoSpaceDE w:val="0"/>
        <w:autoSpaceDN w:val="0"/>
        <w:adjustRightInd w:val="0"/>
        <w:rPr>
          <w:rFonts w:cs="Times New Roman"/>
          <w:kern w:val="0"/>
          <w:lang w:eastAsia="ja-JP"/>
        </w:rPr>
      </w:pPr>
    </w:p>
    <w:p w14:paraId="0A8E6D99" w14:textId="77777777" w:rsidR="009508B7" w:rsidRDefault="009508B7" w:rsidP="009508B7">
      <w:pPr>
        <w:widowControl w:val="0"/>
        <w:autoSpaceDE w:val="0"/>
        <w:autoSpaceDN w:val="0"/>
        <w:adjustRightInd w:val="0"/>
        <w:rPr>
          <w:rFonts w:cs="Times New Roman"/>
          <w:kern w:val="0"/>
          <w:lang w:eastAsia="ja-JP"/>
        </w:rPr>
      </w:pPr>
    </w:p>
    <w:p w14:paraId="150F4C1E" w14:textId="77777777" w:rsidR="009508B7" w:rsidRDefault="009508B7" w:rsidP="009508B7">
      <w:pPr>
        <w:widowControl w:val="0"/>
        <w:autoSpaceDE w:val="0"/>
        <w:autoSpaceDN w:val="0"/>
        <w:adjustRightInd w:val="0"/>
        <w:rPr>
          <w:rFonts w:cs="Times New Roman"/>
          <w:kern w:val="0"/>
          <w:lang w:eastAsia="ja-JP"/>
        </w:rPr>
      </w:pPr>
    </w:p>
    <w:p w14:paraId="06E7E3F5" w14:textId="77777777" w:rsidR="009508B7" w:rsidRDefault="009508B7" w:rsidP="009508B7">
      <w:pPr>
        <w:widowControl w:val="0"/>
        <w:autoSpaceDE w:val="0"/>
        <w:autoSpaceDN w:val="0"/>
        <w:adjustRightInd w:val="0"/>
        <w:rPr>
          <w:rFonts w:cs="Times New Roman"/>
          <w:kern w:val="0"/>
          <w:lang w:eastAsia="ja-JP"/>
        </w:rPr>
      </w:pPr>
    </w:p>
    <w:p w14:paraId="0920E54E" w14:textId="77777777" w:rsidR="009508B7" w:rsidRDefault="009508B7" w:rsidP="009508B7">
      <w:pPr>
        <w:widowControl w:val="0"/>
        <w:autoSpaceDE w:val="0"/>
        <w:autoSpaceDN w:val="0"/>
        <w:adjustRightInd w:val="0"/>
        <w:rPr>
          <w:rFonts w:cs="Times New Roman"/>
          <w:kern w:val="0"/>
          <w:lang w:eastAsia="ja-JP"/>
        </w:rPr>
      </w:pPr>
    </w:p>
    <w:p w14:paraId="4E0996C2" w14:textId="77777777" w:rsidR="009508B7" w:rsidRDefault="009508B7" w:rsidP="009508B7">
      <w:pPr>
        <w:widowControl w:val="0"/>
        <w:autoSpaceDE w:val="0"/>
        <w:autoSpaceDN w:val="0"/>
        <w:adjustRightInd w:val="0"/>
        <w:rPr>
          <w:rFonts w:cs="Times New Roman"/>
          <w:kern w:val="0"/>
          <w:lang w:eastAsia="ja-JP"/>
        </w:rPr>
      </w:pPr>
    </w:p>
    <w:p w14:paraId="60E97DDF" w14:textId="77777777" w:rsidR="009508B7" w:rsidRDefault="009508B7" w:rsidP="009508B7">
      <w:pPr>
        <w:widowControl w:val="0"/>
        <w:autoSpaceDE w:val="0"/>
        <w:autoSpaceDN w:val="0"/>
        <w:adjustRightInd w:val="0"/>
        <w:rPr>
          <w:rFonts w:cs="Times New Roman"/>
          <w:kern w:val="0"/>
          <w:lang w:eastAsia="ja-JP"/>
        </w:rPr>
      </w:pPr>
    </w:p>
    <w:p w14:paraId="788EB557" w14:textId="77777777" w:rsidR="009508B7" w:rsidRDefault="009508B7" w:rsidP="009508B7">
      <w:pPr>
        <w:widowControl w:val="0"/>
        <w:autoSpaceDE w:val="0"/>
        <w:autoSpaceDN w:val="0"/>
        <w:adjustRightInd w:val="0"/>
        <w:rPr>
          <w:rFonts w:cs="Times New Roman"/>
          <w:kern w:val="0"/>
          <w:lang w:eastAsia="ja-JP"/>
        </w:rPr>
      </w:pPr>
    </w:p>
    <w:p w14:paraId="15CFC8F0" w14:textId="77777777" w:rsidR="009508B7" w:rsidRDefault="009508B7" w:rsidP="009508B7">
      <w:pPr>
        <w:widowControl w:val="0"/>
        <w:autoSpaceDE w:val="0"/>
        <w:autoSpaceDN w:val="0"/>
        <w:adjustRightInd w:val="0"/>
        <w:rPr>
          <w:rFonts w:cs="Times New Roman"/>
          <w:kern w:val="0"/>
          <w:lang w:eastAsia="ja-JP"/>
        </w:rPr>
      </w:pPr>
    </w:p>
    <w:p w14:paraId="5F5C5C41" w14:textId="77777777" w:rsidR="009508B7" w:rsidRDefault="009508B7" w:rsidP="009508B7">
      <w:pPr>
        <w:widowControl w:val="0"/>
        <w:autoSpaceDE w:val="0"/>
        <w:autoSpaceDN w:val="0"/>
        <w:adjustRightInd w:val="0"/>
        <w:rPr>
          <w:rFonts w:cs="Times New Roman"/>
          <w:kern w:val="0"/>
          <w:lang w:eastAsia="ja-JP"/>
        </w:rPr>
      </w:pPr>
    </w:p>
    <w:p w14:paraId="19CF217D" w14:textId="77777777" w:rsidR="009C004E" w:rsidRDefault="009C004E" w:rsidP="009C004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3D5C2F4" w14:textId="3A4489B5" w:rsidR="009508B7" w:rsidRDefault="009C004E" w:rsidP="009C004E">
      <w:pPr>
        <w:widowControl w:val="0"/>
        <w:autoSpaceDE w:val="0"/>
        <w:autoSpaceDN w:val="0"/>
        <w:adjustRightInd w:val="0"/>
        <w:rPr>
          <w:rFonts w:cs="Times New Roman"/>
          <w:kern w:val="0"/>
          <w:lang w:eastAsia="ja-JP"/>
        </w:rPr>
      </w:pPr>
      <w:r>
        <w:rPr>
          <w:b/>
        </w:rPr>
        <w:t xml:space="preserve">Cultural Literacy Worksheet: </w:t>
      </w:r>
      <w:r w:rsidRPr="009C004E">
        <w:rPr>
          <w:b/>
          <w:i/>
        </w:rPr>
        <w:t>Red Scare</w:t>
      </w:r>
      <w:r>
        <w:rPr>
          <w:b/>
        </w:rPr>
        <w:t xml:space="preserve">. </w:t>
      </w:r>
      <w:r w:rsidRPr="009C004E">
        <w:rPr>
          <w:rFonts w:eastAsia="Times New Roman" w:cs="Times New Roman"/>
          <w:b/>
          <w:bCs/>
        </w:rPr>
        <w:t>Cultural literacy</w:t>
      </w:r>
      <w:r>
        <w:rPr>
          <w:rFonts w:eastAsia="Times New Roman" w:cs="Times New Roman"/>
        </w:rPr>
        <w:t xml:space="preserve"> </w:t>
      </w:r>
      <w:bookmarkStart w:id="0" w:name="_GoBack"/>
      <w:bookmarkEnd w:id="0"/>
      <w:r w:rsidR="009508B7">
        <w:rPr>
          <w:rFonts w:eastAsia="Times New Roman" w:cs="Times New Roman"/>
        </w:rPr>
        <w:t>is familiarity with and ability to understand the idioms, allusions, and informal content that create and constitute a culture. Here is a short reading from</w:t>
      </w:r>
      <w:r w:rsidR="009508B7">
        <w:rPr>
          <w:rFonts w:cs="Times New Roman"/>
          <w:kern w:val="0"/>
          <w:lang w:eastAsia="ja-JP"/>
        </w:rPr>
        <w:t xml:space="preserve"> </w:t>
      </w:r>
      <w:r w:rsidR="009508B7">
        <w:rPr>
          <w:rFonts w:cs="Times New Roman"/>
          <w:kern w:val="0"/>
          <w:u w:val="single"/>
          <w:lang w:eastAsia="ja-JP"/>
        </w:rPr>
        <w:t>The New Dictionary of Cultural Literacy</w:t>
      </w:r>
      <w:r w:rsidR="009508B7">
        <w:rPr>
          <w:rFonts w:cs="Times New Roman"/>
          <w:kern w:val="0"/>
          <w:lang w:eastAsia="ja-JP"/>
        </w:rPr>
        <w:t xml:space="preserve"> (Hirsch, E.D., Joseph F. </w:t>
      </w:r>
      <w:proofErr w:type="spellStart"/>
      <w:r w:rsidR="009508B7">
        <w:rPr>
          <w:rFonts w:cs="Times New Roman"/>
          <w:kern w:val="0"/>
          <w:lang w:eastAsia="ja-JP"/>
        </w:rPr>
        <w:t>Kett</w:t>
      </w:r>
      <w:proofErr w:type="spellEnd"/>
      <w:r w:rsidR="009508B7">
        <w:rPr>
          <w:rFonts w:cs="Times New Roman"/>
          <w:kern w:val="0"/>
          <w:lang w:eastAsia="ja-JP"/>
        </w:rPr>
        <w:t xml:space="preserve">, and James </w:t>
      </w:r>
      <w:proofErr w:type="spellStart"/>
      <w:r w:rsidR="009508B7">
        <w:rPr>
          <w:rFonts w:cs="Times New Roman"/>
          <w:kern w:val="0"/>
          <w:lang w:eastAsia="ja-JP"/>
        </w:rPr>
        <w:t>Trefil</w:t>
      </w:r>
      <w:proofErr w:type="spellEnd"/>
      <w:r w:rsidR="009508B7">
        <w:rPr>
          <w:rFonts w:cs="Times New Roman"/>
          <w:kern w:val="0"/>
          <w:lang w:eastAsia="ja-JP"/>
        </w:rPr>
        <w:t>, New York: Houghton Mifflin, 2002). Please answer the accompanying questions.</w:t>
      </w:r>
    </w:p>
    <w:p w14:paraId="0AA4C098" w14:textId="77777777" w:rsidR="009508B7" w:rsidRDefault="009508B7" w:rsidP="009508B7">
      <w:pPr>
        <w:widowControl w:val="0"/>
        <w:autoSpaceDE w:val="0"/>
        <w:autoSpaceDN w:val="0"/>
        <w:adjustRightInd w:val="0"/>
        <w:rPr>
          <w:rFonts w:cs="Times New Roman"/>
          <w:kern w:val="0"/>
          <w:lang w:eastAsia="ja-JP"/>
        </w:rPr>
      </w:pPr>
      <w:r>
        <w:rPr>
          <w:rFonts w:cs="Times New Roman"/>
          <w:b/>
          <w:kern w:val="0"/>
          <w:lang w:eastAsia="ja-JP"/>
        </w:rPr>
        <w:t xml:space="preserve">Red Scare: </w:t>
      </w:r>
      <w:r>
        <w:rPr>
          <w:rFonts w:cs="Times New Roman"/>
          <w:kern w:val="0"/>
          <w:lang w:eastAsia="ja-JP"/>
        </w:rPr>
        <w:t>The rounding up and deportation of several hundred immigrants of radical political views by the federal government in 1919 and 1920. This “scare” was caused by fear of subversion by communists in the United States after the Russian Revolution.</w:t>
      </w:r>
    </w:p>
    <w:p w14:paraId="6D7D40AB" w14:textId="77777777" w:rsidR="009508B7" w:rsidRDefault="009508B7" w:rsidP="009508B7">
      <w:pPr>
        <w:widowControl w:val="0"/>
        <w:autoSpaceDE w:val="0"/>
        <w:autoSpaceDN w:val="0"/>
        <w:adjustRightInd w:val="0"/>
        <w:rPr>
          <w:rFonts w:cs="Times New Roman"/>
          <w:kern w:val="0"/>
          <w:lang w:eastAsia="ja-JP"/>
        </w:rPr>
      </w:pPr>
    </w:p>
    <w:p w14:paraId="7926CE05" w14:textId="77777777" w:rsidR="009508B7" w:rsidRDefault="009508B7" w:rsidP="009508B7">
      <w:pPr>
        <w:pStyle w:val="ListParagraph"/>
        <w:widowControl w:val="0"/>
        <w:numPr>
          <w:ilvl w:val="0"/>
          <w:numId w:val="3"/>
        </w:numPr>
        <w:autoSpaceDE w:val="0"/>
        <w:autoSpaceDN w:val="0"/>
        <w:adjustRightInd w:val="0"/>
        <w:rPr>
          <w:rFonts w:cs="Times New Roman"/>
          <w:kern w:val="0"/>
          <w:lang w:eastAsia="ja-JP"/>
        </w:rPr>
      </w:pPr>
      <w:r w:rsidRPr="009508B7">
        <w:rPr>
          <w:rFonts w:cs="Times New Roman"/>
          <w:b/>
          <w:kern w:val="0"/>
          <w:lang w:eastAsia="ja-JP"/>
        </w:rPr>
        <w:t>What</w:t>
      </w:r>
      <w:r w:rsidRPr="009508B7">
        <w:rPr>
          <w:rFonts w:cs="Times New Roman"/>
          <w:kern w:val="0"/>
          <w:lang w:eastAsia="ja-JP"/>
        </w:rPr>
        <w:t xml:space="preserve"> was the Red Scare?</w:t>
      </w:r>
      <w:r>
        <w:rPr>
          <w:rFonts w:cs="Times New Roman"/>
          <w:kern w:val="0"/>
          <w:lang w:eastAsia="ja-JP"/>
        </w:rPr>
        <w:t xml:space="preserve"> </w:t>
      </w:r>
      <w:r w:rsidRPr="009508B7">
        <w:rPr>
          <w:rFonts w:cs="Times New Roman"/>
          <w:b/>
          <w:kern w:val="0"/>
          <w:lang w:eastAsia="ja-JP"/>
        </w:rPr>
        <w:t>When</w:t>
      </w:r>
      <w:r>
        <w:rPr>
          <w:rFonts w:cs="Times New Roman"/>
          <w:kern w:val="0"/>
          <w:lang w:eastAsia="ja-JP"/>
        </w:rPr>
        <w:t xml:space="preserve"> did it occur?</w:t>
      </w:r>
    </w:p>
    <w:p w14:paraId="60BA896E" w14:textId="77777777" w:rsidR="009508B7" w:rsidRDefault="009508B7" w:rsidP="009508B7">
      <w:pPr>
        <w:widowControl w:val="0"/>
        <w:autoSpaceDE w:val="0"/>
        <w:autoSpaceDN w:val="0"/>
        <w:adjustRightInd w:val="0"/>
        <w:rPr>
          <w:rFonts w:cs="Times New Roman"/>
          <w:kern w:val="0"/>
          <w:lang w:eastAsia="ja-JP"/>
        </w:rPr>
      </w:pPr>
    </w:p>
    <w:p w14:paraId="6F37254A" w14:textId="77777777" w:rsidR="009508B7" w:rsidRDefault="009508B7" w:rsidP="009508B7">
      <w:pPr>
        <w:widowControl w:val="0"/>
        <w:autoSpaceDE w:val="0"/>
        <w:autoSpaceDN w:val="0"/>
        <w:adjustRightInd w:val="0"/>
        <w:rPr>
          <w:rFonts w:cs="Times New Roman"/>
          <w:kern w:val="0"/>
          <w:lang w:eastAsia="ja-JP"/>
        </w:rPr>
      </w:pPr>
    </w:p>
    <w:p w14:paraId="319E6A0A" w14:textId="77777777" w:rsidR="009508B7" w:rsidRDefault="009508B7" w:rsidP="009508B7">
      <w:pPr>
        <w:widowControl w:val="0"/>
        <w:autoSpaceDE w:val="0"/>
        <w:autoSpaceDN w:val="0"/>
        <w:adjustRightInd w:val="0"/>
        <w:rPr>
          <w:rFonts w:cs="Times New Roman"/>
          <w:kern w:val="0"/>
          <w:lang w:eastAsia="ja-JP"/>
        </w:rPr>
      </w:pPr>
    </w:p>
    <w:p w14:paraId="2556D9AD" w14:textId="77777777" w:rsidR="009508B7" w:rsidRPr="009508B7" w:rsidRDefault="009508B7" w:rsidP="009508B7">
      <w:pPr>
        <w:widowControl w:val="0"/>
        <w:autoSpaceDE w:val="0"/>
        <w:autoSpaceDN w:val="0"/>
        <w:adjustRightInd w:val="0"/>
        <w:rPr>
          <w:rFonts w:cs="Times New Roman"/>
          <w:kern w:val="0"/>
          <w:lang w:eastAsia="ja-JP"/>
        </w:rPr>
      </w:pPr>
    </w:p>
    <w:p w14:paraId="0FE985BC" w14:textId="77777777" w:rsidR="009508B7" w:rsidRPr="009508B7" w:rsidRDefault="009508B7" w:rsidP="009508B7">
      <w:pPr>
        <w:pStyle w:val="ListParagraph"/>
        <w:widowControl w:val="0"/>
        <w:numPr>
          <w:ilvl w:val="0"/>
          <w:numId w:val="3"/>
        </w:numPr>
        <w:autoSpaceDE w:val="0"/>
        <w:autoSpaceDN w:val="0"/>
        <w:adjustRightInd w:val="0"/>
        <w:rPr>
          <w:rFonts w:cs="Times New Roman"/>
          <w:kern w:val="0"/>
          <w:lang w:eastAsia="ja-JP"/>
        </w:rPr>
      </w:pPr>
      <w:r w:rsidRPr="009508B7">
        <w:rPr>
          <w:rFonts w:cs="Times New Roman"/>
          <w:b/>
          <w:kern w:val="0"/>
          <w:lang w:eastAsia="ja-JP"/>
        </w:rPr>
        <w:t>What</w:t>
      </w:r>
      <w:r>
        <w:rPr>
          <w:rFonts w:cs="Times New Roman"/>
          <w:kern w:val="0"/>
          <w:lang w:eastAsia="ja-JP"/>
        </w:rPr>
        <w:t xml:space="preserve"> caused the Red Scare?</w:t>
      </w:r>
    </w:p>
    <w:p w14:paraId="0CBC4681" w14:textId="77777777" w:rsidR="009508B7" w:rsidRDefault="009508B7" w:rsidP="009508B7">
      <w:pPr>
        <w:widowControl w:val="0"/>
        <w:autoSpaceDE w:val="0"/>
        <w:autoSpaceDN w:val="0"/>
        <w:adjustRightInd w:val="0"/>
        <w:rPr>
          <w:rFonts w:cs="Times New Roman"/>
          <w:b/>
          <w:kern w:val="0"/>
          <w:lang w:eastAsia="ja-JP"/>
        </w:rPr>
      </w:pPr>
    </w:p>
    <w:p w14:paraId="2DE98819" w14:textId="77777777" w:rsidR="009508B7" w:rsidRDefault="009508B7" w:rsidP="009508B7">
      <w:pPr>
        <w:widowControl w:val="0"/>
        <w:autoSpaceDE w:val="0"/>
        <w:autoSpaceDN w:val="0"/>
        <w:adjustRightInd w:val="0"/>
        <w:rPr>
          <w:rFonts w:cs="Times New Roman"/>
          <w:kern w:val="0"/>
          <w:lang w:eastAsia="ja-JP"/>
        </w:rPr>
      </w:pPr>
    </w:p>
    <w:p w14:paraId="7316FAA0" w14:textId="77777777" w:rsidR="009508B7" w:rsidRDefault="009508B7" w:rsidP="009508B7">
      <w:pPr>
        <w:widowControl w:val="0"/>
        <w:autoSpaceDE w:val="0"/>
        <w:autoSpaceDN w:val="0"/>
        <w:adjustRightInd w:val="0"/>
        <w:rPr>
          <w:rFonts w:cs="Times New Roman"/>
          <w:kern w:val="0"/>
          <w:lang w:eastAsia="ja-JP"/>
        </w:rPr>
      </w:pPr>
    </w:p>
    <w:p w14:paraId="5399BA45" w14:textId="77777777" w:rsidR="009508B7" w:rsidRPr="007F0B43" w:rsidRDefault="009508B7" w:rsidP="009508B7">
      <w:pPr>
        <w:rPr>
          <w:b/>
        </w:rPr>
      </w:pPr>
    </w:p>
    <w:p w14:paraId="754C04DF" w14:textId="77777777" w:rsidR="009508B7" w:rsidRPr="009508B7" w:rsidRDefault="009508B7" w:rsidP="009508B7">
      <w:pPr>
        <w:widowControl w:val="0"/>
        <w:autoSpaceDE w:val="0"/>
        <w:autoSpaceDN w:val="0"/>
        <w:adjustRightInd w:val="0"/>
        <w:rPr>
          <w:rFonts w:cs="Times New Roman"/>
          <w:kern w:val="0"/>
          <w:lang w:eastAsia="ja-JP"/>
        </w:rPr>
      </w:pPr>
    </w:p>
    <w:p w14:paraId="549C0C62" w14:textId="77777777" w:rsidR="00925C43" w:rsidRDefault="00925C43" w:rsidP="00925C43">
      <w:pPr>
        <w:widowControl w:val="0"/>
        <w:autoSpaceDE w:val="0"/>
        <w:autoSpaceDN w:val="0"/>
        <w:adjustRightInd w:val="0"/>
        <w:rPr>
          <w:rFonts w:cs="Times New Roman"/>
          <w:b/>
          <w:kern w:val="0"/>
          <w:lang w:eastAsia="ja-JP"/>
        </w:rPr>
      </w:pPr>
    </w:p>
    <w:p w14:paraId="52FC2024" w14:textId="77777777" w:rsidR="00925C43" w:rsidRDefault="00925C4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DA3B23"/>
    <w:multiLevelType w:val="hybridMultilevel"/>
    <w:tmpl w:val="D9122D30"/>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8B4BD7"/>
    <w:multiLevelType w:val="hybridMultilevel"/>
    <w:tmpl w:val="D9122D30"/>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F0B43"/>
    <w:rsid w:val="00925C43"/>
    <w:rsid w:val="009508B7"/>
    <w:rsid w:val="00955468"/>
    <w:rsid w:val="00995445"/>
    <w:rsid w:val="009C004E"/>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508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222</Words>
  <Characters>1267</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2015-09-03T10:11:00Z</dcterms:modified>
</cp:coreProperties>
</file>