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6B8064" w14:textId="6DE75062" w:rsidR="00B577EA" w:rsidRDefault="00713262" w:rsidP="00BE7935">
      <w:pPr>
        <w:jc w:val="center"/>
        <w:rPr>
          <w:rFonts w:ascii="Times New Roman" w:hAnsi="Times New Roman" w:cs="Times New Roman"/>
          <w:b/>
        </w:rPr>
      </w:pPr>
      <w:r>
        <w:rPr>
          <w:rFonts w:ascii="Times New Roman" w:hAnsi="Times New Roman" w:cs="Times New Roman"/>
          <w:b/>
          <w:sz w:val="28"/>
          <w:szCs w:val="28"/>
        </w:rPr>
        <w:t>Conjunctions Learning Support</w:t>
      </w:r>
    </w:p>
    <w:tbl>
      <w:tblPr>
        <w:tblStyle w:val="TableGrid"/>
        <w:tblW w:w="0" w:type="auto"/>
        <w:tblLook w:val="04A0" w:firstRow="1" w:lastRow="0" w:firstColumn="1" w:lastColumn="0" w:noHBand="0" w:noVBand="1"/>
      </w:tblPr>
      <w:tblGrid>
        <w:gridCol w:w="4796"/>
        <w:gridCol w:w="4797"/>
        <w:gridCol w:w="4797"/>
      </w:tblGrid>
      <w:tr w:rsidR="00BE7935" w14:paraId="7AA94B49" w14:textId="77777777" w:rsidTr="00BE7935">
        <w:tc>
          <w:tcPr>
            <w:tcW w:w="4796" w:type="dxa"/>
          </w:tcPr>
          <w:p w14:paraId="102941CA" w14:textId="13889D61" w:rsidR="00BE7935" w:rsidRPr="00BE7935" w:rsidRDefault="002D5D76" w:rsidP="00BE7935">
            <w:pPr>
              <w:jc w:val="center"/>
              <w:rPr>
                <w:rFonts w:ascii="Times New Roman" w:hAnsi="Times New Roman" w:cs="Times New Roman"/>
                <w:b/>
              </w:rPr>
            </w:pPr>
            <w:r>
              <w:rPr>
                <w:rFonts w:ascii="Times New Roman" w:hAnsi="Times New Roman" w:cs="Times New Roman"/>
                <w:b/>
              </w:rPr>
              <w:t xml:space="preserve">The Most Commonly Used </w:t>
            </w:r>
            <w:r w:rsidR="00BE7935">
              <w:rPr>
                <w:rFonts w:ascii="Times New Roman" w:hAnsi="Times New Roman" w:cs="Times New Roman"/>
                <w:b/>
              </w:rPr>
              <w:t>Coordinating Conjunctions</w:t>
            </w:r>
            <w:r>
              <w:rPr>
                <w:rFonts w:ascii="Times New Roman" w:hAnsi="Times New Roman" w:cs="Times New Roman"/>
                <w:b/>
              </w:rPr>
              <w:t xml:space="preserve"> in the English Language</w:t>
            </w:r>
          </w:p>
        </w:tc>
        <w:tc>
          <w:tcPr>
            <w:tcW w:w="4797" w:type="dxa"/>
          </w:tcPr>
          <w:p w14:paraId="19CDA479" w14:textId="77777777" w:rsidR="00BE7935" w:rsidRDefault="003D3E8F" w:rsidP="00BE7935">
            <w:pPr>
              <w:jc w:val="center"/>
              <w:rPr>
                <w:rFonts w:ascii="Times New Roman" w:hAnsi="Times New Roman" w:cs="Times New Roman"/>
                <w:b/>
              </w:rPr>
            </w:pPr>
            <w:r>
              <w:rPr>
                <w:rFonts w:ascii="Times New Roman" w:hAnsi="Times New Roman" w:cs="Times New Roman"/>
                <w:b/>
              </w:rPr>
              <w:t xml:space="preserve">The Most Commonly Used </w:t>
            </w:r>
            <w:r w:rsidR="00BE7935">
              <w:rPr>
                <w:rFonts w:ascii="Times New Roman" w:hAnsi="Times New Roman" w:cs="Times New Roman"/>
                <w:b/>
              </w:rPr>
              <w:t>Subordinating Conjunctions</w:t>
            </w:r>
            <w:r>
              <w:rPr>
                <w:rFonts w:ascii="Times New Roman" w:hAnsi="Times New Roman" w:cs="Times New Roman"/>
                <w:b/>
              </w:rPr>
              <w:t xml:space="preserve"> in the English Language</w:t>
            </w:r>
          </w:p>
        </w:tc>
        <w:tc>
          <w:tcPr>
            <w:tcW w:w="4797" w:type="dxa"/>
          </w:tcPr>
          <w:p w14:paraId="012B7161" w14:textId="2AFA3690" w:rsidR="00BE7935" w:rsidRPr="00BE7935" w:rsidRDefault="00863715" w:rsidP="00863715">
            <w:pPr>
              <w:jc w:val="center"/>
              <w:rPr>
                <w:rFonts w:ascii="Times New Roman" w:hAnsi="Times New Roman" w:cs="Times New Roman"/>
                <w:b/>
              </w:rPr>
            </w:pPr>
            <w:r>
              <w:rPr>
                <w:rFonts w:ascii="Times New Roman" w:hAnsi="Times New Roman" w:cs="Times New Roman"/>
                <w:b/>
              </w:rPr>
              <w:t xml:space="preserve">The Most Commonly Used </w:t>
            </w:r>
            <w:r w:rsidR="0019311D">
              <w:rPr>
                <w:rFonts w:ascii="Times New Roman" w:hAnsi="Times New Roman" w:cs="Times New Roman"/>
                <w:b/>
              </w:rPr>
              <w:t>Correlative</w:t>
            </w:r>
            <w:r w:rsidR="00BE7935">
              <w:rPr>
                <w:rFonts w:ascii="Times New Roman" w:hAnsi="Times New Roman" w:cs="Times New Roman"/>
                <w:b/>
              </w:rPr>
              <w:t xml:space="preserve"> Conjunctions</w:t>
            </w:r>
            <w:r>
              <w:rPr>
                <w:rFonts w:ascii="Times New Roman" w:hAnsi="Times New Roman" w:cs="Times New Roman"/>
                <w:b/>
              </w:rPr>
              <w:t xml:space="preserve"> in the English Language</w:t>
            </w:r>
          </w:p>
        </w:tc>
      </w:tr>
      <w:tr w:rsidR="00BE7935" w14:paraId="6B65E5E6" w14:textId="77777777" w:rsidTr="00BE7935">
        <w:trPr>
          <w:trHeight w:val="233"/>
        </w:trPr>
        <w:tc>
          <w:tcPr>
            <w:tcW w:w="4796" w:type="dxa"/>
          </w:tcPr>
          <w:p w14:paraId="4BBA2070" w14:textId="1AF44894" w:rsidR="00BE7935" w:rsidRPr="00BE7935" w:rsidRDefault="00BE7935" w:rsidP="0019311D">
            <w:pPr>
              <w:rPr>
                <w:rFonts w:ascii="Times New Roman" w:hAnsi="Times New Roman" w:cs="Times New Roman"/>
              </w:rPr>
            </w:pPr>
            <w:r w:rsidRPr="00574568">
              <w:rPr>
                <w:rFonts w:ascii="Times New Roman" w:hAnsi="Times New Roman" w:cs="Times New Roman"/>
              </w:rPr>
              <w:t>For</w:t>
            </w:r>
            <w:r w:rsidRPr="003D3E8F">
              <w:rPr>
                <w:rFonts w:ascii="Times New Roman" w:hAnsi="Times New Roman" w:cs="Times New Roman"/>
                <w:i/>
              </w:rPr>
              <w:t xml:space="preserve">, </w:t>
            </w:r>
            <w:r w:rsidRPr="00574568">
              <w:rPr>
                <w:rFonts w:ascii="Times New Roman" w:hAnsi="Times New Roman" w:cs="Times New Roman"/>
              </w:rPr>
              <w:t>And</w:t>
            </w:r>
            <w:r w:rsidRPr="003D3E8F">
              <w:rPr>
                <w:rFonts w:ascii="Times New Roman" w:hAnsi="Times New Roman" w:cs="Times New Roman"/>
                <w:i/>
              </w:rPr>
              <w:t xml:space="preserve">, </w:t>
            </w:r>
            <w:r w:rsidRPr="00574568">
              <w:rPr>
                <w:rFonts w:ascii="Times New Roman" w:hAnsi="Times New Roman" w:cs="Times New Roman"/>
              </w:rPr>
              <w:t>Nor, But</w:t>
            </w:r>
            <w:r w:rsidRPr="003D3E8F">
              <w:rPr>
                <w:rFonts w:ascii="Times New Roman" w:hAnsi="Times New Roman" w:cs="Times New Roman"/>
                <w:i/>
              </w:rPr>
              <w:t xml:space="preserve">, </w:t>
            </w:r>
            <w:r w:rsidRPr="00574568">
              <w:rPr>
                <w:rFonts w:ascii="Times New Roman" w:hAnsi="Times New Roman" w:cs="Times New Roman"/>
              </w:rPr>
              <w:t>Or</w:t>
            </w:r>
            <w:r w:rsidRPr="003D3E8F">
              <w:rPr>
                <w:rFonts w:ascii="Times New Roman" w:hAnsi="Times New Roman" w:cs="Times New Roman"/>
                <w:i/>
              </w:rPr>
              <w:t xml:space="preserve">, </w:t>
            </w:r>
            <w:r w:rsidRPr="00574568">
              <w:rPr>
                <w:rFonts w:ascii="Times New Roman" w:hAnsi="Times New Roman" w:cs="Times New Roman"/>
              </w:rPr>
              <w:t>Yet</w:t>
            </w:r>
            <w:r w:rsidRPr="003D3E8F">
              <w:rPr>
                <w:rFonts w:ascii="Times New Roman" w:hAnsi="Times New Roman" w:cs="Times New Roman"/>
                <w:i/>
              </w:rPr>
              <w:t xml:space="preserve">, </w:t>
            </w:r>
            <w:r w:rsidRPr="00574568">
              <w:rPr>
                <w:rFonts w:ascii="Times New Roman" w:hAnsi="Times New Roman" w:cs="Times New Roman"/>
              </w:rPr>
              <w:t>So</w:t>
            </w:r>
            <w:r w:rsidR="00503760">
              <w:rPr>
                <w:rFonts w:ascii="Times New Roman" w:hAnsi="Times New Roman" w:cs="Times New Roman"/>
              </w:rPr>
              <w:t xml:space="preserve">. </w:t>
            </w:r>
            <w:r w:rsidR="0019311D">
              <w:rPr>
                <w:rFonts w:ascii="Times New Roman" w:hAnsi="Times New Roman" w:cs="Times New Roman"/>
              </w:rPr>
              <w:t>(</w:t>
            </w:r>
            <w:r w:rsidR="00503760">
              <w:rPr>
                <w:rFonts w:ascii="Times New Roman" w:hAnsi="Times New Roman" w:cs="Times New Roman"/>
              </w:rPr>
              <w:t>There is a very useful mnemonic for</w:t>
            </w:r>
            <w:r w:rsidR="0019311D">
              <w:rPr>
                <w:rFonts w:ascii="Times New Roman" w:hAnsi="Times New Roman" w:cs="Times New Roman"/>
              </w:rPr>
              <w:t xml:space="preserve"> memorizing</w:t>
            </w:r>
            <w:r w:rsidR="00503760">
              <w:rPr>
                <w:rFonts w:ascii="Times New Roman" w:hAnsi="Times New Roman" w:cs="Times New Roman"/>
              </w:rPr>
              <w:t xml:space="preserve"> the seven coordinating conjunctions</w:t>
            </w:r>
            <w:r w:rsidR="003D3E8F">
              <w:rPr>
                <w:rFonts w:ascii="Times New Roman" w:hAnsi="Times New Roman" w:cs="Times New Roman"/>
              </w:rPr>
              <w:t>: FANBOYS</w:t>
            </w:r>
            <w:r w:rsidR="0019311D">
              <w:rPr>
                <w:rFonts w:ascii="Times New Roman" w:hAnsi="Times New Roman" w:cs="Times New Roman"/>
              </w:rPr>
              <w:t xml:space="preserve">: </w:t>
            </w:r>
            <w:r w:rsidR="003D3E8F" w:rsidRPr="00574568">
              <w:rPr>
                <w:rFonts w:ascii="Times New Roman" w:hAnsi="Times New Roman" w:cs="Times New Roman"/>
                <w:b/>
                <w:i/>
              </w:rPr>
              <w:t>F</w:t>
            </w:r>
            <w:r w:rsidR="003D3E8F" w:rsidRPr="00574568">
              <w:rPr>
                <w:rFonts w:ascii="Times New Roman" w:hAnsi="Times New Roman" w:cs="Times New Roman"/>
                <w:i/>
              </w:rPr>
              <w:t>or</w:t>
            </w:r>
            <w:r w:rsidR="003D3E8F">
              <w:rPr>
                <w:rFonts w:ascii="Times New Roman" w:hAnsi="Times New Roman" w:cs="Times New Roman"/>
              </w:rPr>
              <w:t xml:space="preserve">, </w:t>
            </w:r>
            <w:r w:rsidR="003D3E8F" w:rsidRPr="00574568">
              <w:rPr>
                <w:rFonts w:ascii="Times New Roman" w:hAnsi="Times New Roman" w:cs="Times New Roman"/>
                <w:b/>
                <w:i/>
              </w:rPr>
              <w:t>A</w:t>
            </w:r>
            <w:r w:rsidR="003D3E8F" w:rsidRPr="00574568">
              <w:rPr>
                <w:rFonts w:ascii="Times New Roman" w:hAnsi="Times New Roman" w:cs="Times New Roman"/>
                <w:i/>
              </w:rPr>
              <w:t>nd</w:t>
            </w:r>
            <w:r w:rsidR="003D3E8F">
              <w:rPr>
                <w:rFonts w:ascii="Times New Roman" w:hAnsi="Times New Roman" w:cs="Times New Roman"/>
              </w:rPr>
              <w:t xml:space="preserve">, </w:t>
            </w:r>
            <w:r w:rsidR="003D3E8F" w:rsidRPr="00574568">
              <w:rPr>
                <w:rFonts w:ascii="Times New Roman" w:hAnsi="Times New Roman" w:cs="Times New Roman"/>
                <w:b/>
                <w:i/>
              </w:rPr>
              <w:t>N</w:t>
            </w:r>
            <w:r w:rsidR="003D3E8F" w:rsidRPr="00574568">
              <w:rPr>
                <w:rFonts w:ascii="Times New Roman" w:hAnsi="Times New Roman" w:cs="Times New Roman"/>
                <w:i/>
              </w:rPr>
              <w:t>or</w:t>
            </w:r>
            <w:r w:rsidR="003D3E8F">
              <w:rPr>
                <w:rFonts w:ascii="Times New Roman" w:hAnsi="Times New Roman" w:cs="Times New Roman"/>
              </w:rPr>
              <w:t xml:space="preserve">, </w:t>
            </w:r>
            <w:r w:rsidR="003D3E8F" w:rsidRPr="00574568">
              <w:rPr>
                <w:rFonts w:ascii="Times New Roman" w:hAnsi="Times New Roman" w:cs="Times New Roman"/>
                <w:b/>
                <w:i/>
              </w:rPr>
              <w:t>B</w:t>
            </w:r>
            <w:r w:rsidR="003D3E8F" w:rsidRPr="00574568">
              <w:rPr>
                <w:rFonts w:ascii="Times New Roman" w:hAnsi="Times New Roman" w:cs="Times New Roman"/>
                <w:i/>
              </w:rPr>
              <w:t>ut</w:t>
            </w:r>
            <w:r w:rsidR="003D3E8F">
              <w:rPr>
                <w:rFonts w:ascii="Times New Roman" w:hAnsi="Times New Roman" w:cs="Times New Roman"/>
              </w:rPr>
              <w:t xml:space="preserve">, </w:t>
            </w:r>
            <w:r w:rsidR="003D3E8F" w:rsidRPr="00574568">
              <w:rPr>
                <w:rFonts w:ascii="Times New Roman" w:hAnsi="Times New Roman" w:cs="Times New Roman"/>
                <w:b/>
                <w:i/>
              </w:rPr>
              <w:t>O</w:t>
            </w:r>
            <w:r w:rsidR="003D3E8F" w:rsidRPr="00574568">
              <w:rPr>
                <w:rFonts w:ascii="Times New Roman" w:hAnsi="Times New Roman" w:cs="Times New Roman"/>
                <w:i/>
              </w:rPr>
              <w:t>r</w:t>
            </w:r>
            <w:r w:rsidR="003D3E8F">
              <w:rPr>
                <w:rFonts w:ascii="Times New Roman" w:hAnsi="Times New Roman" w:cs="Times New Roman"/>
              </w:rPr>
              <w:t xml:space="preserve">, </w:t>
            </w:r>
            <w:r w:rsidR="003D3E8F" w:rsidRPr="00574568">
              <w:rPr>
                <w:rFonts w:ascii="Times New Roman" w:hAnsi="Times New Roman" w:cs="Times New Roman"/>
                <w:b/>
                <w:i/>
              </w:rPr>
              <w:t>Y</w:t>
            </w:r>
            <w:r w:rsidR="003D3E8F" w:rsidRPr="00574568">
              <w:rPr>
                <w:rFonts w:ascii="Times New Roman" w:hAnsi="Times New Roman" w:cs="Times New Roman"/>
                <w:i/>
              </w:rPr>
              <w:t>et</w:t>
            </w:r>
            <w:r w:rsidR="003D3E8F">
              <w:rPr>
                <w:rFonts w:ascii="Times New Roman" w:hAnsi="Times New Roman" w:cs="Times New Roman"/>
              </w:rPr>
              <w:t xml:space="preserve">, </w:t>
            </w:r>
            <w:r w:rsidR="003D3E8F" w:rsidRPr="00574568">
              <w:rPr>
                <w:rFonts w:ascii="Times New Roman" w:hAnsi="Times New Roman" w:cs="Times New Roman"/>
                <w:b/>
                <w:i/>
              </w:rPr>
              <w:t>S</w:t>
            </w:r>
            <w:r w:rsidR="003D3E8F" w:rsidRPr="00574568">
              <w:rPr>
                <w:rFonts w:ascii="Times New Roman" w:hAnsi="Times New Roman" w:cs="Times New Roman"/>
                <w:i/>
              </w:rPr>
              <w:t>o</w:t>
            </w:r>
            <w:r w:rsidR="0019311D">
              <w:rPr>
                <w:rFonts w:ascii="Times New Roman" w:hAnsi="Times New Roman" w:cs="Times New Roman"/>
                <w:i/>
              </w:rPr>
              <w:t>.</w:t>
            </w:r>
            <w:r w:rsidR="003D3E8F">
              <w:rPr>
                <w:rFonts w:ascii="Times New Roman" w:hAnsi="Times New Roman" w:cs="Times New Roman"/>
              </w:rPr>
              <w:t>)</w:t>
            </w:r>
          </w:p>
        </w:tc>
        <w:tc>
          <w:tcPr>
            <w:tcW w:w="4797" w:type="dxa"/>
          </w:tcPr>
          <w:p w14:paraId="3E7B43E0" w14:textId="32ACFF1D" w:rsidR="00BE7935" w:rsidRPr="003D3E8F" w:rsidRDefault="00AD5547" w:rsidP="00BE7935">
            <w:pPr>
              <w:rPr>
                <w:rFonts w:ascii="Times New Roman" w:hAnsi="Times New Roman" w:cs="Times New Roman"/>
              </w:rPr>
            </w:pPr>
            <w:r>
              <w:rPr>
                <w:rFonts w:ascii="Times New Roman" w:hAnsi="Times New Roman" w:cs="Times New Roman"/>
              </w:rPr>
              <w:t xml:space="preserve">After, Although, Because, Before, Even Though, Since, Unless, Until When, Whenever, Whether </w:t>
            </w:r>
          </w:p>
        </w:tc>
        <w:tc>
          <w:tcPr>
            <w:tcW w:w="4797" w:type="dxa"/>
          </w:tcPr>
          <w:p w14:paraId="51D9B5B1" w14:textId="77777777" w:rsidR="00713262" w:rsidRDefault="00561022" w:rsidP="00713262">
            <w:pPr>
              <w:rPr>
                <w:rFonts w:ascii="Times New Roman" w:hAnsi="Times New Roman" w:cs="Times New Roman"/>
              </w:rPr>
            </w:pPr>
            <w:r>
              <w:rPr>
                <w:rFonts w:ascii="Times New Roman" w:hAnsi="Times New Roman" w:cs="Times New Roman"/>
              </w:rPr>
              <w:t>Both/And, Eithe</w:t>
            </w:r>
            <w:r w:rsidR="00713262">
              <w:rPr>
                <w:rFonts w:ascii="Times New Roman" w:hAnsi="Times New Roman" w:cs="Times New Roman"/>
              </w:rPr>
              <w:t xml:space="preserve">r/Or, Neither/Nor, </w:t>
            </w:r>
          </w:p>
          <w:p w14:paraId="19E7C464" w14:textId="5D9CEC4E" w:rsidR="00BE7935" w:rsidRPr="00561022" w:rsidRDefault="00561022" w:rsidP="00713262">
            <w:pPr>
              <w:rPr>
                <w:rFonts w:ascii="Times New Roman" w:hAnsi="Times New Roman" w:cs="Times New Roman"/>
              </w:rPr>
            </w:pPr>
            <w:r>
              <w:rPr>
                <w:rFonts w:ascii="Times New Roman" w:hAnsi="Times New Roman" w:cs="Times New Roman"/>
              </w:rPr>
              <w:t>Not Only/But Also</w:t>
            </w:r>
          </w:p>
        </w:tc>
      </w:tr>
    </w:tbl>
    <w:p w14:paraId="3F31A3E3" w14:textId="77777777" w:rsidR="00BE7935" w:rsidRDefault="00BE7935" w:rsidP="00BE7935">
      <w:pPr>
        <w:rPr>
          <w:rFonts w:ascii="Times New Roman" w:hAnsi="Times New Roman" w:cs="Times New Roman"/>
          <w:b/>
        </w:rPr>
      </w:pPr>
    </w:p>
    <w:p w14:paraId="5C5E4D1F" w14:textId="6B55C935" w:rsidR="00AD5547" w:rsidRPr="00FC3F49" w:rsidRDefault="00AD5547" w:rsidP="00BE7935">
      <w:pPr>
        <w:rPr>
          <w:rFonts w:ascii="Times New Roman" w:hAnsi="Times New Roman" w:cs="Times New Roman"/>
          <w:i/>
        </w:rPr>
      </w:pPr>
      <w:r>
        <w:rPr>
          <w:rFonts w:ascii="Times New Roman" w:hAnsi="Times New Roman" w:cs="Times New Roman"/>
          <w:b/>
        </w:rPr>
        <w:t>Coordinating Conjunctions:</w:t>
      </w:r>
      <w:r w:rsidR="002D5D76">
        <w:rPr>
          <w:rFonts w:ascii="Times New Roman" w:hAnsi="Times New Roman" w:cs="Times New Roman"/>
          <w:b/>
        </w:rPr>
        <w:t xml:space="preserve"> </w:t>
      </w:r>
      <w:r w:rsidR="002D5D76">
        <w:rPr>
          <w:rFonts w:ascii="Times New Roman" w:hAnsi="Times New Roman" w:cs="Times New Roman"/>
        </w:rPr>
        <w:t>Coordinating conjunctions join words</w:t>
      </w:r>
      <w:r w:rsidR="006E307F" w:rsidRPr="00993AD7">
        <w:rPr>
          <w:rFonts w:ascii="Times New Roman" w:hAnsi="Times New Roman" w:cs="Times New Roman"/>
          <w:b/>
        </w:rPr>
        <w:t xml:space="preserve"> or</w:t>
      </w:r>
      <w:r w:rsidR="006E307F">
        <w:rPr>
          <w:rFonts w:ascii="Times New Roman" w:hAnsi="Times New Roman" w:cs="Times New Roman"/>
        </w:rPr>
        <w:t xml:space="preserve"> groups of words of equal status. </w:t>
      </w:r>
      <w:r w:rsidR="00993AD7">
        <w:rPr>
          <w:rFonts w:ascii="Times New Roman" w:hAnsi="Times New Roman" w:cs="Times New Roman"/>
        </w:rPr>
        <w:t xml:space="preserve">Some examples of coordinating conjunctions in action are: </w:t>
      </w:r>
      <w:r w:rsidR="00993AD7">
        <w:rPr>
          <w:rFonts w:ascii="Times New Roman" w:hAnsi="Times New Roman" w:cs="Times New Roman"/>
          <w:i/>
        </w:rPr>
        <w:t>Homer Simpson likes beer</w:t>
      </w:r>
      <w:r w:rsidR="00993AD7" w:rsidRPr="00993AD7">
        <w:rPr>
          <w:rFonts w:ascii="Times New Roman" w:hAnsi="Times New Roman" w:cs="Times New Roman"/>
          <w:b/>
          <w:i/>
        </w:rPr>
        <w:t xml:space="preserve"> </w:t>
      </w:r>
      <w:r w:rsidR="00993AD7" w:rsidRPr="00993AD7">
        <w:rPr>
          <w:rFonts w:ascii="Times New Roman" w:hAnsi="Times New Roman" w:cs="Times New Roman"/>
          <w:b/>
        </w:rPr>
        <w:t>and</w:t>
      </w:r>
      <w:r w:rsidR="00993AD7">
        <w:rPr>
          <w:rFonts w:ascii="Times New Roman" w:hAnsi="Times New Roman" w:cs="Times New Roman"/>
        </w:rPr>
        <w:t xml:space="preserve"> </w:t>
      </w:r>
      <w:r w:rsidR="00993AD7">
        <w:rPr>
          <w:rFonts w:ascii="Times New Roman" w:hAnsi="Times New Roman" w:cs="Times New Roman"/>
          <w:i/>
        </w:rPr>
        <w:t>potato chips</w:t>
      </w:r>
      <w:r w:rsidR="00993AD7">
        <w:rPr>
          <w:rFonts w:ascii="Times New Roman" w:hAnsi="Times New Roman" w:cs="Times New Roman"/>
        </w:rPr>
        <w:t xml:space="preserve">; </w:t>
      </w:r>
      <w:r w:rsidR="00993AD7">
        <w:rPr>
          <w:rFonts w:ascii="Times New Roman" w:hAnsi="Times New Roman" w:cs="Times New Roman"/>
          <w:i/>
        </w:rPr>
        <w:t xml:space="preserve">Marge wanted strawberries </w:t>
      </w:r>
      <w:r w:rsidR="00993AD7">
        <w:rPr>
          <w:rFonts w:ascii="Times New Roman" w:hAnsi="Times New Roman" w:cs="Times New Roman"/>
          <w:b/>
        </w:rPr>
        <w:t>or</w:t>
      </w:r>
      <w:r w:rsidR="00993AD7">
        <w:rPr>
          <w:rFonts w:ascii="Times New Roman" w:hAnsi="Times New Roman" w:cs="Times New Roman"/>
        </w:rPr>
        <w:t xml:space="preserve"> </w:t>
      </w:r>
      <w:r w:rsidR="00993AD7">
        <w:rPr>
          <w:rFonts w:ascii="Times New Roman" w:hAnsi="Times New Roman" w:cs="Times New Roman"/>
          <w:i/>
        </w:rPr>
        <w:t>pineapples</w:t>
      </w:r>
      <w:r w:rsidR="00993AD7">
        <w:rPr>
          <w:rFonts w:ascii="Times New Roman" w:hAnsi="Times New Roman" w:cs="Times New Roman"/>
        </w:rPr>
        <w:t xml:space="preserve">; </w:t>
      </w:r>
      <w:r w:rsidR="00993AD7">
        <w:rPr>
          <w:rFonts w:ascii="Times New Roman" w:hAnsi="Times New Roman" w:cs="Times New Roman"/>
          <w:i/>
        </w:rPr>
        <w:t>Bart</w:t>
      </w:r>
      <w:r w:rsidR="00993AD7" w:rsidRPr="00993AD7">
        <w:rPr>
          <w:rFonts w:ascii="Times New Roman" w:hAnsi="Times New Roman" w:cs="Times New Roman"/>
          <w:b/>
          <w:i/>
        </w:rPr>
        <w:t xml:space="preserve"> </w:t>
      </w:r>
      <w:r w:rsidR="00993AD7" w:rsidRPr="00993AD7">
        <w:rPr>
          <w:rFonts w:ascii="Times New Roman" w:hAnsi="Times New Roman" w:cs="Times New Roman"/>
          <w:b/>
        </w:rPr>
        <w:t>and</w:t>
      </w:r>
      <w:r w:rsidR="00993AD7">
        <w:rPr>
          <w:rFonts w:ascii="Times New Roman" w:hAnsi="Times New Roman" w:cs="Times New Roman"/>
        </w:rPr>
        <w:t xml:space="preserve"> </w:t>
      </w:r>
      <w:r w:rsidR="00993AD7">
        <w:rPr>
          <w:rFonts w:ascii="Times New Roman" w:hAnsi="Times New Roman" w:cs="Times New Roman"/>
          <w:i/>
        </w:rPr>
        <w:t xml:space="preserve">Lisa’s parents were famous </w:t>
      </w:r>
      <w:r w:rsidR="00993AD7" w:rsidRPr="00993AD7">
        <w:rPr>
          <w:rFonts w:ascii="Times New Roman" w:hAnsi="Times New Roman" w:cs="Times New Roman"/>
          <w:b/>
        </w:rPr>
        <w:t>but</w:t>
      </w:r>
      <w:r w:rsidR="00993AD7">
        <w:rPr>
          <w:rFonts w:ascii="Times New Roman" w:hAnsi="Times New Roman" w:cs="Times New Roman"/>
          <w:i/>
        </w:rPr>
        <w:t xml:space="preserve"> stupid; </w:t>
      </w:r>
      <w:r w:rsidR="00FC3F49">
        <w:rPr>
          <w:rFonts w:ascii="Times New Roman" w:hAnsi="Times New Roman" w:cs="Times New Roman"/>
          <w:i/>
        </w:rPr>
        <w:t xml:space="preserve">Bart </w:t>
      </w:r>
      <w:r w:rsidR="00FC3F49" w:rsidRPr="00FC3F49">
        <w:rPr>
          <w:rFonts w:ascii="Times New Roman" w:hAnsi="Times New Roman" w:cs="Times New Roman"/>
          <w:b/>
        </w:rPr>
        <w:t xml:space="preserve">and </w:t>
      </w:r>
      <w:r w:rsidR="00FC3F49">
        <w:rPr>
          <w:rFonts w:ascii="Times New Roman" w:hAnsi="Times New Roman" w:cs="Times New Roman"/>
          <w:i/>
        </w:rPr>
        <w:t>Milhouse are friends</w:t>
      </w:r>
      <w:r w:rsidR="00FC3F49" w:rsidRPr="00FC3F49">
        <w:rPr>
          <w:rFonts w:ascii="Times New Roman" w:hAnsi="Times New Roman" w:cs="Times New Roman"/>
          <w:b/>
        </w:rPr>
        <w:t>, yet</w:t>
      </w:r>
      <w:r w:rsidR="00FC3F49">
        <w:rPr>
          <w:rFonts w:ascii="Times New Roman" w:hAnsi="Times New Roman" w:cs="Times New Roman"/>
          <w:i/>
        </w:rPr>
        <w:t xml:space="preserve"> they fight over comic books</w:t>
      </w:r>
      <w:r w:rsidR="00FC3F49">
        <w:rPr>
          <w:rFonts w:ascii="Times New Roman" w:hAnsi="Times New Roman" w:cs="Times New Roman"/>
        </w:rPr>
        <w:t xml:space="preserve">; </w:t>
      </w:r>
      <w:r w:rsidR="00FC3F49">
        <w:rPr>
          <w:rFonts w:ascii="Times New Roman" w:hAnsi="Times New Roman" w:cs="Times New Roman"/>
          <w:i/>
        </w:rPr>
        <w:t xml:space="preserve">It was Homer’s turn to cook, </w:t>
      </w:r>
      <w:r w:rsidR="00FC3F49" w:rsidRPr="00FC3F49">
        <w:rPr>
          <w:rFonts w:ascii="Times New Roman" w:hAnsi="Times New Roman" w:cs="Times New Roman"/>
          <w:b/>
        </w:rPr>
        <w:t>so</w:t>
      </w:r>
      <w:r w:rsidR="00FC3F49">
        <w:rPr>
          <w:rFonts w:ascii="Times New Roman" w:hAnsi="Times New Roman" w:cs="Times New Roman"/>
          <w:i/>
        </w:rPr>
        <w:t xml:space="preserve"> the Simpsons had </w:t>
      </w:r>
      <w:proofErr w:type="spellStart"/>
      <w:r w:rsidR="00FC3F49">
        <w:rPr>
          <w:rFonts w:ascii="Times New Roman" w:hAnsi="Times New Roman" w:cs="Times New Roman"/>
          <w:i/>
        </w:rPr>
        <w:t>Jello</w:t>
      </w:r>
      <w:proofErr w:type="spellEnd"/>
      <w:r w:rsidR="00FC3F49">
        <w:rPr>
          <w:rFonts w:ascii="Times New Roman" w:hAnsi="Times New Roman" w:cs="Times New Roman"/>
          <w:i/>
        </w:rPr>
        <w:t xml:space="preserve"> and beer for supper</w:t>
      </w:r>
      <w:r w:rsidR="00FC3F49">
        <w:rPr>
          <w:rFonts w:ascii="Times New Roman" w:hAnsi="Times New Roman" w:cs="Times New Roman"/>
        </w:rPr>
        <w:t xml:space="preserve">; </w:t>
      </w:r>
      <w:r w:rsidR="00FC3F49">
        <w:rPr>
          <w:rFonts w:ascii="Times New Roman" w:hAnsi="Times New Roman" w:cs="Times New Roman"/>
          <w:i/>
        </w:rPr>
        <w:t xml:space="preserve">Lisa </w:t>
      </w:r>
      <w:r w:rsidR="00FC3F49" w:rsidRPr="00FC3F49">
        <w:rPr>
          <w:rFonts w:ascii="Times New Roman" w:hAnsi="Times New Roman" w:cs="Times New Roman"/>
          <w:b/>
        </w:rPr>
        <w:t>and</w:t>
      </w:r>
      <w:r w:rsidR="00FC3F49">
        <w:rPr>
          <w:rFonts w:ascii="Times New Roman" w:hAnsi="Times New Roman" w:cs="Times New Roman"/>
          <w:i/>
        </w:rPr>
        <w:t xml:space="preserve"> Maggie turned back, </w:t>
      </w:r>
      <w:r w:rsidR="00FC3F49" w:rsidRPr="00FC3F49">
        <w:rPr>
          <w:rFonts w:ascii="Times New Roman" w:hAnsi="Times New Roman" w:cs="Times New Roman"/>
          <w:b/>
        </w:rPr>
        <w:t>for</w:t>
      </w:r>
      <w:r w:rsidR="00FC3F49">
        <w:rPr>
          <w:rFonts w:ascii="Times New Roman" w:hAnsi="Times New Roman" w:cs="Times New Roman"/>
          <w:i/>
        </w:rPr>
        <w:t xml:space="preserve"> the woods were getting dark; Nelson </w:t>
      </w:r>
      <w:r w:rsidR="00FC3F49">
        <w:rPr>
          <w:rFonts w:ascii="Times New Roman" w:hAnsi="Times New Roman" w:cs="Times New Roman"/>
          <w:b/>
        </w:rPr>
        <w:t xml:space="preserve">and </w:t>
      </w:r>
      <w:proofErr w:type="spellStart"/>
      <w:r w:rsidR="00FC3F49">
        <w:rPr>
          <w:rFonts w:ascii="Times New Roman" w:hAnsi="Times New Roman" w:cs="Times New Roman"/>
          <w:i/>
        </w:rPr>
        <w:t>Jimbo</w:t>
      </w:r>
      <w:proofErr w:type="spellEnd"/>
      <w:r w:rsidR="00FC3F49">
        <w:rPr>
          <w:rFonts w:ascii="Times New Roman" w:hAnsi="Times New Roman" w:cs="Times New Roman"/>
        </w:rPr>
        <w:t xml:space="preserve"> </w:t>
      </w:r>
      <w:r w:rsidR="00FC3F49">
        <w:rPr>
          <w:rFonts w:ascii="Times New Roman" w:hAnsi="Times New Roman" w:cs="Times New Roman"/>
          <w:i/>
        </w:rPr>
        <w:t xml:space="preserve">didn’t want to leave the </w:t>
      </w:r>
      <w:proofErr w:type="spellStart"/>
      <w:r w:rsidR="00FC3F49">
        <w:rPr>
          <w:rFonts w:ascii="Times New Roman" w:hAnsi="Times New Roman" w:cs="Times New Roman"/>
          <w:i/>
        </w:rPr>
        <w:t>Krustyburger</w:t>
      </w:r>
      <w:proofErr w:type="spellEnd"/>
      <w:r w:rsidR="00FC3F49">
        <w:rPr>
          <w:rFonts w:ascii="Times New Roman" w:hAnsi="Times New Roman" w:cs="Times New Roman"/>
          <w:i/>
        </w:rPr>
        <w:t xml:space="preserve">, </w:t>
      </w:r>
      <w:r w:rsidR="00FC3F49" w:rsidRPr="00FC3F49">
        <w:rPr>
          <w:rFonts w:ascii="Times New Roman" w:hAnsi="Times New Roman" w:cs="Times New Roman"/>
          <w:b/>
        </w:rPr>
        <w:t>nor</w:t>
      </w:r>
      <w:r w:rsidR="00FC3F49">
        <w:rPr>
          <w:rFonts w:ascii="Times New Roman" w:hAnsi="Times New Roman" w:cs="Times New Roman"/>
          <w:i/>
        </w:rPr>
        <w:t xml:space="preserve"> did anyone else.</w:t>
      </w:r>
    </w:p>
    <w:p w14:paraId="28C197F2" w14:textId="77777777" w:rsidR="00AD5547" w:rsidRDefault="00AD5547" w:rsidP="00BE7935">
      <w:pPr>
        <w:rPr>
          <w:rFonts w:ascii="Times New Roman" w:hAnsi="Times New Roman" w:cs="Times New Roman"/>
          <w:b/>
        </w:rPr>
      </w:pPr>
    </w:p>
    <w:p w14:paraId="5BB2D6D2" w14:textId="373AF507" w:rsidR="00AD5547" w:rsidRPr="007D1DB4" w:rsidRDefault="00AD5547" w:rsidP="00BE7935">
      <w:pPr>
        <w:rPr>
          <w:rFonts w:ascii="Times New Roman" w:hAnsi="Times New Roman" w:cs="Times New Roman"/>
        </w:rPr>
      </w:pPr>
      <w:r>
        <w:rPr>
          <w:rFonts w:ascii="Times New Roman" w:hAnsi="Times New Roman" w:cs="Times New Roman"/>
          <w:b/>
        </w:rPr>
        <w:t>Subordinating Conjunctions:</w:t>
      </w:r>
      <w:r w:rsidR="00993AD7">
        <w:rPr>
          <w:rFonts w:ascii="Times New Roman" w:hAnsi="Times New Roman" w:cs="Times New Roman"/>
          <w:b/>
        </w:rPr>
        <w:t xml:space="preserve"> </w:t>
      </w:r>
      <w:r w:rsidR="00FC3F49">
        <w:rPr>
          <w:rFonts w:ascii="Times New Roman" w:hAnsi="Times New Roman" w:cs="Times New Roman"/>
        </w:rPr>
        <w:t>Subordinating conjunctions serve the purpose of introducing adverb clauses</w:t>
      </w:r>
      <w:r w:rsidR="00F0448B">
        <w:rPr>
          <w:rFonts w:ascii="Times New Roman" w:hAnsi="Times New Roman" w:cs="Times New Roman"/>
        </w:rPr>
        <w:t xml:space="preserve"> (remember that adverbs describe how or when something is done). Some examples of subordinating conjunctions in action are: </w:t>
      </w:r>
      <w:r w:rsidR="00F0448B" w:rsidRPr="00F0448B">
        <w:rPr>
          <w:rFonts w:ascii="Times New Roman" w:hAnsi="Times New Roman" w:cs="Times New Roman"/>
          <w:b/>
        </w:rPr>
        <w:t>After</w:t>
      </w:r>
      <w:r w:rsidR="00F0448B">
        <w:rPr>
          <w:rFonts w:ascii="Times New Roman" w:hAnsi="Times New Roman" w:cs="Times New Roman"/>
          <w:i/>
        </w:rPr>
        <w:t xml:space="preserve"> school, the students went to the park; </w:t>
      </w:r>
      <w:r w:rsidR="00F0448B" w:rsidRPr="00F0448B">
        <w:rPr>
          <w:rFonts w:ascii="Times New Roman" w:hAnsi="Times New Roman" w:cs="Times New Roman"/>
          <w:b/>
        </w:rPr>
        <w:t>Although</w:t>
      </w:r>
      <w:r w:rsidR="00F0448B">
        <w:rPr>
          <w:rFonts w:ascii="Times New Roman" w:hAnsi="Times New Roman" w:cs="Times New Roman"/>
          <w:i/>
        </w:rPr>
        <w:t xml:space="preserve"> Albert Einstein contributed imported theoretical work to building the atomic bomb, he was against its use;</w:t>
      </w:r>
      <w:r w:rsidR="00B770E5">
        <w:rPr>
          <w:rFonts w:ascii="Times New Roman" w:hAnsi="Times New Roman" w:cs="Times New Roman"/>
          <w:i/>
        </w:rPr>
        <w:t xml:space="preserve"> The students went to gym </w:t>
      </w:r>
      <w:r w:rsidR="00B770E5">
        <w:rPr>
          <w:rFonts w:ascii="Times New Roman" w:hAnsi="Times New Roman" w:cs="Times New Roman"/>
          <w:b/>
        </w:rPr>
        <w:t xml:space="preserve">before </w:t>
      </w:r>
      <w:r w:rsidR="00B770E5">
        <w:rPr>
          <w:rFonts w:ascii="Times New Roman" w:hAnsi="Times New Roman" w:cs="Times New Roman"/>
          <w:i/>
        </w:rPr>
        <w:t xml:space="preserve">English </w:t>
      </w:r>
      <w:proofErr w:type="spellStart"/>
      <w:r w:rsidR="00B770E5">
        <w:rPr>
          <w:rFonts w:ascii="Times New Roman" w:hAnsi="Times New Roman" w:cs="Times New Roman"/>
          <w:i/>
        </w:rPr>
        <w:t>class;</w:t>
      </w:r>
      <w:r w:rsidR="00F65611">
        <w:rPr>
          <w:rFonts w:ascii="Times New Roman" w:hAnsi="Times New Roman" w:cs="Times New Roman"/>
          <w:i/>
        </w:rPr>
        <w:t>I</w:t>
      </w:r>
      <w:proofErr w:type="spellEnd"/>
      <w:r w:rsidR="00F65611">
        <w:rPr>
          <w:rFonts w:ascii="Times New Roman" w:hAnsi="Times New Roman" w:cs="Times New Roman"/>
          <w:i/>
        </w:rPr>
        <w:t xml:space="preserve"> ordered a pizza </w:t>
      </w:r>
      <w:r w:rsidR="00F65611">
        <w:rPr>
          <w:rFonts w:ascii="Times New Roman" w:hAnsi="Times New Roman" w:cs="Times New Roman"/>
          <w:b/>
        </w:rPr>
        <w:t xml:space="preserve">because </w:t>
      </w:r>
      <w:r w:rsidR="00F65611">
        <w:rPr>
          <w:rFonts w:ascii="Times New Roman" w:hAnsi="Times New Roman" w:cs="Times New Roman"/>
          <w:i/>
        </w:rPr>
        <w:t xml:space="preserve">I forgot </w:t>
      </w:r>
      <w:r w:rsidR="007D1DB4">
        <w:rPr>
          <w:rFonts w:ascii="Times New Roman" w:hAnsi="Times New Roman" w:cs="Times New Roman"/>
          <w:i/>
        </w:rPr>
        <w:t xml:space="preserve">to go grocery shopping </w:t>
      </w:r>
      <w:r w:rsidR="007D1DB4">
        <w:rPr>
          <w:rFonts w:ascii="Times New Roman" w:hAnsi="Times New Roman" w:cs="Times New Roman"/>
        </w:rPr>
        <w:t xml:space="preserve">(or, if you like, and want to prove wrong all those English teachers who told you it’s improper to begin a sentence with </w:t>
      </w:r>
      <w:r w:rsidR="007D1DB4" w:rsidRPr="007D1DB4">
        <w:rPr>
          <w:rFonts w:ascii="Times New Roman" w:hAnsi="Times New Roman" w:cs="Times New Roman"/>
          <w:i/>
        </w:rPr>
        <w:t>because</w:t>
      </w:r>
      <w:r w:rsidR="007D1DB4">
        <w:rPr>
          <w:rFonts w:ascii="Times New Roman" w:hAnsi="Times New Roman" w:cs="Times New Roman"/>
          <w:i/>
        </w:rPr>
        <w:t xml:space="preserve">: </w:t>
      </w:r>
      <w:r w:rsidR="007D1DB4" w:rsidRPr="007D1DB4">
        <w:rPr>
          <w:rFonts w:ascii="Times New Roman" w:hAnsi="Times New Roman" w:cs="Times New Roman"/>
          <w:b/>
        </w:rPr>
        <w:t>Because</w:t>
      </w:r>
      <w:r w:rsidR="007D1DB4">
        <w:rPr>
          <w:rFonts w:ascii="Times New Roman" w:hAnsi="Times New Roman" w:cs="Times New Roman"/>
          <w:i/>
        </w:rPr>
        <w:t xml:space="preserve"> I forgot to go grocery shopping, I ordered a pizza for dinner</w:t>
      </w:r>
      <w:r w:rsidR="007D1DB4">
        <w:rPr>
          <w:rFonts w:ascii="Times New Roman" w:hAnsi="Times New Roman" w:cs="Times New Roman"/>
        </w:rPr>
        <w:t xml:space="preserve">); </w:t>
      </w:r>
      <w:r w:rsidR="007D1DB4" w:rsidRPr="00346E7B">
        <w:rPr>
          <w:rFonts w:ascii="Times New Roman" w:hAnsi="Times New Roman" w:cs="Times New Roman"/>
          <w:b/>
        </w:rPr>
        <w:t>Unless</w:t>
      </w:r>
      <w:r w:rsidR="007D1DB4">
        <w:rPr>
          <w:rFonts w:ascii="Times New Roman" w:hAnsi="Times New Roman" w:cs="Times New Roman"/>
        </w:rPr>
        <w:t xml:space="preserve"> </w:t>
      </w:r>
      <w:r w:rsidR="007D1DB4">
        <w:rPr>
          <w:rFonts w:ascii="Times New Roman" w:hAnsi="Times New Roman" w:cs="Times New Roman"/>
          <w:i/>
        </w:rPr>
        <w:t>it rains, we will go to Central Park for a picnic tomorrow</w:t>
      </w:r>
      <w:r w:rsidR="007D1DB4">
        <w:rPr>
          <w:rFonts w:ascii="Times New Roman" w:hAnsi="Times New Roman" w:cs="Times New Roman"/>
        </w:rPr>
        <w:t>, etc.</w:t>
      </w:r>
    </w:p>
    <w:p w14:paraId="76E80A48" w14:textId="77777777" w:rsidR="00AD5547" w:rsidRDefault="00AD5547" w:rsidP="00BE7935">
      <w:pPr>
        <w:rPr>
          <w:rFonts w:ascii="Times New Roman" w:hAnsi="Times New Roman" w:cs="Times New Roman"/>
          <w:b/>
        </w:rPr>
      </w:pPr>
    </w:p>
    <w:p w14:paraId="1A1C5051" w14:textId="7771DA36" w:rsidR="00AD5547" w:rsidRPr="00D87990" w:rsidRDefault="00AD5547" w:rsidP="00BE7935">
      <w:pPr>
        <w:rPr>
          <w:rFonts w:ascii="Times New Roman" w:hAnsi="Times New Roman" w:cs="Times New Roman"/>
          <w:i/>
        </w:rPr>
      </w:pPr>
      <w:r>
        <w:rPr>
          <w:rFonts w:ascii="Times New Roman" w:hAnsi="Times New Roman" w:cs="Times New Roman"/>
          <w:b/>
        </w:rPr>
        <w:t>Correlative Conjunctions:</w:t>
      </w:r>
      <w:r w:rsidR="00090B1E">
        <w:rPr>
          <w:rFonts w:ascii="Times New Roman" w:hAnsi="Times New Roman" w:cs="Times New Roman"/>
          <w:b/>
        </w:rPr>
        <w:t xml:space="preserve"> </w:t>
      </w:r>
      <w:r w:rsidR="00090B1E">
        <w:rPr>
          <w:rFonts w:ascii="Times New Roman" w:hAnsi="Times New Roman" w:cs="Times New Roman"/>
        </w:rPr>
        <w:t xml:space="preserve">Correlative conjunctions travel in pairs and </w:t>
      </w:r>
      <w:r w:rsidR="0019311D">
        <w:rPr>
          <w:rFonts w:ascii="Times New Roman" w:hAnsi="Times New Roman" w:cs="Times New Roman"/>
        </w:rPr>
        <w:t xml:space="preserve">show how items are related (you can probably see the word </w:t>
      </w:r>
      <w:r w:rsidR="0019311D" w:rsidRPr="0019311D">
        <w:rPr>
          <w:rFonts w:ascii="Times New Roman" w:hAnsi="Times New Roman" w:cs="Times New Roman"/>
          <w:i/>
        </w:rPr>
        <w:t>relative</w:t>
      </w:r>
      <w:r w:rsidR="0019311D">
        <w:rPr>
          <w:rFonts w:ascii="Times New Roman" w:hAnsi="Times New Roman" w:cs="Times New Roman"/>
        </w:rPr>
        <w:t xml:space="preserve"> in cor</w:t>
      </w:r>
      <w:r w:rsidR="0019311D" w:rsidRPr="0019311D">
        <w:rPr>
          <w:rFonts w:ascii="Times New Roman" w:hAnsi="Times New Roman" w:cs="Times New Roman"/>
          <w:i/>
        </w:rPr>
        <w:t>relative</w:t>
      </w:r>
      <w:r w:rsidR="0019311D">
        <w:rPr>
          <w:rFonts w:ascii="Times New Roman" w:hAnsi="Times New Roman" w:cs="Times New Roman"/>
        </w:rPr>
        <w:t>)</w:t>
      </w:r>
      <w:r w:rsidR="00880F76">
        <w:rPr>
          <w:rFonts w:ascii="Times New Roman" w:hAnsi="Times New Roman" w:cs="Times New Roman"/>
        </w:rPr>
        <w:t xml:space="preserve">. Some examples of correlative conjunctions in action are: </w:t>
      </w:r>
      <w:r w:rsidR="00346E7B">
        <w:rPr>
          <w:rFonts w:ascii="Times New Roman" w:hAnsi="Times New Roman" w:cs="Times New Roman"/>
          <w:i/>
        </w:rPr>
        <w:t xml:space="preserve">The students enjoyed </w:t>
      </w:r>
      <w:r w:rsidR="00346E7B" w:rsidRPr="00346E7B">
        <w:rPr>
          <w:rFonts w:ascii="Times New Roman" w:hAnsi="Times New Roman" w:cs="Times New Roman"/>
          <w:b/>
        </w:rPr>
        <w:t>both</w:t>
      </w:r>
      <w:r w:rsidR="00346E7B" w:rsidRPr="00346E7B">
        <w:rPr>
          <w:rFonts w:ascii="Times New Roman" w:hAnsi="Times New Roman" w:cs="Times New Roman"/>
        </w:rPr>
        <w:t xml:space="preserve"> </w:t>
      </w:r>
      <w:r w:rsidR="00346E7B">
        <w:rPr>
          <w:rFonts w:ascii="Times New Roman" w:hAnsi="Times New Roman" w:cs="Times New Roman"/>
          <w:i/>
        </w:rPr>
        <w:t xml:space="preserve">cake </w:t>
      </w:r>
      <w:r w:rsidR="00346E7B" w:rsidRPr="00346E7B">
        <w:rPr>
          <w:rFonts w:ascii="Times New Roman" w:hAnsi="Times New Roman" w:cs="Times New Roman"/>
          <w:b/>
        </w:rPr>
        <w:t>and</w:t>
      </w:r>
      <w:r w:rsidR="00346E7B">
        <w:rPr>
          <w:rFonts w:ascii="Times New Roman" w:hAnsi="Times New Roman" w:cs="Times New Roman"/>
          <w:i/>
        </w:rPr>
        <w:t xml:space="preserve"> pie for dessert;</w:t>
      </w:r>
      <w:r w:rsidR="00D87990">
        <w:rPr>
          <w:rFonts w:ascii="Times New Roman" w:hAnsi="Times New Roman" w:cs="Times New Roman"/>
          <w:i/>
        </w:rPr>
        <w:t xml:space="preserve"> The overweight man needs </w:t>
      </w:r>
      <w:r w:rsidR="00D87990" w:rsidRPr="00D87990">
        <w:rPr>
          <w:rFonts w:ascii="Times New Roman" w:hAnsi="Times New Roman" w:cs="Times New Roman"/>
          <w:b/>
        </w:rPr>
        <w:t>either</w:t>
      </w:r>
      <w:r w:rsidR="00D87990">
        <w:rPr>
          <w:rFonts w:ascii="Times New Roman" w:hAnsi="Times New Roman" w:cs="Times New Roman"/>
          <w:i/>
        </w:rPr>
        <w:t xml:space="preserve"> to exercise more </w:t>
      </w:r>
      <w:r w:rsidR="00D87990" w:rsidRPr="00D87990">
        <w:rPr>
          <w:rFonts w:ascii="Times New Roman" w:hAnsi="Times New Roman" w:cs="Times New Roman"/>
          <w:b/>
        </w:rPr>
        <w:t>or</w:t>
      </w:r>
      <w:r w:rsidR="00D87990">
        <w:rPr>
          <w:rFonts w:ascii="Times New Roman" w:hAnsi="Times New Roman" w:cs="Times New Roman"/>
          <w:i/>
        </w:rPr>
        <w:t xml:space="preserve"> eat less; </w:t>
      </w:r>
      <w:r w:rsidR="00230037" w:rsidRPr="00230037">
        <w:rPr>
          <w:rFonts w:ascii="Times New Roman" w:hAnsi="Times New Roman" w:cs="Times New Roman"/>
          <w:b/>
        </w:rPr>
        <w:t>Neither</w:t>
      </w:r>
      <w:r w:rsidR="00230037">
        <w:rPr>
          <w:rFonts w:ascii="Times New Roman" w:hAnsi="Times New Roman" w:cs="Times New Roman"/>
          <w:i/>
        </w:rPr>
        <w:t xml:space="preserve"> pizza</w:t>
      </w:r>
      <w:r w:rsidR="00230037" w:rsidRPr="00230037">
        <w:rPr>
          <w:rFonts w:ascii="Times New Roman" w:hAnsi="Times New Roman" w:cs="Times New Roman"/>
          <w:b/>
        </w:rPr>
        <w:t xml:space="preserve"> nor</w:t>
      </w:r>
      <w:r w:rsidR="00230037">
        <w:rPr>
          <w:rFonts w:ascii="Times New Roman" w:hAnsi="Times New Roman" w:cs="Times New Roman"/>
          <w:i/>
        </w:rPr>
        <w:t xml:space="preserve"> Chinese food satisfied the starving high schoolers; </w:t>
      </w:r>
      <w:r w:rsidR="00230037" w:rsidRPr="00230037">
        <w:rPr>
          <w:rFonts w:ascii="Times New Roman" w:hAnsi="Times New Roman" w:cs="Times New Roman"/>
          <w:b/>
        </w:rPr>
        <w:t xml:space="preserve">Not only </w:t>
      </w:r>
      <w:r w:rsidR="00230037">
        <w:rPr>
          <w:rFonts w:ascii="Times New Roman" w:hAnsi="Times New Roman" w:cs="Times New Roman"/>
          <w:i/>
        </w:rPr>
        <w:t xml:space="preserve">did the hippie buy three tons of granola, </w:t>
      </w:r>
      <w:r w:rsidR="00230037" w:rsidRPr="00230037">
        <w:rPr>
          <w:rFonts w:ascii="Times New Roman" w:hAnsi="Times New Roman" w:cs="Times New Roman"/>
          <w:b/>
        </w:rPr>
        <w:t>but</w:t>
      </w:r>
      <w:r w:rsidR="00230037">
        <w:rPr>
          <w:rFonts w:ascii="Times New Roman" w:hAnsi="Times New Roman" w:cs="Times New Roman"/>
          <w:i/>
        </w:rPr>
        <w:t xml:space="preserve"> he </w:t>
      </w:r>
      <w:r w:rsidR="00230037" w:rsidRPr="00230037">
        <w:rPr>
          <w:rFonts w:ascii="Times New Roman" w:hAnsi="Times New Roman" w:cs="Times New Roman"/>
          <w:b/>
        </w:rPr>
        <w:t>also</w:t>
      </w:r>
      <w:r w:rsidR="00230037">
        <w:rPr>
          <w:rFonts w:ascii="Times New Roman" w:hAnsi="Times New Roman" w:cs="Times New Roman"/>
          <w:i/>
        </w:rPr>
        <w:t xml:space="preserve"> invested a million dollars in alfalfa sprouts.</w:t>
      </w:r>
    </w:p>
    <w:p w14:paraId="504C240B" w14:textId="77777777" w:rsidR="003D3E8F" w:rsidRDefault="003D3E8F" w:rsidP="00BE7935">
      <w:pPr>
        <w:rPr>
          <w:rFonts w:ascii="Times New Roman" w:hAnsi="Times New Roman" w:cs="Times New Roman"/>
          <w:b/>
          <w:u w:val="single"/>
        </w:rPr>
      </w:pPr>
    </w:p>
    <w:p w14:paraId="140F8E25" w14:textId="77777777" w:rsidR="003D3E8F" w:rsidRDefault="003D3E8F" w:rsidP="00BE7935">
      <w:pPr>
        <w:rPr>
          <w:rFonts w:ascii="Times New Roman" w:hAnsi="Times New Roman" w:cs="Times New Roman"/>
          <w:b/>
          <w:u w:val="single"/>
        </w:rPr>
      </w:pPr>
    </w:p>
    <w:p w14:paraId="33CCD43E" w14:textId="77777777" w:rsidR="003D3E8F" w:rsidRDefault="003D3E8F" w:rsidP="00BE7935">
      <w:pPr>
        <w:rPr>
          <w:rFonts w:ascii="Times New Roman" w:hAnsi="Times New Roman" w:cs="Times New Roman"/>
          <w:b/>
          <w:u w:val="single"/>
        </w:rPr>
      </w:pPr>
    </w:p>
    <w:p w14:paraId="53F72E35" w14:textId="77777777" w:rsidR="003D3E8F" w:rsidRDefault="003D3E8F" w:rsidP="00BE7935">
      <w:pPr>
        <w:rPr>
          <w:rFonts w:ascii="Times New Roman" w:hAnsi="Times New Roman" w:cs="Times New Roman"/>
          <w:b/>
          <w:u w:val="single"/>
        </w:rPr>
      </w:pPr>
    </w:p>
    <w:p w14:paraId="4CB47F5E" w14:textId="77777777" w:rsidR="003D3E8F" w:rsidRDefault="003D3E8F" w:rsidP="00BE7935">
      <w:pPr>
        <w:rPr>
          <w:rFonts w:ascii="Times New Roman" w:hAnsi="Times New Roman" w:cs="Times New Roman"/>
          <w:b/>
          <w:u w:val="single"/>
        </w:rPr>
      </w:pPr>
    </w:p>
    <w:p w14:paraId="211D45ED" w14:textId="77777777" w:rsidR="003D3E8F" w:rsidRPr="003D3E8F" w:rsidRDefault="003D3E8F" w:rsidP="00BE7935">
      <w:pPr>
        <w:rPr>
          <w:rFonts w:ascii="Times New Roman" w:hAnsi="Times New Roman" w:cs="Times New Roman"/>
          <w:b/>
          <w:u w:val="single"/>
        </w:rPr>
      </w:pPr>
    </w:p>
    <w:p w14:paraId="7B105F46" w14:textId="77777777" w:rsidR="00BE7935" w:rsidRDefault="00BE7935" w:rsidP="00BE7935">
      <w:pPr>
        <w:rPr>
          <w:rFonts w:ascii="Times New Roman" w:hAnsi="Times New Roman" w:cs="Times New Roman"/>
          <w:b/>
          <w:u w:val="single"/>
        </w:rPr>
      </w:pPr>
      <w:r w:rsidRPr="00BE7935">
        <w:rPr>
          <w:rFonts w:ascii="Times New Roman" w:hAnsi="Times New Roman" w:cs="Times New Roman"/>
          <w:b/>
          <w:u w:val="single"/>
        </w:rPr>
        <w:t>Adapted From</w:t>
      </w:r>
    </w:p>
    <w:p w14:paraId="3E23F9E4" w14:textId="77777777" w:rsidR="00BE7935" w:rsidRDefault="00BE7935" w:rsidP="00BE7935">
      <w:pPr>
        <w:rPr>
          <w:rFonts w:ascii="Times New Roman" w:hAnsi="Times New Roman" w:cs="Times New Roman"/>
        </w:rPr>
      </w:pPr>
      <w:r>
        <w:rPr>
          <w:rFonts w:ascii="Times New Roman" w:hAnsi="Times New Roman" w:cs="Times New Roman"/>
        </w:rPr>
        <w:t xml:space="preserve">Lester, Mark and Larry Beason. </w:t>
      </w:r>
      <w:r>
        <w:rPr>
          <w:rFonts w:ascii="Times New Roman" w:hAnsi="Times New Roman" w:cs="Times New Roman"/>
          <w:u w:val="single"/>
        </w:rPr>
        <w:t>The McGraw-Hill Handbook of English Grammar and Usage</w:t>
      </w:r>
      <w:r>
        <w:rPr>
          <w:rFonts w:ascii="Times New Roman" w:hAnsi="Times New Roman" w:cs="Times New Roman"/>
        </w:rPr>
        <w:t>.</w:t>
      </w:r>
      <w:r w:rsidR="006710A8">
        <w:rPr>
          <w:rFonts w:ascii="Times New Roman" w:hAnsi="Times New Roman" w:cs="Times New Roman"/>
        </w:rPr>
        <w:t xml:space="preserve"> New York: McGraw-Hill, 2013.</w:t>
      </w:r>
    </w:p>
    <w:p w14:paraId="0536643E" w14:textId="75C28F52" w:rsidR="006710A8" w:rsidRDefault="006710A8" w:rsidP="00BE7935">
      <w:pPr>
        <w:rPr>
          <w:rFonts w:ascii="Times New Roman" w:hAnsi="Times New Roman" w:cs="Times New Roman"/>
        </w:rPr>
      </w:pPr>
      <w:r>
        <w:rPr>
          <w:rFonts w:ascii="Times New Roman" w:hAnsi="Times New Roman" w:cs="Times New Roman"/>
        </w:rPr>
        <w:t xml:space="preserve">Thurman, Susan. </w:t>
      </w:r>
      <w:r>
        <w:rPr>
          <w:rFonts w:ascii="Times New Roman" w:hAnsi="Times New Roman" w:cs="Times New Roman"/>
          <w:u w:val="single"/>
        </w:rPr>
        <w:t>The Only Grammar Book You’ll Ever Need</w:t>
      </w:r>
      <w:r>
        <w:rPr>
          <w:rFonts w:ascii="Times New Roman" w:hAnsi="Times New Roman" w:cs="Times New Roman"/>
        </w:rPr>
        <w:t>. Avon, MA: Adams Media, 2003.</w:t>
      </w:r>
    </w:p>
    <w:p w14:paraId="44013FEA" w14:textId="7EFDC90C" w:rsidR="00F06E69" w:rsidRDefault="00F06E69" w:rsidP="00BE7935">
      <w:pPr>
        <w:rPr>
          <w:rFonts w:ascii="Times New Roman" w:hAnsi="Times New Roman" w:cs="Times New Roman"/>
        </w:rPr>
      </w:pPr>
    </w:p>
    <w:p w14:paraId="6916D7C7" w14:textId="2C60E867" w:rsidR="00F06E69" w:rsidRDefault="00F06E69" w:rsidP="00BE7935">
      <w:pPr>
        <w:rPr>
          <w:rFonts w:ascii="Times New Roman" w:hAnsi="Times New Roman" w:cs="Times New Roman"/>
        </w:rPr>
      </w:pPr>
      <w:bookmarkStart w:id="0" w:name="_GoBack"/>
      <w:bookmarkEnd w:id="0"/>
    </w:p>
    <w:p w14:paraId="1CC07B9B" w14:textId="1F52A807" w:rsidR="00F06E69" w:rsidRDefault="00F06E69" w:rsidP="00BE7935">
      <w:pPr>
        <w:rPr>
          <w:rFonts w:ascii="Times New Roman" w:hAnsi="Times New Roman" w:cs="Times New Roman"/>
        </w:rPr>
      </w:pPr>
    </w:p>
    <w:p w14:paraId="4104C94B" w14:textId="6FAB174A" w:rsidR="00F06E69" w:rsidRDefault="00F06E69" w:rsidP="00BE7935">
      <w:pPr>
        <w:rPr>
          <w:rFonts w:ascii="Times New Roman" w:hAnsi="Times New Roman" w:cs="Times New Roman"/>
        </w:rPr>
      </w:pPr>
    </w:p>
    <w:p w14:paraId="11A951F2" w14:textId="27B95F4C" w:rsidR="00F06E69" w:rsidRDefault="00F06E69" w:rsidP="00BE7935">
      <w:pPr>
        <w:rPr>
          <w:rFonts w:ascii="Times New Roman" w:hAnsi="Times New Roman" w:cs="Times New Roman"/>
        </w:rPr>
      </w:pPr>
    </w:p>
    <w:p w14:paraId="756A12D2" w14:textId="77777777" w:rsidR="00F06E69" w:rsidRPr="00F06E69" w:rsidRDefault="00F06E69" w:rsidP="00F06E69">
      <w:pPr>
        <w:jc w:val="center"/>
        <w:rPr>
          <w:rFonts w:ascii="Times New Roman" w:hAnsi="Times New Roman" w:cs="Times New Roman"/>
          <w:b/>
          <w:bCs/>
          <w:sz w:val="28"/>
          <w:szCs w:val="28"/>
          <w:u w:val="single"/>
        </w:rPr>
      </w:pPr>
      <w:r w:rsidRPr="00F06E69">
        <w:rPr>
          <w:rFonts w:ascii="Times New Roman" w:hAnsi="Times New Roman" w:cs="Times New Roman"/>
          <w:b/>
          <w:bCs/>
          <w:sz w:val="28"/>
          <w:szCs w:val="28"/>
          <w:u w:val="single"/>
        </w:rPr>
        <w:lastRenderedPageBreak/>
        <w:t>Conjunctions Learning Support</w:t>
      </w:r>
    </w:p>
    <w:p w14:paraId="016103C5" w14:textId="77777777" w:rsidR="00F06E69" w:rsidRPr="00F06E69" w:rsidRDefault="00F06E69" w:rsidP="00F06E69">
      <w:pPr>
        <w:rPr>
          <w:rFonts w:ascii="Times New Roman" w:hAnsi="Times New Roman" w:cs="Times New Roman"/>
          <w:b/>
          <w:bCs/>
          <w:u w:val="single"/>
        </w:rPr>
      </w:pPr>
      <w:r w:rsidRPr="00F06E69">
        <w:rPr>
          <w:rFonts w:ascii="Times New Roman" w:hAnsi="Times New Roman" w:cs="Times New Roman"/>
          <w:b/>
          <w:bCs/>
        </w:rPr>
        <w:t xml:space="preserve">Conjunctions </w:t>
      </w:r>
      <w:r w:rsidRPr="00F06E69">
        <w:rPr>
          <w:rFonts w:ascii="Times New Roman" w:hAnsi="Times New Roman" w:cs="Times New Roman"/>
        </w:rPr>
        <w:t>are words used to join words, phrases</w:t>
      </w:r>
      <w:r w:rsidRPr="00F06E69">
        <w:rPr>
          <w:rFonts w:ascii="Times New Roman" w:hAnsi="Times New Roman" w:cs="Times New Roman"/>
          <w:i/>
          <w:iCs/>
        </w:rPr>
        <w:t xml:space="preserve"> or </w:t>
      </w:r>
      <w:r w:rsidRPr="00F06E69">
        <w:rPr>
          <w:rFonts w:ascii="Times New Roman" w:hAnsi="Times New Roman" w:cs="Times New Roman"/>
        </w:rPr>
        <w:t xml:space="preserve">clauses. These may be small words, </w:t>
      </w:r>
      <w:r w:rsidRPr="00F06E69">
        <w:rPr>
          <w:rFonts w:ascii="Times New Roman" w:hAnsi="Times New Roman" w:cs="Times New Roman"/>
          <w:i/>
          <w:iCs/>
        </w:rPr>
        <w:t>but</w:t>
      </w:r>
      <w:r w:rsidRPr="00F06E69">
        <w:rPr>
          <w:rFonts w:ascii="Times New Roman" w:hAnsi="Times New Roman" w:cs="Times New Roman"/>
        </w:rPr>
        <w:t xml:space="preserve"> you should learn to use them with care. The misuse of conjunctions can have enormous consequences in the meaning of your sentence. Use the reference chart below to help you use conjunctions with precision.</w:t>
      </w:r>
    </w:p>
    <w:tbl>
      <w:tblPr>
        <w:tblW w:w="14385"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985"/>
        <w:gridCol w:w="7400"/>
      </w:tblGrid>
      <w:tr w:rsidR="00F06E69" w14:paraId="7BFBF3CD" w14:textId="77777777" w:rsidTr="009D6636">
        <w:trPr>
          <w:trHeight w:val="1110"/>
        </w:trPr>
        <w:tc>
          <w:tcPr>
            <w:tcW w:w="6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1DA4B40" w14:textId="77777777" w:rsidR="00F06E69" w:rsidRPr="00982C12" w:rsidRDefault="00F06E69" w:rsidP="009D6636">
            <w:pPr>
              <w:pStyle w:val="FreeForm"/>
              <w:rPr>
                <w:rFonts w:hAnsi="Times New Roman" w:cs="Times New Roman"/>
                <w:sz w:val="24"/>
                <w:szCs w:val="24"/>
              </w:rPr>
            </w:pPr>
            <w:r w:rsidRPr="00982C12">
              <w:rPr>
                <w:rFonts w:hAnsi="Times New Roman" w:cs="Times New Roman"/>
                <w:b/>
                <w:bCs/>
                <w:sz w:val="24"/>
                <w:szCs w:val="24"/>
              </w:rPr>
              <w:t>Coordinate Conjunctions:</w:t>
            </w:r>
            <w:r w:rsidRPr="00982C12">
              <w:rPr>
                <w:rFonts w:hAnsi="Times New Roman" w:cs="Times New Roman"/>
                <w:sz w:val="24"/>
                <w:szCs w:val="24"/>
              </w:rPr>
              <w:t xml:space="preserve"> Coordinate conjunctions, as their name suggests, join (or, if you like, </w:t>
            </w:r>
            <w:r w:rsidRPr="00982C12">
              <w:rPr>
                <w:rFonts w:hAnsi="Times New Roman" w:cs="Times New Roman"/>
                <w:i/>
                <w:iCs/>
                <w:sz w:val="24"/>
                <w:szCs w:val="24"/>
              </w:rPr>
              <w:t>coordinate</w:t>
            </w:r>
            <w:r w:rsidRPr="00982C12">
              <w:rPr>
                <w:rFonts w:hAnsi="Times New Roman" w:cs="Times New Roman"/>
                <w:sz w:val="24"/>
                <w:szCs w:val="24"/>
              </w:rPr>
              <w:t xml:space="preserve">) words phrases, and clauses that are of equal importance or of the same grammatical structure within a sentence. </w:t>
            </w:r>
          </w:p>
        </w:tc>
        <w:tc>
          <w:tcPr>
            <w:tcW w:w="739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E858FF3" w14:textId="77777777" w:rsidR="00F06E69" w:rsidRPr="00982C12" w:rsidRDefault="00F06E69" w:rsidP="009D6636">
            <w:pPr>
              <w:pStyle w:val="TableGrid1"/>
              <w:rPr>
                <w:rFonts w:hAnsi="Times New Roman" w:cs="Times New Roman"/>
                <w:sz w:val="24"/>
                <w:szCs w:val="24"/>
              </w:rPr>
            </w:pPr>
            <w:r w:rsidRPr="00982C12">
              <w:rPr>
                <w:rFonts w:hAnsi="Times New Roman" w:cs="Times New Roman"/>
                <w:b/>
                <w:bCs/>
                <w:sz w:val="24"/>
                <w:szCs w:val="24"/>
              </w:rPr>
              <w:t xml:space="preserve">The most commonly used coordinate conjunctions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and</w:t>
            </w:r>
            <w:r w:rsidRPr="00982C12">
              <w:rPr>
                <w:rFonts w:hAnsi="Times New Roman" w:cs="Times New Roman"/>
                <w:sz w:val="24"/>
                <w:szCs w:val="24"/>
              </w:rPr>
              <w:t>,</w:t>
            </w:r>
            <w:r w:rsidRPr="00982C12">
              <w:rPr>
                <w:rFonts w:hAnsi="Times New Roman" w:cs="Times New Roman"/>
                <w:i/>
                <w:iCs/>
                <w:sz w:val="24"/>
                <w:szCs w:val="24"/>
              </w:rPr>
              <w:t xml:space="preserve"> but</w:t>
            </w:r>
            <w:r w:rsidRPr="00982C12">
              <w:rPr>
                <w:rFonts w:hAnsi="Times New Roman" w:cs="Times New Roman"/>
                <w:sz w:val="24"/>
                <w:szCs w:val="24"/>
              </w:rPr>
              <w:t>,</w:t>
            </w:r>
            <w:r w:rsidRPr="00982C12">
              <w:rPr>
                <w:rFonts w:hAnsi="Times New Roman" w:cs="Times New Roman"/>
                <w:i/>
                <w:iCs/>
                <w:sz w:val="24"/>
                <w:szCs w:val="24"/>
              </w:rPr>
              <w:t xml:space="preserve"> for</w:t>
            </w:r>
            <w:r w:rsidRPr="00982C12">
              <w:rPr>
                <w:rFonts w:hAnsi="Times New Roman" w:cs="Times New Roman"/>
                <w:sz w:val="24"/>
                <w:szCs w:val="24"/>
              </w:rPr>
              <w:t>,</w:t>
            </w:r>
            <w:r w:rsidRPr="00982C12">
              <w:rPr>
                <w:rFonts w:hAnsi="Times New Roman" w:cs="Times New Roman"/>
                <w:i/>
                <w:iCs/>
                <w:sz w:val="24"/>
                <w:szCs w:val="24"/>
              </w:rPr>
              <w:t xml:space="preserve"> or</w:t>
            </w:r>
            <w:r w:rsidRPr="00982C12">
              <w:rPr>
                <w:rFonts w:hAnsi="Times New Roman" w:cs="Times New Roman"/>
                <w:sz w:val="24"/>
                <w:szCs w:val="24"/>
              </w:rPr>
              <w:t>,</w:t>
            </w:r>
            <w:r w:rsidRPr="00982C12">
              <w:rPr>
                <w:rFonts w:hAnsi="Times New Roman" w:cs="Times New Roman"/>
                <w:i/>
                <w:iCs/>
                <w:sz w:val="24"/>
                <w:szCs w:val="24"/>
              </w:rPr>
              <w:t xml:space="preserve"> neither</w:t>
            </w:r>
            <w:r w:rsidRPr="00982C12">
              <w:rPr>
                <w:rFonts w:hAnsi="Times New Roman" w:cs="Times New Roman"/>
                <w:sz w:val="24"/>
                <w:szCs w:val="24"/>
              </w:rPr>
              <w:t>,</w:t>
            </w:r>
            <w:r w:rsidRPr="00982C12">
              <w:rPr>
                <w:rFonts w:hAnsi="Times New Roman" w:cs="Times New Roman"/>
                <w:i/>
                <w:iCs/>
                <w:sz w:val="24"/>
                <w:szCs w:val="24"/>
              </w:rPr>
              <w:t xml:space="preserve"> nor </w:t>
            </w:r>
            <w:r w:rsidRPr="00982C12">
              <w:rPr>
                <w:rFonts w:hAnsi="Times New Roman" w:cs="Times New Roman"/>
                <w:sz w:val="24"/>
                <w:szCs w:val="24"/>
              </w:rPr>
              <w:t>and</w:t>
            </w:r>
            <w:r w:rsidRPr="00982C12">
              <w:rPr>
                <w:rFonts w:hAnsi="Times New Roman" w:cs="Times New Roman"/>
                <w:i/>
                <w:iCs/>
                <w:sz w:val="24"/>
                <w:szCs w:val="24"/>
              </w:rPr>
              <w:t xml:space="preserve"> yet</w:t>
            </w:r>
            <w:r w:rsidRPr="00982C12">
              <w:rPr>
                <w:rFonts w:hAnsi="Times New Roman" w:cs="Times New Roman"/>
                <w:sz w:val="24"/>
                <w:szCs w:val="24"/>
              </w:rPr>
              <w:t>.</w:t>
            </w:r>
          </w:p>
          <w:p w14:paraId="54F01702"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*The robot </w:t>
            </w:r>
            <w:r w:rsidRPr="00982C12">
              <w:rPr>
                <w:rFonts w:hAnsi="Times New Roman" w:cs="Times New Roman"/>
                <w:i/>
                <w:iCs/>
                <w:sz w:val="24"/>
                <w:szCs w:val="24"/>
              </w:rPr>
              <w:t>and</w:t>
            </w:r>
            <w:r w:rsidRPr="00982C12">
              <w:rPr>
                <w:rFonts w:hAnsi="Times New Roman" w:cs="Times New Roman"/>
                <w:sz w:val="24"/>
                <w:szCs w:val="24"/>
              </w:rPr>
              <w:t xml:space="preserve"> the dentist tangoed beneath the stars.</w:t>
            </w:r>
          </w:p>
          <w:p w14:paraId="19AF7BFC"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*They used to meet in the parking lot</w:t>
            </w:r>
            <w:r w:rsidRPr="00982C12">
              <w:rPr>
                <w:rFonts w:hAnsi="Times New Roman" w:cs="Times New Roman"/>
                <w:i/>
                <w:iCs/>
                <w:sz w:val="24"/>
                <w:szCs w:val="24"/>
              </w:rPr>
              <w:t xml:space="preserve"> or</w:t>
            </w:r>
            <w:r w:rsidRPr="00982C12">
              <w:rPr>
                <w:rFonts w:hAnsi="Times New Roman" w:cs="Times New Roman"/>
                <w:sz w:val="24"/>
                <w:szCs w:val="24"/>
              </w:rPr>
              <w:t xml:space="preserve"> at a nearby bar.</w:t>
            </w:r>
          </w:p>
          <w:p w14:paraId="7C344304"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*They often danced in public, </w:t>
            </w:r>
            <w:r w:rsidRPr="00982C12">
              <w:rPr>
                <w:rFonts w:hAnsi="Times New Roman" w:cs="Times New Roman"/>
                <w:i/>
                <w:iCs/>
                <w:sz w:val="24"/>
                <w:szCs w:val="24"/>
              </w:rPr>
              <w:t>but</w:t>
            </w:r>
            <w:r w:rsidRPr="00982C12">
              <w:rPr>
                <w:rFonts w:hAnsi="Times New Roman" w:cs="Times New Roman"/>
                <w:sz w:val="24"/>
                <w:szCs w:val="24"/>
              </w:rPr>
              <w:t xml:space="preserve"> no one seemed to mind.</w:t>
            </w:r>
          </w:p>
        </w:tc>
      </w:tr>
      <w:tr w:rsidR="00F06E69" w14:paraId="51BAB565" w14:textId="77777777" w:rsidTr="009D6636">
        <w:trPr>
          <w:trHeight w:val="1990"/>
        </w:trPr>
        <w:tc>
          <w:tcPr>
            <w:tcW w:w="6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BC4E95A" w14:textId="77777777" w:rsidR="00F06E69" w:rsidRPr="00982C12" w:rsidRDefault="00F06E69" w:rsidP="009D6636">
            <w:pPr>
              <w:pStyle w:val="FreeForm"/>
              <w:rPr>
                <w:rFonts w:hAnsi="Times New Roman" w:cs="Times New Roman"/>
                <w:sz w:val="24"/>
                <w:szCs w:val="24"/>
              </w:rPr>
            </w:pPr>
            <w:r w:rsidRPr="00982C12">
              <w:rPr>
                <w:rFonts w:hAnsi="Times New Roman" w:cs="Times New Roman"/>
                <w:b/>
                <w:bCs/>
                <w:sz w:val="24"/>
                <w:szCs w:val="24"/>
              </w:rPr>
              <w:t xml:space="preserve">Subordinate Conjunctions: </w:t>
            </w:r>
            <w:r w:rsidRPr="00982C12">
              <w:rPr>
                <w:rFonts w:hAnsi="Times New Roman" w:cs="Times New Roman"/>
                <w:sz w:val="24"/>
                <w:szCs w:val="24"/>
              </w:rPr>
              <w:t>Subordinate conjunctions, you won’t be surprised to hear, are used to create dependent clauses, and they therefore introduce your reader to the independent clause that follows.</w:t>
            </w:r>
            <w:r>
              <w:rPr>
                <w:rFonts w:hAnsi="Times New Roman" w:cs="Times New Roman"/>
                <w:sz w:val="24"/>
                <w:szCs w:val="24"/>
              </w:rPr>
              <w:t xml:space="preserve"> </w:t>
            </w:r>
            <w:r w:rsidRPr="00982C12">
              <w:rPr>
                <w:rFonts w:hAnsi="Times New Roman" w:cs="Times New Roman"/>
                <w:i/>
                <w:iCs/>
                <w:sz w:val="24"/>
                <w:szCs w:val="24"/>
              </w:rPr>
              <w:t xml:space="preserve"> If</w:t>
            </w:r>
            <w:r w:rsidRPr="00982C12">
              <w:rPr>
                <w:rFonts w:hAnsi="Times New Roman" w:cs="Times New Roman"/>
                <w:sz w:val="24"/>
                <w:szCs w:val="24"/>
              </w:rPr>
              <w:t xml:space="preserve"> a sentence begins with a dependent clause, then the subordinate conjunction begins the sentence. Otherwise, the subordinate conjunction may come between the parts of the sentence it connects.</w:t>
            </w:r>
          </w:p>
        </w:tc>
        <w:tc>
          <w:tcPr>
            <w:tcW w:w="739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C38C823" w14:textId="77777777" w:rsidR="00F06E69" w:rsidRPr="00982C12" w:rsidRDefault="00F06E69" w:rsidP="009D6636">
            <w:pPr>
              <w:pStyle w:val="TableGrid1"/>
              <w:rPr>
                <w:rFonts w:hAnsi="Times New Roman" w:cs="Times New Roman"/>
                <w:sz w:val="24"/>
                <w:szCs w:val="24"/>
              </w:rPr>
            </w:pPr>
            <w:r w:rsidRPr="00982C12">
              <w:rPr>
                <w:rFonts w:hAnsi="Times New Roman" w:cs="Times New Roman"/>
                <w:b/>
                <w:bCs/>
                <w:sz w:val="24"/>
                <w:szCs w:val="24"/>
              </w:rPr>
              <w:t xml:space="preserve">The most commonly used subordinate conjunctions are: </w:t>
            </w:r>
            <w:r w:rsidRPr="00982C12">
              <w:rPr>
                <w:rFonts w:hAnsi="Times New Roman" w:cs="Times New Roman"/>
                <w:i/>
                <w:iCs/>
                <w:sz w:val="24"/>
                <w:szCs w:val="24"/>
              </w:rPr>
              <w:t>until</w:t>
            </w:r>
            <w:r w:rsidRPr="00982C12">
              <w:rPr>
                <w:rFonts w:hAnsi="Times New Roman" w:cs="Times New Roman"/>
                <w:sz w:val="24"/>
                <w:szCs w:val="24"/>
              </w:rPr>
              <w:t>,</w:t>
            </w:r>
            <w:r w:rsidRPr="00982C12">
              <w:rPr>
                <w:rFonts w:hAnsi="Times New Roman" w:cs="Times New Roman"/>
                <w:i/>
                <w:iCs/>
                <w:sz w:val="24"/>
                <w:szCs w:val="24"/>
              </w:rPr>
              <w:t xml:space="preserve"> since</w:t>
            </w:r>
            <w:r w:rsidRPr="00982C12">
              <w:rPr>
                <w:rFonts w:hAnsi="Times New Roman" w:cs="Times New Roman"/>
                <w:sz w:val="24"/>
                <w:szCs w:val="24"/>
              </w:rPr>
              <w:t>,</w:t>
            </w:r>
            <w:r w:rsidRPr="00982C12">
              <w:rPr>
                <w:rFonts w:hAnsi="Times New Roman" w:cs="Times New Roman"/>
                <w:i/>
                <w:iCs/>
                <w:sz w:val="24"/>
                <w:szCs w:val="24"/>
              </w:rPr>
              <w:t xml:space="preserve"> if</w:t>
            </w:r>
            <w:r w:rsidRPr="00982C12">
              <w:rPr>
                <w:rFonts w:hAnsi="Times New Roman" w:cs="Times New Roman"/>
                <w:sz w:val="24"/>
                <w:szCs w:val="24"/>
              </w:rPr>
              <w:t>,</w:t>
            </w:r>
            <w:r w:rsidRPr="00982C12">
              <w:rPr>
                <w:rFonts w:hAnsi="Times New Roman" w:cs="Times New Roman"/>
                <w:i/>
                <w:iCs/>
                <w:sz w:val="24"/>
                <w:szCs w:val="24"/>
              </w:rPr>
              <w:t xml:space="preserve"> because</w:t>
            </w:r>
            <w:r w:rsidRPr="00982C12">
              <w:rPr>
                <w:rFonts w:hAnsi="Times New Roman" w:cs="Times New Roman"/>
                <w:sz w:val="24"/>
                <w:szCs w:val="24"/>
              </w:rPr>
              <w:t>,</w:t>
            </w:r>
            <w:r w:rsidRPr="00982C12">
              <w:rPr>
                <w:rFonts w:hAnsi="Times New Roman" w:cs="Times New Roman"/>
                <w:i/>
                <w:iCs/>
                <w:sz w:val="24"/>
                <w:szCs w:val="24"/>
              </w:rPr>
              <w:t xml:space="preserve"> after</w:t>
            </w:r>
            <w:r w:rsidRPr="00982C12">
              <w:rPr>
                <w:rFonts w:hAnsi="Times New Roman" w:cs="Times New Roman"/>
                <w:sz w:val="24"/>
                <w:szCs w:val="24"/>
              </w:rPr>
              <w:t>,</w:t>
            </w:r>
            <w:r w:rsidRPr="00982C12">
              <w:rPr>
                <w:rFonts w:hAnsi="Times New Roman" w:cs="Times New Roman"/>
                <w:i/>
                <w:iCs/>
                <w:sz w:val="24"/>
                <w:szCs w:val="24"/>
              </w:rPr>
              <w:t xml:space="preserve"> before</w:t>
            </w:r>
            <w:r w:rsidRPr="00982C12">
              <w:rPr>
                <w:rFonts w:hAnsi="Times New Roman" w:cs="Times New Roman"/>
                <w:sz w:val="24"/>
                <w:szCs w:val="24"/>
              </w:rPr>
              <w:t>,</w:t>
            </w:r>
            <w:r w:rsidRPr="00982C12">
              <w:rPr>
                <w:rFonts w:hAnsi="Times New Roman" w:cs="Times New Roman"/>
                <w:i/>
                <w:iCs/>
                <w:sz w:val="24"/>
                <w:szCs w:val="24"/>
              </w:rPr>
              <w:t xml:space="preserve"> although</w:t>
            </w:r>
            <w:r w:rsidRPr="00982C12">
              <w:rPr>
                <w:rFonts w:hAnsi="Times New Roman" w:cs="Times New Roman"/>
                <w:sz w:val="24"/>
                <w:szCs w:val="24"/>
              </w:rPr>
              <w:t>,</w:t>
            </w:r>
            <w:r w:rsidRPr="00982C12">
              <w:rPr>
                <w:rFonts w:hAnsi="Times New Roman" w:cs="Times New Roman"/>
                <w:i/>
                <w:iCs/>
                <w:sz w:val="24"/>
                <w:szCs w:val="24"/>
              </w:rPr>
              <w:t xml:space="preserve"> that</w:t>
            </w:r>
            <w:r w:rsidRPr="00982C12">
              <w:rPr>
                <w:rFonts w:hAnsi="Times New Roman" w:cs="Times New Roman"/>
                <w:sz w:val="24"/>
                <w:szCs w:val="24"/>
              </w:rPr>
              <w:t>,</w:t>
            </w:r>
            <w:r w:rsidRPr="00982C12">
              <w:rPr>
                <w:rFonts w:hAnsi="Times New Roman" w:cs="Times New Roman"/>
                <w:i/>
                <w:iCs/>
                <w:sz w:val="24"/>
                <w:szCs w:val="24"/>
              </w:rPr>
              <w:t xml:space="preserve"> as if</w:t>
            </w:r>
            <w:r w:rsidRPr="00982C12">
              <w:rPr>
                <w:rFonts w:hAnsi="Times New Roman" w:cs="Times New Roman"/>
                <w:sz w:val="24"/>
                <w:szCs w:val="24"/>
              </w:rPr>
              <w:t>,</w:t>
            </w:r>
            <w:r w:rsidRPr="00982C12">
              <w:rPr>
                <w:rFonts w:hAnsi="Times New Roman" w:cs="Times New Roman"/>
                <w:i/>
                <w:iCs/>
                <w:sz w:val="24"/>
                <w:szCs w:val="24"/>
              </w:rPr>
              <w:t xml:space="preserve"> so that</w:t>
            </w:r>
            <w:r w:rsidRPr="00982C12">
              <w:rPr>
                <w:rFonts w:hAnsi="Times New Roman" w:cs="Times New Roman"/>
                <w:sz w:val="24"/>
                <w:szCs w:val="24"/>
              </w:rPr>
              <w:t>,</w:t>
            </w:r>
            <w:r w:rsidRPr="00982C12">
              <w:rPr>
                <w:rFonts w:hAnsi="Times New Roman" w:cs="Times New Roman"/>
                <w:i/>
                <w:iCs/>
                <w:sz w:val="24"/>
                <w:szCs w:val="24"/>
              </w:rPr>
              <w:t xml:space="preserve"> though</w:t>
            </w:r>
            <w:r w:rsidRPr="00982C12">
              <w:rPr>
                <w:rFonts w:hAnsi="Times New Roman" w:cs="Times New Roman"/>
                <w:sz w:val="24"/>
                <w:szCs w:val="24"/>
              </w:rPr>
              <w:t>,</w:t>
            </w:r>
            <w:r w:rsidRPr="00982C12">
              <w:rPr>
                <w:rFonts w:hAnsi="Times New Roman" w:cs="Times New Roman"/>
                <w:i/>
                <w:iCs/>
                <w:sz w:val="24"/>
                <w:szCs w:val="24"/>
              </w:rPr>
              <w:t xml:space="preserve"> unless</w:t>
            </w:r>
            <w:r w:rsidRPr="00982C12">
              <w:rPr>
                <w:rFonts w:hAnsi="Times New Roman" w:cs="Times New Roman"/>
                <w:sz w:val="24"/>
                <w:szCs w:val="24"/>
              </w:rPr>
              <w:t>,</w:t>
            </w:r>
            <w:r w:rsidRPr="00982C12">
              <w:rPr>
                <w:rFonts w:hAnsi="Times New Roman" w:cs="Times New Roman"/>
                <w:i/>
                <w:iCs/>
                <w:sz w:val="24"/>
                <w:szCs w:val="24"/>
              </w:rPr>
              <w:t xml:space="preserve"> while</w:t>
            </w:r>
            <w:r>
              <w:rPr>
                <w:rFonts w:hAnsi="Times New Roman" w:cs="Times New Roman"/>
                <w:i/>
                <w:iCs/>
                <w:sz w:val="24"/>
                <w:szCs w:val="24"/>
              </w:rPr>
              <w:t xml:space="preserve">, </w:t>
            </w:r>
            <w:proofErr w:type="gramStart"/>
            <w:r>
              <w:rPr>
                <w:rFonts w:hAnsi="Times New Roman" w:cs="Times New Roman"/>
                <w:i/>
                <w:iCs/>
                <w:sz w:val="24"/>
                <w:szCs w:val="24"/>
              </w:rPr>
              <w:t>if,</w:t>
            </w:r>
            <w:r w:rsidRPr="00982C12">
              <w:rPr>
                <w:rFonts w:hAnsi="Times New Roman" w:cs="Times New Roman"/>
                <w:i/>
                <w:iCs/>
                <w:sz w:val="24"/>
                <w:szCs w:val="24"/>
              </w:rPr>
              <w:t xml:space="preserve"> </w:t>
            </w:r>
            <w:r>
              <w:rPr>
                <w:rFonts w:hAnsi="Times New Roman" w:cs="Times New Roman"/>
                <w:i/>
                <w:iCs/>
                <w:sz w:val="24"/>
                <w:szCs w:val="24"/>
              </w:rPr>
              <w:t xml:space="preserve">  </w:t>
            </w:r>
            <w:proofErr w:type="gramEnd"/>
            <w:r w:rsidRPr="00982C12">
              <w:rPr>
                <w:rFonts w:hAnsi="Times New Roman" w:cs="Times New Roman"/>
                <w:i/>
                <w:iCs/>
                <w:sz w:val="24"/>
                <w:szCs w:val="24"/>
              </w:rPr>
              <w:t>when</w:t>
            </w:r>
            <w:r w:rsidRPr="00982C12">
              <w:rPr>
                <w:rFonts w:hAnsi="Times New Roman" w:cs="Times New Roman"/>
                <w:sz w:val="24"/>
                <w:szCs w:val="24"/>
              </w:rPr>
              <w:t>,</w:t>
            </w:r>
            <w:r w:rsidRPr="00982C12">
              <w:rPr>
                <w:rFonts w:hAnsi="Times New Roman" w:cs="Times New Roman"/>
                <w:i/>
                <w:iCs/>
                <w:sz w:val="24"/>
                <w:szCs w:val="24"/>
              </w:rPr>
              <w:t xml:space="preserve"> where</w:t>
            </w:r>
            <w:r w:rsidRPr="00982C12">
              <w:rPr>
                <w:rFonts w:hAnsi="Times New Roman" w:cs="Times New Roman"/>
                <w:sz w:val="24"/>
                <w:szCs w:val="24"/>
              </w:rPr>
              <w:t>,</w:t>
            </w:r>
            <w:r w:rsidRPr="00982C12">
              <w:rPr>
                <w:rFonts w:hAnsi="Times New Roman" w:cs="Times New Roman"/>
                <w:i/>
                <w:iCs/>
                <w:sz w:val="24"/>
                <w:szCs w:val="24"/>
              </w:rPr>
              <w:t xml:space="preserve"> even though</w:t>
            </w:r>
            <w:r w:rsidRPr="00982C12">
              <w:rPr>
                <w:rFonts w:hAnsi="Times New Roman" w:cs="Times New Roman"/>
                <w:sz w:val="24"/>
                <w:szCs w:val="24"/>
              </w:rPr>
              <w:t>,</w:t>
            </w:r>
            <w:r w:rsidRPr="00982C12">
              <w:rPr>
                <w:rFonts w:hAnsi="Times New Roman" w:cs="Times New Roman"/>
                <w:i/>
                <w:iCs/>
                <w:sz w:val="24"/>
                <w:szCs w:val="24"/>
              </w:rPr>
              <w:t xml:space="preserve"> whereas</w:t>
            </w:r>
            <w:r w:rsidRPr="00982C12">
              <w:rPr>
                <w:rFonts w:hAnsi="Times New Roman" w:cs="Times New Roman"/>
                <w:sz w:val="24"/>
                <w:szCs w:val="24"/>
              </w:rPr>
              <w:t>,</w:t>
            </w:r>
            <w:r w:rsidRPr="00982C12">
              <w:rPr>
                <w:rFonts w:hAnsi="Times New Roman" w:cs="Times New Roman"/>
                <w:i/>
                <w:iCs/>
                <w:sz w:val="24"/>
                <w:szCs w:val="24"/>
              </w:rPr>
              <w:t xml:space="preserve"> in order that</w:t>
            </w:r>
            <w:r w:rsidRPr="00982C12">
              <w:rPr>
                <w:rFonts w:hAnsi="Times New Roman" w:cs="Times New Roman"/>
                <w:sz w:val="24"/>
                <w:szCs w:val="24"/>
              </w:rPr>
              <w:t>.</w:t>
            </w:r>
          </w:p>
          <w:p w14:paraId="4962A129" w14:textId="77777777" w:rsidR="00F06E69" w:rsidRPr="00982C12" w:rsidRDefault="00F06E69" w:rsidP="009D6636">
            <w:pPr>
              <w:pStyle w:val="TableGrid1"/>
              <w:rPr>
                <w:rFonts w:hAnsi="Times New Roman" w:cs="Times New Roman"/>
                <w:sz w:val="24"/>
                <w:szCs w:val="24"/>
              </w:rPr>
            </w:pPr>
            <w:r w:rsidRPr="00982C12">
              <w:rPr>
                <w:rFonts w:hAnsi="Times New Roman" w:cs="Times New Roman"/>
                <w:i/>
                <w:iCs/>
                <w:sz w:val="24"/>
                <w:szCs w:val="24"/>
              </w:rPr>
              <w:t>*Since</w:t>
            </w:r>
            <w:r w:rsidRPr="00982C12">
              <w:rPr>
                <w:rFonts w:hAnsi="Times New Roman" w:cs="Times New Roman"/>
                <w:sz w:val="24"/>
                <w:szCs w:val="24"/>
              </w:rPr>
              <w:t xml:space="preserve"> the zombies misbehaved so badly, we had to end the birthday party.</w:t>
            </w:r>
          </w:p>
          <w:p w14:paraId="67CD6F71"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*Where were you </w:t>
            </w:r>
            <w:r w:rsidRPr="00982C12">
              <w:rPr>
                <w:rFonts w:hAnsi="Times New Roman" w:cs="Times New Roman"/>
                <w:i/>
                <w:iCs/>
                <w:sz w:val="24"/>
                <w:szCs w:val="24"/>
              </w:rPr>
              <w:t>when</w:t>
            </w:r>
            <w:r w:rsidRPr="00982C12">
              <w:rPr>
                <w:rFonts w:hAnsi="Times New Roman" w:cs="Times New Roman"/>
                <w:sz w:val="24"/>
                <w:szCs w:val="24"/>
              </w:rPr>
              <w:t xml:space="preserve"> the volcano erupted?</w:t>
            </w:r>
          </w:p>
          <w:p w14:paraId="4F39422D" w14:textId="77777777" w:rsidR="00F06E69" w:rsidRPr="00982C12" w:rsidRDefault="00F06E69" w:rsidP="009D6636">
            <w:pPr>
              <w:pStyle w:val="TableGrid1"/>
              <w:rPr>
                <w:rFonts w:hAnsi="Times New Roman" w:cs="Times New Roman"/>
                <w:sz w:val="24"/>
                <w:szCs w:val="24"/>
              </w:rPr>
            </w:pPr>
            <w:r w:rsidRPr="00982C12">
              <w:rPr>
                <w:rFonts w:hAnsi="Times New Roman" w:cs="Times New Roman"/>
                <w:i/>
                <w:iCs/>
                <w:sz w:val="24"/>
                <w:szCs w:val="24"/>
              </w:rPr>
              <w:t>*If</w:t>
            </w:r>
            <w:r w:rsidRPr="00982C12">
              <w:rPr>
                <w:rFonts w:hAnsi="Times New Roman" w:cs="Times New Roman"/>
                <w:sz w:val="24"/>
                <w:szCs w:val="24"/>
              </w:rPr>
              <w:t xml:space="preserve"> I die first, will you tuck me into my casket?</w:t>
            </w:r>
          </w:p>
          <w:p w14:paraId="62ACA96A"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*They dropped the subject </w:t>
            </w:r>
            <w:r w:rsidRPr="00982C12">
              <w:rPr>
                <w:rFonts w:hAnsi="Times New Roman" w:cs="Times New Roman"/>
                <w:i/>
                <w:iCs/>
                <w:sz w:val="24"/>
                <w:szCs w:val="24"/>
              </w:rPr>
              <w:t>before</w:t>
            </w:r>
            <w:r w:rsidRPr="00982C12">
              <w:rPr>
                <w:rFonts w:hAnsi="Times New Roman" w:cs="Times New Roman"/>
                <w:sz w:val="24"/>
                <w:szCs w:val="24"/>
              </w:rPr>
              <w:t xml:space="preserve"> it got too hot.</w:t>
            </w:r>
          </w:p>
          <w:p w14:paraId="14EC2505" w14:textId="77777777" w:rsidR="00F06E69" w:rsidRPr="00982C12" w:rsidRDefault="00F06E69" w:rsidP="009D6636">
            <w:pPr>
              <w:pStyle w:val="TableGrid1"/>
              <w:rPr>
                <w:rFonts w:hAnsi="Times New Roman" w:cs="Times New Roman"/>
                <w:sz w:val="24"/>
                <w:szCs w:val="24"/>
              </w:rPr>
            </w:pPr>
            <w:r w:rsidRPr="00982C12">
              <w:rPr>
                <w:rFonts w:hAnsi="Times New Roman" w:cs="Times New Roman"/>
                <w:i/>
                <w:iCs/>
                <w:sz w:val="24"/>
                <w:szCs w:val="24"/>
              </w:rPr>
              <w:t>*After</w:t>
            </w:r>
            <w:r w:rsidRPr="00982C12">
              <w:rPr>
                <w:rFonts w:hAnsi="Times New Roman" w:cs="Times New Roman"/>
                <w:sz w:val="24"/>
                <w:szCs w:val="24"/>
              </w:rPr>
              <w:t xml:space="preserve"> they removed the leeches, she showed him to the door.</w:t>
            </w:r>
          </w:p>
          <w:p w14:paraId="4254FEAB"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*I took an instant liking to him, </w:t>
            </w:r>
            <w:r w:rsidRPr="00982C12">
              <w:rPr>
                <w:rFonts w:hAnsi="Times New Roman" w:cs="Times New Roman"/>
                <w:i/>
                <w:iCs/>
                <w:sz w:val="24"/>
                <w:szCs w:val="24"/>
              </w:rPr>
              <w:t>even though</w:t>
            </w:r>
            <w:r w:rsidRPr="00982C12">
              <w:rPr>
                <w:rFonts w:hAnsi="Times New Roman" w:cs="Times New Roman"/>
                <w:sz w:val="24"/>
                <w:szCs w:val="24"/>
              </w:rPr>
              <w:t xml:space="preserve"> his hands were covered with fur.</w:t>
            </w:r>
          </w:p>
        </w:tc>
      </w:tr>
      <w:tr w:rsidR="00F06E69" w14:paraId="19D8CDED" w14:textId="77777777" w:rsidTr="009D6636">
        <w:trPr>
          <w:trHeight w:val="1110"/>
        </w:trPr>
        <w:tc>
          <w:tcPr>
            <w:tcW w:w="6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CDC447" w14:textId="77777777" w:rsidR="00F06E69" w:rsidRPr="00982C12" w:rsidRDefault="00F06E69" w:rsidP="009D6636">
            <w:pPr>
              <w:pStyle w:val="FreeForm"/>
              <w:rPr>
                <w:rFonts w:hAnsi="Times New Roman" w:cs="Times New Roman"/>
                <w:sz w:val="24"/>
                <w:szCs w:val="24"/>
              </w:rPr>
            </w:pPr>
            <w:r w:rsidRPr="00982C12">
              <w:rPr>
                <w:rFonts w:hAnsi="Times New Roman" w:cs="Times New Roman"/>
                <w:b/>
                <w:bCs/>
                <w:sz w:val="24"/>
                <w:szCs w:val="24"/>
              </w:rPr>
              <w:t xml:space="preserve">Correlative Conjunctions: </w:t>
            </w:r>
            <w:r w:rsidRPr="00982C12">
              <w:rPr>
                <w:rFonts w:hAnsi="Times New Roman" w:cs="Times New Roman"/>
                <w:sz w:val="24"/>
                <w:szCs w:val="24"/>
              </w:rPr>
              <w:t xml:space="preserve">Correlative conjunctions show a reciprocal or complementary grammatical relationship between nouns in a sentence. </w:t>
            </w:r>
          </w:p>
        </w:tc>
        <w:tc>
          <w:tcPr>
            <w:tcW w:w="739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AEF9071" w14:textId="77777777" w:rsidR="00F06E69" w:rsidRPr="00982C12" w:rsidRDefault="00F06E69" w:rsidP="009D6636">
            <w:pPr>
              <w:pStyle w:val="TableGrid1"/>
              <w:rPr>
                <w:rFonts w:hAnsi="Times New Roman" w:cs="Times New Roman"/>
                <w:sz w:val="24"/>
                <w:szCs w:val="24"/>
              </w:rPr>
            </w:pPr>
            <w:r w:rsidRPr="00982C12">
              <w:rPr>
                <w:rFonts w:hAnsi="Times New Roman" w:cs="Times New Roman"/>
                <w:b/>
                <w:bCs/>
                <w:sz w:val="24"/>
                <w:szCs w:val="24"/>
              </w:rPr>
              <w:t xml:space="preserve">The most commonly used correlative conjunctions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either…or</w:t>
            </w:r>
            <w:r w:rsidRPr="00982C12">
              <w:rPr>
                <w:rFonts w:hAnsi="Times New Roman" w:cs="Times New Roman"/>
                <w:sz w:val="24"/>
                <w:szCs w:val="24"/>
              </w:rPr>
              <w:t xml:space="preserve">, </w:t>
            </w:r>
            <w:r w:rsidRPr="00982C12">
              <w:rPr>
                <w:rFonts w:hAnsi="Times New Roman" w:cs="Times New Roman"/>
                <w:i/>
                <w:iCs/>
                <w:sz w:val="24"/>
                <w:szCs w:val="24"/>
              </w:rPr>
              <w:t>neither…nor</w:t>
            </w:r>
            <w:r w:rsidRPr="00982C12">
              <w:rPr>
                <w:rFonts w:hAnsi="Times New Roman" w:cs="Times New Roman"/>
                <w:sz w:val="24"/>
                <w:szCs w:val="24"/>
              </w:rPr>
              <w:t xml:space="preserve">, and </w:t>
            </w:r>
            <w:r w:rsidRPr="00982C12">
              <w:rPr>
                <w:rFonts w:hAnsi="Times New Roman" w:cs="Times New Roman"/>
                <w:i/>
                <w:iCs/>
                <w:sz w:val="24"/>
                <w:szCs w:val="24"/>
              </w:rPr>
              <w:t>not only…but also</w:t>
            </w:r>
            <w:r w:rsidRPr="00982C12">
              <w:rPr>
                <w:rFonts w:hAnsi="Times New Roman" w:cs="Times New Roman"/>
                <w:sz w:val="24"/>
                <w:szCs w:val="24"/>
              </w:rPr>
              <w:t>.</w:t>
            </w:r>
          </w:p>
          <w:p w14:paraId="4384FED1"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*We need </w:t>
            </w:r>
            <w:r w:rsidRPr="00982C12">
              <w:rPr>
                <w:rFonts w:hAnsi="Times New Roman" w:cs="Times New Roman"/>
                <w:i/>
                <w:iCs/>
                <w:sz w:val="24"/>
                <w:szCs w:val="24"/>
              </w:rPr>
              <w:t>either</w:t>
            </w:r>
            <w:r w:rsidRPr="00982C12">
              <w:rPr>
                <w:rFonts w:hAnsi="Times New Roman" w:cs="Times New Roman"/>
                <w:sz w:val="24"/>
                <w:szCs w:val="24"/>
              </w:rPr>
              <w:t xml:space="preserve"> a flamethrower </w:t>
            </w:r>
            <w:r w:rsidRPr="00982C12">
              <w:rPr>
                <w:rFonts w:hAnsi="Times New Roman" w:cs="Times New Roman"/>
                <w:i/>
                <w:iCs/>
                <w:sz w:val="24"/>
                <w:szCs w:val="24"/>
              </w:rPr>
              <w:t>or</w:t>
            </w:r>
            <w:r w:rsidRPr="00982C12">
              <w:rPr>
                <w:rFonts w:hAnsi="Times New Roman" w:cs="Times New Roman"/>
                <w:sz w:val="24"/>
                <w:szCs w:val="24"/>
              </w:rPr>
              <w:t xml:space="preserve"> a chainsaw for dealing with the zombies.</w:t>
            </w:r>
          </w:p>
          <w:p w14:paraId="60307882" w14:textId="77777777" w:rsidR="00F06E69" w:rsidRPr="00982C12" w:rsidRDefault="00F06E69" w:rsidP="009D6636">
            <w:pPr>
              <w:pStyle w:val="TableGrid1"/>
              <w:rPr>
                <w:rFonts w:hAnsi="Times New Roman" w:cs="Times New Roman"/>
                <w:sz w:val="24"/>
                <w:szCs w:val="24"/>
              </w:rPr>
            </w:pPr>
            <w:r w:rsidRPr="00982C12">
              <w:rPr>
                <w:rFonts w:hAnsi="Times New Roman" w:cs="Times New Roman"/>
                <w:i/>
                <w:iCs/>
                <w:sz w:val="24"/>
                <w:szCs w:val="24"/>
              </w:rPr>
              <w:t>*Neither</w:t>
            </w:r>
            <w:r w:rsidRPr="00982C12">
              <w:rPr>
                <w:rFonts w:hAnsi="Times New Roman" w:cs="Times New Roman"/>
                <w:sz w:val="24"/>
                <w:szCs w:val="24"/>
              </w:rPr>
              <w:t xml:space="preserve"> a butter knife </w:t>
            </w:r>
            <w:r w:rsidRPr="00982C12">
              <w:rPr>
                <w:rFonts w:hAnsi="Times New Roman" w:cs="Times New Roman"/>
                <w:i/>
                <w:iCs/>
                <w:sz w:val="24"/>
                <w:szCs w:val="24"/>
              </w:rPr>
              <w:t>nor</w:t>
            </w:r>
            <w:r w:rsidRPr="00982C12">
              <w:rPr>
                <w:rFonts w:hAnsi="Times New Roman" w:cs="Times New Roman"/>
                <w:sz w:val="24"/>
                <w:szCs w:val="24"/>
              </w:rPr>
              <w:t xml:space="preserve"> a pencil is sufficient for opening cans of </w:t>
            </w:r>
            <w:proofErr w:type="spellStart"/>
            <w:r w:rsidRPr="00982C12">
              <w:rPr>
                <w:rFonts w:hAnsi="Times New Roman" w:cs="Times New Roman"/>
                <w:sz w:val="24"/>
                <w:szCs w:val="24"/>
              </w:rPr>
              <w:t>whupass</w:t>
            </w:r>
            <w:proofErr w:type="spellEnd"/>
            <w:r w:rsidRPr="00982C12">
              <w:rPr>
                <w:rFonts w:hAnsi="Times New Roman" w:cs="Times New Roman"/>
                <w:sz w:val="24"/>
                <w:szCs w:val="24"/>
              </w:rPr>
              <w:t>.</w:t>
            </w:r>
          </w:p>
          <w:p w14:paraId="3E8BF23C" w14:textId="77777777" w:rsidR="00F06E69" w:rsidRPr="00982C12" w:rsidRDefault="00F06E69" w:rsidP="009D6636">
            <w:pPr>
              <w:pStyle w:val="TableGrid1"/>
              <w:rPr>
                <w:rFonts w:hAnsi="Times New Roman" w:cs="Times New Roman"/>
                <w:sz w:val="24"/>
                <w:szCs w:val="24"/>
              </w:rPr>
            </w:pPr>
            <w:r w:rsidRPr="00982C12">
              <w:rPr>
                <w:rFonts w:hAnsi="Times New Roman" w:cs="Times New Roman"/>
                <w:i/>
                <w:iCs/>
                <w:sz w:val="24"/>
                <w:szCs w:val="24"/>
              </w:rPr>
              <w:t>*Not only</w:t>
            </w:r>
            <w:r w:rsidRPr="00982C12">
              <w:rPr>
                <w:rFonts w:hAnsi="Times New Roman" w:cs="Times New Roman"/>
                <w:sz w:val="24"/>
                <w:szCs w:val="24"/>
              </w:rPr>
              <w:t xml:space="preserve"> the students, </w:t>
            </w:r>
            <w:r w:rsidRPr="00982C12">
              <w:rPr>
                <w:rFonts w:hAnsi="Times New Roman" w:cs="Times New Roman"/>
                <w:i/>
                <w:iCs/>
                <w:sz w:val="24"/>
                <w:szCs w:val="24"/>
              </w:rPr>
              <w:t>but also</w:t>
            </w:r>
            <w:r w:rsidRPr="00982C12">
              <w:rPr>
                <w:rFonts w:hAnsi="Times New Roman" w:cs="Times New Roman"/>
                <w:sz w:val="24"/>
                <w:szCs w:val="24"/>
              </w:rPr>
              <w:t xml:space="preserve"> the teachers, were excited about learning new things.</w:t>
            </w:r>
          </w:p>
        </w:tc>
      </w:tr>
      <w:tr w:rsidR="00F06E69" w14:paraId="5A87C990" w14:textId="77777777" w:rsidTr="009D6636">
        <w:trPr>
          <w:trHeight w:val="1110"/>
        </w:trPr>
        <w:tc>
          <w:tcPr>
            <w:tcW w:w="6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D60C6AE" w14:textId="77777777" w:rsidR="00F06E69" w:rsidRPr="00982C12" w:rsidRDefault="00F06E69" w:rsidP="009D6636">
            <w:pPr>
              <w:pStyle w:val="FreeForm"/>
              <w:rPr>
                <w:rFonts w:hAnsi="Times New Roman" w:cs="Times New Roman"/>
                <w:sz w:val="24"/>
                <w:szCs w:val="24"/>
              </w:rPr>
            </w:pPr>
            <w:r w:rsidRPr="00982C12">
              <w:rPr>
                <w:rFonts w:hAnsi="Times New Roman" w:cs="Times New Roman"/>
                <w:b/>
                <w:bCs/>
                <w:sz w:val="24"/>
                <w:szCs w:val="24"/>
              </w:rPr>
              <w:t xml:space="preserve">Conjunctive Adverbs: </w:t>
            </w:r>
            <w:r w:rsidRPr="00982C12">
              <w:rPr>
                <w:rFonts w:hAnsi="Times New Roman" w:cs="Times New Roman"/>
                <w:sz w:val="24"/>
                <w:szCs w:val="24"/>
              </w:rPr>
              <w:t>Conjunctive adverbs are adverbs that join independent clauses, which may also be complete sentences.</w:t>
            </w:r>
          </w:p>
        </w:tc>
        <w:tc>
          <w:tcPr>
            <w:tcW w:w="739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4B2C2EC" w14:textId="77777777" w:rsidR="00F06E69" w:rsidRPr="00982C12" w:rsidRDefault="00F06E69" w:rsidP="009D6636">
            <w:pPr>
              <w:pStyle w:val="TableGrid1"/>
              <w:rPr>
                <w:rFonts w:hAnsi="Times New Roman" w:cs="Times New Roman"/>
                <w:sz w:val="24"/>
                <w:szCs w:val="24"/>
              </w:rPr>
            </w:pPr>
            <w:r w:rsidRPr="00982C12">
              <w:rPr>
                <w:rFonts w:hAnsi="Times New Roman" w:cs="Times New Roman"/>
                <w:b/>
                <w:bCs/>
                <w:sz w:val="24"/>
                <w:szCs w:val="24"/>
              </w:rPr>
              <w:t xml:space="preserve">The most commonly used conjunctive adverbs </w:t>
            </w:r>
            <w:proofErr w:type="gramStart"/>
            <w:r w:rsidRPr="00982C12">
              <w:rPr>
                <w:rFonts w:hAnsi="Times New Roman" w:cs="Times New Roman"/>
                <w:b/>
                <w:bCs/>
                <w:sz w:val="24"/>
                <w:szCs w:val="24"/>
              </w:rPr>
              <w:t>are:</w:t>
            </w:r>
            <w:proofErr w:type="gramEnd"/>
            <w:r w:rsidRPr="00982C12">
              <w:rPr>
                <w:rFonts w:hAnsi="Times New Roman" w:cs="Times New Roman"/>
                <w:b/>
                <w:bCs/>
                <w:sz w:val="24"/>
                <w:szCs w:val="24"/>
              </w:rPr>
              <w:t xml:space="preserve"> </w:t>
            </w:r>
            <w:r w:rsidRPr="00982C12">
              <w:rPr>
                <w:rFonts w:hAnsi="Times New Roman" w:cs="Times New Roman"/>
                <w:i/>
                <w:iCs/>
                <w:sz w:val="24"/>
                <w:szCs w:val="24"/>
              </w:rPr>
              <w:t>accordingly</w:t>
            </w:r>
            <w:r w:rsidRPr="00982C12">
              <w:rPr>
                <w:rFonts w:hAnsi="Times New Roman" w:cs="Times New Roman"/>
                <w:sz w:val="24"/>
                <w:szCs w:val="24"/>
              </w:rPr>
              <w:t>,</w:t>
            </w:r>
            <w:r w:rsidRPr="00982C12">
              <w:rPr>
                <w:rFonts w:hAnsi="Times New Roman" w:cs="Times New Roman"/>
                <w:i/>
                <w:iCs/>
                <w:sz w:val="24"/>
                <w:szCs w:val="24"/>
              </w:rPr>
              <w:t xml:space="preserve"> afterwards</w:t>
            </w:r>
            <w:r w:rsidRPr="00982C12">
              <w:rPr>
                <w:rFonts w:hAnsi="Times New Roman" w:cs="Times New Roman"/>
                <w:sz w:val="24"/>
                <w:szCs w:val="24"/>
              </w:rPr>
              <w:t>,</w:t>
            </w:r>
            <w:r w:rsidRPr="00982C12">
              <w:rPr>
                <w:rFonts w:hAnsi="Times New Roman" w:cs="Times New Roman"/>
                <w:i/>
                <w:iCs/>
                <w:sz w:val="24"/>
                <w:szCs w:val="24"/>
              </w:rPr>
              <w:t xml:space="preserve"> also</w:t>
            </w:r>
            <w:r w:rsidRPr="00982C12">
              <w:rPr>
                <w:rFonts w:hAnsi="Times New Roman" w:cs="Times New Roman"/>
                <w:sz w:val="24"/>
                <w:szCs w:val="24"/>
              </w:rPr>
              <w:t>,</w:t>
            </w:r>
            <w:r w:rsidRPr="00982C12">
              <w:rPr>
                <w:rFonts w:hAnsi="Times New Roman" w:cs="Times New Roman"/>
                <w:i/>
                <w:iCs/>
                <w:sz w:val="24"/>
                <w:szCs w:val="24"/>
              </w:rPr>
              <w:t xml:space="preserve"> besides</w:t>
            </w:r>
            <w:r w:rsidRPr="00982C12">
              <w:rPr>
                <w:rFonts w:hAnsi="Times New Roman" w:cs="Times New Roman"/>
                <w:sz w:val="24"/>
                <w:szCs w:val="24"/>
              </w:rPr>
              <w:t>,</w:t>
            </w:r>
            <w:r w:rsidRPr="00982C12">
              <w:rPr>
                <w:rFonts w:hAnsi="Times New Roman" w:cs="Times New Roman"/>
                <w:i/>
                <w:iCs/>
                <w:sz w:val="24"/>
                <w:szCs w:val="24"/>
              </w:rPr>
              <w:t xml:space="preserve"> consequently</w:t>
            </w:r>
            <w:r w:rsidRPr="00982C12">
              <w:rPr>
                <w:rFonts w:hAnsi="Times New Roman" w:cs="Times New Roman"/>
                <w:sz w:val="24"/>
                <w:szCs w:val="24"/>
              </w:rPr>
              <w:t>,</w:t>
            </w:r>
            <w:r w:rsidRPr="00982C12">
              <w:rPr>
                <w:rFonts w:hAnsi="Times New Roman" w:cs="Times New Roman"/>
                <w:i/>
                <w:iCs/>
                <w:sz w:val="24"/>
                <w:szCs w:val="24"/>
              </w:rPr>
              <w:t xml:space="preserve"> earlier</w:t>
            </w:r>
            <w:r w:rsidRPr="00982C12">
              <w:rPr>
                <w:rFonts w:hAnsi="Times New Roman" w:cs="Times New Roman"/>
                <w:sz w:val="24"/>
                <w:szCs w:val="24"/>
              </w:rPr>
              <w:t>,</w:t>
            </w:r>
            <w:r w:rsidRPr="00982C12">
              <w:rPr>
                <w:rFonts w:hAnsi="Times New Roman" w:cs="Times New Roman"/>
                <w:i/>
                <w:iCs/>
                <w:sz w:val="24"/>
                <w:szCs w:val="24"/>
              </w:rPr>
              <w:t xml:space="preserve"> furthermore</w:t>
            </w:r>
            <w:r w:rsidRPr="00982C12">
              <w:rPr>
                <w:rFonts w:hAnsi="Times New Roman" w:cs="Times New Roman"/>
                <w:sz w:val="24"/>
                <w:szCs w:val="24"/>
              </w:rPr>
              <w:t>,</w:t>
            </w:r>
            <w:r w:rsidRPr="00982C12">
              <w:rPr>
                <w:rFonts w:hAnsi="Times New Roman" w:cs="Times New Roman"/>
                <w:i/>
                <w:iCs/>
                <w:sz w:val="24"/>
                <w:szCs w:val="24"/>
              </w:rPr>
              <w:t xml:space="preserve"> hence</w:t>
            </w:r>
            <w:r w:rsidRPr="00982C12">
              <w:rPr>
                <w:rFonts w:hAnsi="Times New Roman" w:cs="Times New Roman"/>
                <w:sz w:val="24"/>
                <w:szCs w:val="24"/>
              </w:rPr>
              <w:t>,</w:t>
            </w:r>
            <w:r w:rsidRPr="00982C12">
              <w:rPr>
                <w:rFonts w:hAnsi="Times New Roman" w:cs="Times New Roman"/>
                <w:i/>
                <w:iCs/>
                <w:sz w:val="24"/>
                <w:szCs w:val="24"/>
              </w:rPr>
              <w:t xml:space="preserve"> however</w:t>
            </w:r>
            <w:r w:rsidRPr="00982C12">
              <w:rPr>
                <w:rFonts w:hAnsi="Times New Roman" w:cs="Times New Roman"/>
                <w:sz w:val="24"/>
                <w:szCs w:val="24"/>
              </w:rPr>
              <w:t>,</w:t>
            </w:r>
            <w:r w:rsidRPr="00982C12">
              <w:rPr>
                <w:rFonts w:hAnsi="Times New Roman" w:cs="Times New Roman"/>
                <w:i/>
                <w:iCs/>
                <w:sz w:val="24"/>
                <w:szCs w:val="24"/>
              </w:rPr>
              <w:t xml:space="preserve"> indeed</w:t>
            </w:r>
            <w:r w:rsidRPr="00982C12">
              <w:rPr>
                <w:rFonts w:hAnsi="Times New Roman" w:cs="Times New Roman"/>
                <w:sz w:val="24"/>
                <w:szCs w:val="24"/>
              </w:rPr>
              <w:t>,</w:t>
            </w:r>
            <w:r w:rsidRPr="00982C12">
              <w:rPr>
                <w:rFonts w:hAnsi="Times New Roman" w:cs="Times New Roman"/>
                <w:i/>
                <w:iCs/>
                <w:sz w:val="24"/>
                <w:szCs w:val="24"/>
              </w:rPr>
              <w:t xml:space="preserve"> later</w:t>
            </w:r>
            <w:r w:rsidRPr="00982C12">
              <w:rPr>
                <w:rFonts w:hAnsi="Times New Roman" w:cs="Times New Roman"/>
                <w:sz w:val="24"/>
                <w:szCs w:val="24"/>
              </w:rPr>
              <w:t>,</w:t>
            </w:r>
            <w:r w:rsidRPr="00982C12">
              <w:rPr>
                <w:rFonts w:hAnsi="Times New Roman" w:cs="Times New Roman"/>
                <w:i/>
                <w:iCs/>
                <w:sz w:val="24"/>
                <w:szCs w:val="24"/>
              </w:rPr>
              <w:t xml:space="preserve"> likewise</w:t>
            </w:r>
            <w:r w:rsidRPr="00982C12">
              <w:rPr>
                <w:rFonts w:hAnsi="Times New Roman" w:cs="Times New Roman"/>
                <w:sz w:val="24"/>
                <w:szCs w:val="24"/>
              </w:rPr>
              <w:t>,</w:t>
            </w:r>
            <w:r w:rsidRPr="00982C12">
              <w:rPr>
                <w:rFonts w:hAnsi="Times New Roman" w:cs="Times New Roman"/>
                <w:i/>
                <w:iCs/>
                <w:sz w:val="24"/>
                <w:szCs w:val="24"/>
              </w:rPr>
              <w:t xml:space="preserve"> moreover</w:t>
            </w:r>
            <w:r w:rsidRPr="00982C12">
              <w:rPr>
                <w:rFonts w:hAnsi="Times New Roman" w:cs="Times New Roman"/>
                <w:sz w:val="24"/>
                <w:szCs w:val="24"/>
              </w:rPr>
              <w:t>,</w:t>
            </w:r>
            <w:r w:rsidRPr="00982C12">
              <w:rPr>
                <w:rFonts w:hAnsi="Times New Roman" w:cs="Times New Roman"/>
                <w:i/>
                <w:iCs/>
                <w:sz w:val="24"/>
                <w:szCs w:val="24"/>
              </w:rPr>
              <w:t xml:space="preserve"> nevertheless</w:t>
            </w:r>
            <w:r w:rsidRPr="00982C12">
              <w:rPr>
                <w:rFonts w:hAnsi="Times New Roman" w:cs="Times New Roman"/>
                <w:sz w:val="24"/>
                <w:szCs w:val="24"/>
              </w:rPr>
              <w:t>,</w:t>
            </w:r>
            <w:r w:rsidRPr="00982C12">
              <w:rPr>
                <w:rFonts w:hAnsi="Times New Roman" w:cs="Times New Roman"/>
                <w:i/>
                <w:iCs/>
                <w:sz w:val="24"/>
                <w:szCs w:val="24"/>
              </w:rPr>
              <w:t xml:space="preserve"> nonetheless</w:t>
            </w:r>
            <w:r w:rsidRPr="00982C12">
              <w:rPr>
                <w:rFonts w:hAnsi="Times New Roman" w:cs="Times New Roman"/>
                <w:sz w:val="24"/>
                <w:szCs w:val="24"/>
              </w:rPr>
              <w:t>,</w:t>
            </w:r>
            <w:r w:rsidRPr="00982C12">
              <w:rPr>
                <w:rFonts w:hAnsi="Times New Roman" w:cs="Times New Roman"/>
                <w:i/>
                <w:iCs/>
                <w:sz w:val="24"/>
                <w:szCs w:val="24"/>
              </w:rPr>
              <w:t xml:space="preserve"> otherwise</w:t>
            </w:r>
            <w:r w:rsidRPr="00982C12">
              <w:rPr>
                <w:rFonts w:hAnsi="Times New Roman" w:cs="Times New Roman"/>
                <w:sz w:val="24"/>
                <w:szCs w:val="24"/>
              </w:rPr>
              <w:t>,</w:t>
            </w:r>
            <w:r w:rsidRPr="00982C12">
              <w:rPr>
                <w:rFonts w:hAnsi="Times New Roman" w:cs="Times New Roman"/>
                <w:i/>
                <w:iCs/>
                <w:sz w:val="24"/>
                <w:szCs w:val="24"/>
              </w:rPr>
              <w:t xml:space="preserve"> similarly</w:t>
            </w:r>
            <w:r w:rsidRPr="00982C12">
              <w:rPr>
                <w:rFonts w:hAnsi="Times New Roman" w:cs="Times New Roman"/>
                <w:sz w:val="24"/>
                <w:szCs w:val="24"/>
              </w:rPr>
              <w:t>,</w:t>
            </w:r>
            <w:r w:rsidRPr="00982C12">
              <w:rPr>
                <w:rFonts w:hAnsi="Times New Roman" w:cs="Times New Roman"/>
                <w:i/>
                <w:iCs/>
                <w:sz w:val="24"/>
                <w:szCs w:val="24"/>
              </w:rPr>
              <w:t xml:space="preserve"> still</w:t>
            </w:r>
            <w:r w:rsidRPr="00982C12">
              <w:rPr>
                <w:rFonts w:hAnsi="Times New Roman" w:cs="Times New Roman"/>
                <w:sz w:val="24"/>
                <w:szCs w:val="24"/>
              </w:rPr>
              <w:t>,</w:t>
            </w:r>
            <w:r w:rsidRPr="00982C12">
              <w:rPr>
                <w:rFonts w:hAnsi="Times New Roman" w:cs="Times New Roman"/>
                <w:i/>
                <w:iCs/>
                <w:sz w:val="24"/>
                <w:szCs w:val="24"/>
              </w:rPr>
              <w:t xml:space="preserve"> then</w:t>
            </w:r>
            <w:r w:rsidRPr="00982C12">
              <w:rPr>
                <w:rFonts w:hAnsi="Times New Roman" w:cs="Times New Roman"/>
                <w:sz w:val="24"/>
                <w:szCs w:val="24"/>
              </w:rPr>
              <w:t>,</w:t>
            </w:r>
            <w:r w:rsidRPr="00982C12">
              <w:rPr>
                <w:rFonts w:hAnsi="Times New Roman" w:cs="Times New Roman"/>
                <w:i/>
                <w:iCs/>
                <w:sz w:val="24"/>
                <w:szCs w:val="24"/>
              </w:rPr>
              <w:t xml:space="preserve"> therefore</w:t>
            </w:r>
            <w:r w:rsidRPr="00982C12">
              <w:rPr>
                <w:rFonts w:hAnsi="Times New Roman" w:cs="Times New Roman"/>
                <w:sz w:val="24"/>
                <w:szCs w:val="24"/>
              </w:rPr>
              <w:t>,</w:t>
            </w:r>
            <w:r w:rsidRPr="00982C12">
              <w:rPr>
                <w:rFonts w:hAnsi="Times New Roman" w:cs="Times New Roman"/>
                <w:i/>
                <w:iCs/>
                <w:sz w:val="24"/>
                <w:szCs w:val="24"/>
              </w:rPr>
              <w:t xml:space="preserve"> </w:t>
            </w:r>
            <w:r w:rsidRPr="00982C12">
              <w:rPr>
                <w:rFonts w:hAnsi="Times New Roman" w:cs="Times New Roman"/>
                <w:sz w:val="24"/>
                <w:szCs w:val="24"/>
              </w:rPr>
              <w:t>and</w:t>
            </w:r>
            <w:r w:rsidRPr="00982C12">
              <w:rPr>
                <w:rFonts w:hAnsi="Times New Roman" w:cs="Times New Roman"/>
                <w:i/>
                <w:iCs/>
                <w:sz w:val="24"/>
                <w:szCs w:val="24"/>
              </w:rPr>
              <w:t xml:space="preserve"> thus</w:t>
            </w:r>
            <w:r w:rsidRPr="00982C12">
              <w:rPr>
                <w:rFonts w:hAnsi="Times New Roman" w:cs="Times New Roman"/>
                <w:sz w:val="24"/>
                <w:szCs w:val="24"/>
              </w:rPr>
              <w:t>.</w:t>
            </w:r>
          </w:p>
          <w:p w14:paraId="08ECBD0B"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*They don’t consider me a bad person yet, </w:t>
            </w:r>
            <w:r w:rsidRPr="00982C12">
              <w:rPr>
                <w:rFonts w:hAnsi="Times New Roman" w:cs="Times New Roman"/>
                <w:i/>
                <w:iCs/>
                <w:sz w:val="24"/>
                <w:szCs w:val="24"/>
              </w:rPr>
              <w:t>however</w:t>
            </w:r>
            <w:r w:rsidRPr="00982C12">
              <w:rPr>
                <w:rFonts w:hAnsi="Times New Roman" w:cs="Times New Roman"/>
                <w:sz w:val="24"/>
                <w:szCs w:val="24"/>
              </w:rPr>
              <w:t>, it could happen at any time.</w:t>
            </w:r>
          </w:p>
          <w:p w14:paraId="7D1CF249" w14:textId="77777777" w:rsidR="00F06E69" w:rsidRPr="00982C12" w:rsidRDefault="00F06E69" w:rsidP="009D6636">
            <w:pPr>
              <w:pStyle w:val="TableGrid1"/>
              <w:rPr>
                <w:rFonts w:hAnsi="Times New Roman" w:cs="Times New Roman"/>
                <w:sz w:val="24"/>
                <w:szCs w:val="24"/>
              </w:rPr>
            </w:pPr>
            <w:r w:rsidRPr="00982C12">
              <w:rPr>
                <w:rFonts w:hAnsi="Times New Roman" w:cs="Times New Roman"/>
                <w:sz w:val="24"/>
                <w:szCs w:val="24"/>
              </w:rPr>
              <w:t xml:space="preserve">*There is room for improvement; </w:t>
            </w:r>
            <w:r w:rsidRPr="00982C12">
              <w:rPr>
                <w:rFonts w:hAnsi="Times New Roman" w:cs="Times New Roman"/>
                <w:i/>
                <w:iCs/>
                <w:sz w:val="24"/>
                <w:szCs w:val="24"/>
              </w:rPr>
              <w:t>moreover,</w:t>
            </w:r>
            <w:r w:rsidRPr="00982C12">
              <w:rPr>
                <w:rFonts w:hAnsi="Times New Roman" w:cs="Times New Roman"/>
                <w:sz w:val="24"/>
                <w:szCs w:val="24"/>
              </w:rPr>
              <w:t xml:space="preserve"> in this case that’s all the room there is.</w:t>
            </w:r>
          </w:p>
        </w:tc>
      </w:tr>
    </w:tbl>
    <w:p w14:paraId="0D89AACC" w14:textId="77777777" w:rsidR="00F06E69" w:rsidRPr="006710A8" w:rsidRDefault="00F06E69" w:rsidP="00BE7935">
      <w:pPr>
        <w:rPr>
          <w:rFonts w:ascii="Times New Roman" w:hAnsi="Times New Roman" w:cs="Times New Roman"/>
        </w:rPr>
      </w:pPr>
    </w:p>
    <w:sectPr w:rsidR="00F06E69" w:rsidRPr="006710A8" w:rsidSect="00BE793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935"/>
    <w:rsid w:val="00090B1E"/>
    <w:rsid w:val="001039F3"/>
    <w:rsid w:val="0019311D"/>
    <w:rsid w:val="00230037"/>
    <w:rsid w:val="002D5D76"/>
    <w:rsid w:val="00346E7B"/>
    <w:rsid w:val="003D3E8F"/>
    <w:rsid w:val="00410E3E"/>
    <w:rsid w:val="004A5C9B"/>
    <w:rsid w:val="00503760"/>
    <w:rsid w:val="00561022"/>
    <w:rsid w:val="00574568"/>
    <w:rsid w:val="006710A8"/>
    <w:rsid w:val="006B45BA"/>
    <w:rsid w:val="006E307F"/>
    <w:rsid w:val="00713262"/>
    <w:rsid w:val="007D1DB4"/>
    <w:rsid w:val="00863715"/>
    <w:rsid w:val="00880F76"/>
    <w:rsid w:val="00993AD7"/>
    <w:rsid w:val="00AD5547"/>
    <w:rsid w:val="00B770E5"/>
    <w:rsid w:val="00BE7935"/>
    <w:rsid w:val="00D87990"/>
    <w:rsid w:val="00F0448B"/>
    <w:rsid w:val="00F06E69"/>
    <w:rsid w:val="00F65611"/>
    <w:rsid w:val="00FC3F49"/>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1AB19F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7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eeForm">
    <w:name w:val="Free Form"/>
    <w:rsid w:val="00F06E69"/>
    <w:pPr>
      <w:pBdr>
        <w:top w:val="nil"/>
        <w:left w:val="nil"/>
        <w:bottom w:val="nil"/>
        <w:right w:val="nil"/>
        <w:between w:val="nil"/>
        <w:bar w:val="nil"/>
      </w:pBdr>
    </w:pPr>
    <w:rPr>
      <w:rFonts w:ascii="Times New Roman" w:eastAsia="Arial Unicode MS" w:hAnsi="Arial Unicode MS" w:cs="Arial Unicode MS"/>
      <w:color w:val="000000"/>
      <w:sz w:val="20"/>
      <w:szCs w:val="20"/>
      <w:bdr w:val="nil"/>
    </w:rPr>
  </w:style>
  <w:style w:type="paragraph" w:customStyle="1" w:styleId="TableGrid1">
    <w:name w:val="Table Grid1"/>
    <w:rsid w:val="00F06E69"/>
    <w:pPr>
      <w:pBdr>
        <w:top w:val="nil"/>
        <w:left w:val="nil"/>
        <w:bottom w:val="nil"/>
        <w:right w:val="nil"/>
        <w:between w:val="nil"/>
        <w:bar w:val="nil"/>
      </w:pBdr>
    </w:pPr>
    <w:rPr>
      <w:rFonts w:ascii="Times New Roman" w:eastAsia="Arial Unicode MS" w:hAnsi="Arial Unicode MS" w:cs="Arial Unicode MS"/>
      <w:color w:val="000000"/>
      <w:sz w:val="20"/>
      <w:szCs w:val="2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99</TotalTime>
  <Pages>2</Pages>
  <Words>810</Words>
  <Characters>4621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2015-10-01T11:50:00Z</dcterms:created>
  <dcterms:modified xsi:type="dcterms:W3CDTF">2019-06-21T13:08:00Z</dcterms:modified>
</cp:coreProperties>
</file>