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677F3DC" w14:textId="77777777" w:rsidR="006A5E5A" w:rsidRDefault="00AC30CC">
      <w:pPr>
        <w:rPr>
          <w:b/>
          <w:u w:val="single"/>
        </w:rPr>
      </w:pPr>
      <w:bookmarkStart w:id="0" w:name="OLE_LINK1"/>
      <w:bookmarkStart w:id="1" w:name="OLE_LINK2"/>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72D33DD9" w14:textId="12A7408D" w:rsidR="00AC30CC" w:rsidRDefault="00B30366">
      <w:r>
        <w:rPr>
          <w:b/>
        </w:rPr>
        <w:t xml:space="preserve">Freshman Global Studies, Unit #, Lesson # Reading: </w:t>
      </w:r>
      <w:r>
        <w:rPr>
          <w:b/>
          <w:i/>
        </w:rPr>
        <w:t>Confucianism</w:t>
      </w:r>
      <w:r>
        <w:rPr>
          <w:b/>
        </w:rPr>
        <w:t xml:space="preserve">. </w:t>
      </w:r>
      <w:r w:rsidRPr="00B30366">
        <w:t xml:space="preserve">Please use </w:t>
      </w:r>
      <w:r>
        <w:t xml:space="preserve">this article as </w:t>
      </w:r>
      <w:r w:rsidR="0029185E">
        <w:t xml:space="preserve">your </w:t>
      </w:r>
      <w:r>
        <w:t>source to answer the reading comprehension question that accompanies it.</w:t>
      </w:r>
    </w:p>
    <w:p w14:paraId="35642662" w14:textId="77777777" w:rsidR="00DB7530" w:rsidRDefault="00DB7530"/>
    <w:p w14:paraId="5E214A2D" w14:textId="35E7E12C" w:rsidR="00DB7530" w:rsidRDefault="00DB7530">
      <w:proofErr w:type="spellStart"/>
      <w:r>
        <w:t>K’ung</w:t>
      </w:r>
      <w:proofErr w:type="spellEnd"/>
      <w:r>
        <w:t xml:space="preserve"> Fu Tzu, better known as Confucius, </w:t>
      </w:r>
      <w:r w:rsidR="00517FD7">
        <w:t>lived from about 551 to 479 BC. His philosophy is such an integral part of some East Asian cultures that it is seen as a way of life and not a deity-based religion.</w:t>
      </w:r>
    </w:p>
    <w:p w14:paraId="24F3BEB5" w14:textId="77777777" w:rsidR="00517FD7" w:rsidRDefault="00517FD7"/>
    <w:p w14:paraId="1BB63066" w14:textId="70937F66" w:rsidR="00517FD7" w:rsidRDefault="00517FD7">
      <w:r>
        <w:t>Although Confucius’s legacy his revered today, during his own life, few of his teachings were respected. He traveled from</w:t>
      </w:r>
      <w:r w:rsidR="001D6719">
        <w:t xml:space="preserve"> kingdom to kingdom seeking employment, usually unsuccessfully.</w:t>
      </w:r>
    </w:p>
    <w:p w14:paraId="14C29A65" w14:textId="77777777" w:rsidR="001D563B" w:rsidRDefault="001D563B"/>
    <w:p w14:paraId="08A9C626" w14:textId="74234EC8" w:rsidR="001D563B" w:rsidRDefault="001D563B">
      <w:r>
        <w:t>Confucius believed the Tao is the underlying force of the universe. The Tao gives rise to the opposite but complementary forces of yin and yang, which are the source of the endless changes that the world endures.</w:t>
      </w:r>
    </w:p>
    <w:p w14:paraId="41B0B0B8" w14:textId="77777777" w:rsidR="00AB1563" w:rsidRDefault="00AB1563"/>
    <w:p w14:paraId="32785E7B" w14:textId="69B2B558" w:rsidR="00AB1563" w:rsidRDefault="00AB1563">
      <w:r>
        <w:t>Confucius’s goal was to create a harmonious society that could withstand this constant change</w:t>
      </w:r>
      <w:r w:rsidR="00616C7C">
        <w:t>. He believed that although people were inherently good, those who were unenlightened, along with disorganized societies, caused evil to exist.</w:t>
      </w:r>
    </w:p>
    <w:p w14:paraId="1A19C54C" w14:textId="77777777" w:rsidR="00616C7C" w:rsidRDefault="00616C7C"/>
    <w:p w14:paraId="07E3EEC7" w14:textId="1B9E2DCF" w:rsidR="00616C7C" w:rsidRDefault="00616C7C">
      <w:r>
        <w:t>Confucius believed that each person had his or her own place in the world and that by cultivating individuals, he could improve society. He believed that one must begin with filial piety. This concept, at its heart, calls for a son to honor his father and his ancestors.</w:t>
      </w:r>
    </w:p>
    <w:p w14:paraId="4ED9FBD0" w14:textId="77777777" w:rsidR="00616C7C" w:rsidRDefault="00616C7C"/>
    <w:p w14:paraId="1E503079" w14:textId="799085FA" w:rsidR="00616C7C" w:rsidRDefault="00616C7C">
      <w:r>
        <w:t>From filial piety, Confucius laid out five relationships, each with a superior and an inferior partner, which he believed should be the model for all society. The first, and most important, relationship was between father and son</w:t>
      </w:r>
      <w:r w:rsidR="002F3778">
        <w:t>. This was followed by ruler-subject, husband-wife, other brother-younger brother, and friend-friend. If these relationships were properly honored—that is, the subordinate always respected the superior—Confucius believed society could reach the harmonious state once achieved by the ancient kings.</w:t>
      </w:r>
    </w:p>
    <w:p w14:paraId="5DAE0F5F" w14:textId="77777777" w:rsidR="002F3778" w:rsidRDefault="002F3778"/>
    <w:p w14:paraId="1ADF249C" w14:textId="0870934E" w:rsidR="00AC30CC" w:rsidRDefault="002F3778">
      <w:pPr>
        <w:rPr>
          <w:b/>
          <w:u w:val="single"/>
        </w:rPr>
      </w:pPr>
      <w:r>
        <w:t xml:space="preserve">Confucius’s teachings are largely taken from the </w:t>
      </w:r>
      <w:r>
        <w:rPr>
          <w:i/>
        </w:rPr>
        <w:t>Analects of Confucius</w:t>
      </w:r>
      <w:r>
        <w:t xml:space="preserve">. However, much of his </w:t>
      </w:r>
      <w:r w:rsidR="00BE6ED8">
        <w:t xml:space="preserve">original teachings are unknown because the Qin dynasty </w:t>
      </w:r>
      <w:r w:rsidR="00255B5A">
        <w:t>(221-2047 BC) waged a campaign of suppression against Confucian works. Much of the Confucianism that exists today is actually neo-Confucianism, which was influenced by both Taoist and Buddhist thought.</w:t>
      </w:r>
    </w:p>
    <w:p w14:paraId="7D8C2B24" w14:textId="77777777" w:rsidR="00AC30CC" w:rsidRDefault="00AC30CC">
      <w:pPr>
        <w:rPr>
          <w:b/>
          <w:u w:val="single"/>
        </w:rPr>
      </w:pPr>
    </w:p>
    <w:p w14:paraId="44A09D0A" w14:textId="77777777" w:rsidR="00005EF0" w:rsidRDefault="00005EF0" w:rsidP="00005EF0">
      <w:pPr>
        <w:rPr>
          <w:b/>
          <w:u w:val="single"/>
        </w:rPr>
      </w:pPr>
      <w:r w:rsidRPr="00495D59">
        <w:rPr>
          <w:b/>
          <w:u w:val="single"/>
        </w:rPr>
        <w:t>Additional Facts:</w:t>
      </w:r>
      <w:r>
        <w:rPr>
          <w:b/>
          <w:u w:val="single"/>
        </w:rPr>
        <w:t xml:space="preserve">  </w:t>
      </w:r>
    </w:p>
    <w:p w14:paraId="61CFBB3A" w14:textId="77777777" w:rsidR="00255B5A" w:rsidRDefault="00255B5A" w:rsidP="00005EF0">
      <w:pPr>
        <w:rPr>
          <w:b/>
          <w:u w:val="single"/>
        </w:rPr>
      </w:pPr>
    </w:p>
    <w:p w14:paraId="794E7A22" w14:textId="26FE89E0" w:rsidR="00255B5A" w:rsidRPr="00950211" w:rsidRDefault="008F3267" w:rsidP="00255B5A">
      <w:pPr>
        <w:pStyle w:val="ListParagraph"/>
        <w:numPr>
          <w:ilvl w:val="0"/>
          <w:numId w:val="1"/>
        </w:numPr>
        <w:rPr>
          <w:b/>
        </w:rPr>
      </w:pPr>
      <w:r>
        <w:rPr>
          <w:i/>
        </w:rPr>
        <w:t xml:space="preserve">Confucius’s five relationships have historically been incorporated into </w:t>
      </w:r>
      <w:r w:rsidR="00950211">
        <w:rPr>
          <w:i/>
        </w:rPr>
        <w:t>the Chinese legal system. If a crime violated the sanctity of one of the relationships—for example, a son stole from a father—punishment was increased.</w:t>
      </w:r>
    </w:p>
    <w:p w14:paraId="19C7F0BA" w14:textId="77777777" w:rsidR="00950211" w:rsidRPr="00950211" w:rsidRDefault="00950211" w:rsidP="00950211">
      <w:pPr>
        <w:rPr>
          <w:b/>
        </w:rPr>
      </w:pPr>
    </w:p>
    <w:p w14:paraId="16FF6E44" w14:textId="04346F7D" w:rsidR="00AC30CC" w:rsidRPr="00950211" w:rsidRDefault="00950211" w:rsidP="00A702DA">
      <w:pPr>
        <w:pStyle w:val="ListParagraph"/>
        <w:numPr>
          <w:ilvl w:val="0"/>
          <w:numId w:val="1"/>
        </w:numPr>
        <w:rPr>
          <w:b/>
          <w:u w:val="single"/>
        </w:rPr>
      </w:pPr>
      <w:r w:rsidRPr="00950211">
        <w:rPr>
          <w:i/>
        </w:rPr>
        <w:t>Confucius taught that leaders should be chosen for their intelligence and skill. This led to the first civil service examination in the world, implemented in China in 165 BC.</w:t>
      </w:r>
      <w:bookmarkStart w:id="2" w:name="_GoBack"/>
      <w:bookmarkEnd w:id="2"/>
    </w:p>
    <w:p w14:paraId="6035E711" w14:textId="77777777" w:rsidR="00AC30CC" w:rsidRDefault="00AC30CC">
      <w:pPr>
        <w:rPr>
          <w:b/>
          <w:u w:val="single"/>
        </w:rPr>
      </w:pPr>
    </w:p>
    <w:p w14:paraId="0EEE5224" w14:textId="77777777" w:rsidR="00AC30CC" w:rsidRDefault="00AC30CC">
      <w:pPr>
        <w:rPr>
          <w:b/>
          <w:u w:val="single"/>
        </w:rPr>
      </w:pPr>
    </w:p>
    <w:p w14:paraId="67D1F62F" w14:textId="77777777" w:rsidR="00AC30CC" w:rsidRDefault="00AC30CC">
      <w:pPr>
        <w:rPr>
          <w:b/>
          <w:u w:val="single"/>
        </w:rPr>
      </w:pPr>
    </w:p>
    <w:p w14:paraId="7CDE515F" w14:textId="77777777" w:rsidR="00AC30CC" w:rsidRDefault="00AC30CC">
      <w:pPr>
        <w:rPr>
          <w:b/>
          <w:u w:val="single"/>
        </w:rPr>
      </w:pPr>
    </w:p>
    <w:p w14:paraId="77E4A3B7" w14:textId="77777777" w:rsidR="00AC30CC" w:rsidRDefault="00AC30CC">
      <w:pPr>
        <w:rPr>
          <w:b/>
          <w:u w:val="single"/>
        </w:rPr>
      </w:pPr>
    </w:p>
    <w:p w14:paraId="0B589014" w14:textId="77777777" w:rsidR="006363CF" w:rsidRDefault="00AC30CC" w:rsidP="006363CF">
      <w:pPr>
        <w:rPr>
          <w:color w:val="000000"/>
        </w:rPr>
      </w:pPr>
      <w:r>
        <w:rPr>
          <w:b/>
        </w:rPr>
        <w:t xml:space="preserve">Adapted from: </w:t>
      </w:r>
      <w:bookmarkStart w:id="3" w:name="OLE_LINK5"/>
      <w:bookmarkStart w:id="4" w:name="OLE_LINK6"/>
      <w:r w:rsidR="006363CF">
        <w:t xml:space="preserve">Kidder, David S., and Noah Oppenheim. </w:t>
      </w:r>
      <w:bookmarkStart w:id="5" w:name="OLE_LINK7"/>
      <w:bookmarkStart w:id="6" w:name="OLE_LINK8"/>
      <w:r w:rsidR="006363CF" w:rsidRPr="00941B84">
        <w:rPr>
          <w:color w:val="000000"/>
          <w:u w:val="single"/>
        </w:rPr>
        <w:t>The Intellectual Devotional: Revive Your Mind, Complete Your Education, and Roam Confidently with the Cultured Class</w:t>
      </w:r>
      <w:r w:rsidR="006363CF" w:rsidRPr="00941B84">
        <w:rPr>
          <w:color w:val="000000"/>
        </w:rPr>
        <w:t xml:space="preserve">. </w:t>
      </w:r>
      <w:r w:rsidR="006363CF">
        <w:rPr>
          <w:color w:val="000000"/>
        </w:rPr>
        <w:t>New York</w:t>
      </w:r>
      <w:r w:rsidR="006363CF" w:rsidRPr="00941B84">
        <w:rPr>
          <w:color w:val="000000"/>
        </w:rPr>
        <w:t>: Rodale Books, 2006.</w:t>
      </w:r>
      <w:bookmarkEnd w:id="5"/>
      <w:bookmarkEnd w:id="6"/>
    </w:p>
    <w:bookmarkEnd w:id="3"/>
    <w:bookmarkEnd w:id="4"/>
    <w:p w14:paraId="1969AD93" w14:textId="733D2244" w:rsidR="00AC30CC" w:rsidRPr="00AC30CC" w:rsidRDefault="00AC30CC"/>
    <w:bookmarkEnd w:id="0"/>
    <w:bookmarkEnd w:id="1"/>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80"/>
    <w:family w:val="auto"/>
    <w:pitch w:val="variable"/>
    <w:sig w:usb0="E00002FF" w:usb1="6AC7FDFB" w:usb2="08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74E5483A"/>
    <w:multiLevelType w:val="hybridMultilevel"/>
    <w:tmpl w:val="C4B49F7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C30CC"/>
    <w:rsid w:val="00005EF0"/>
    <w:rsid w:val="001D563B"/>
    <w:rsid w:val="001D6719"/>
    <w:rsid w:val="00202553"/>
    <w:rsid w:val="00255B5A"/>
    <w:rsid w:val="0029185E"/>
    <w:rsid w:val="002F3778"/>
    <w:rsid w:val="0048773B"/>
    <w:rsid w:val="00517FD7"/>
    <w:rsid w:val="0060575B"/>
    <w:rsid w:val="00616C7C"/>
    <w:rsid w:val="006363CF"/>
    <w:rsid w:val="006A5E5A"/>
    <w:rsid w:val="00792E69"/>
    <w:rsid w:val="008F3267"/>
    <w:rsid w:val="00950211"/>
    <w:rsid w:val="00AB1563"/>
    <w:rsid w:val="00AC30CC"/>
    <w:rsid w:val="00B30366"/>
    <w:rsid w:val="00BE6ED8"/>
    <w:rsid w:val="00DB7530"/>
    <w:rsid w:val="00E251AC"/>
    <w:rsid w:val="00E6532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E80BDB7"/>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52</TotalTime>
  <Pages>1</Pages>
  <Words>420</Words>
  <Characters>2398</Characters>
  <Application>Microsoft Macintosh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New York City Department of Education</Company>
  <LinksUpToDate>false</LinksUpToDate>
  <CharactersWithSpaces>2813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11</cp:revision>
  <dcterms:created xsi:type="dcterms:W3CDTF">2014-10-06T11:50:00Z</dcterms:created>
  <dcterms:modified xsi:type="dcterms:W3CDTF">2016-03-04T19:54:00Z</dcterms:modified>
</cp:coreProperties>
</file>