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0BFD9C" w14:textId="77777777" w:rsidR="00893F3E" w:rsidRPr="00B41ED3" w:rsidRDefault="00893F3E" w:rsidP="00893F3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0" w:name="OLE_LINK5"/>
      <w:bookmarkStart w:id="1" w:name="OLE_LINK6"/>
      <w:bookmarkStart w:id="2" w:name="OLE_LINK133"/>
      <w:bookmarkStart w:id="3" w:name="OLE_LINK146"/>
      <w:bookmarkStart w:id="4" w:name="OLE_LINK2"/>
      <w:bookmarkStart w:id="5" w:name="OLE_LINK41"/>
      <w:bookmarkStart w:id="6" w:name="OLE_LINK53"/>
      <w:bookmarkStart w:id="7" w:name="OLE_LINK54"/>
      <w:bookmarkStart w:id="8" w:name="OLE_LINK82"/>
      <w:bookmarkStart w:id="9" w:name="OLE_LINK8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Pr>
          <w:b/>
          <w:u w:val="single"/>
        </w:rPr>
        <w:tab/>
      </w:r>
      <w:r>
        <w:rPr>
          <w:b/>
          <w:u w:val="single"/>
        </w:rPr>
        <w:tab/>
      </w:r>
      <w:r w:rsidRPr="009E1B18">
        <w:rPr>
          <w:b/>
          <w:u w:val="single"/>
        </w:rPr>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r w:rsidRPr="00B41ED3">
        <w:rPr>
          <w:b/>
          <w:u w:val="single"/>
        </w:rPr>
        <w:t xml:space="preserve">                                                     </w:t>
      </w:r>
    </w:p>
    <w:p w14:paraId="19A37E01" w14:textId="35721F9A" w:rsidR="00027642" w:rsidRPr="00893F3E" w:rsidRDefault="00893F3E" w:rsidP="00893F3E">
      <w:pPr>
        <w:rPr>
          <w:b/>
          <w:bCs/>
        </w:rPr>
      </w:pPr>
      <w:r w:rsidRPr="00B41ED3">
        <w:rPr>
          <w:b/>
          <w:bCs/>
        </w:rPr>
        <w:t>Cultural Literacy Worksheet</w:t>
      </w:r>
      <w:r>
        <w:rPr>
          <w:b/>
          <w:bCs/>
        </w:rPr>
        <w:t>:</w:t>
      </w:r>
      <w:bookmarkEnd w:id="6"/>
      <w:bookmarkEnd w:id="7"/>
      <w:r>
        <w:rPr>
          <w:b/>
          <w:bCs/>
        </w:rPr>
        <w:t xml:space="preserve"> </w:t>
      </w:r>
      <w:r w:rsidRPr="00893F3E">
        <w:rPr>
          <w:b/>
          <w:bCs/>
          <w:i/>
        </w:rPr>
        <w:t>A</w:t>
      </w:r>
      <w:r w:rsidR="00C4579C" w:rsidRPr="00893F3E">
        <w:rPr>
          <w:b/>
          <w:i/>
        </w:rPr>
        <w:t>thena</w:t>
      </w:r>
      <w:r>
        <w:rPr>
          <w:b/>
        </w:rPr>
        <w:t>.</w:t>
      </w:r>
      <w:r w:rsidR="00027642">
        <w:rPr>
          <w:b/>
        </w:rPr>
        <w:t xml:space="preserve"> </w:t>
      </w:r>
      <w:r w:rsidR="00027642" w:rsidRPr="00893F3E">
        <w:rPr>
          <w:rFonts w:eastAsia="Times New Roman" w:cs="Times New Roman"/>
          <w:b/>
          <w:bCs/>
        </w:rPr>
        <w:t>Cultural literacy</w:t>
      </w:r>
      <w:r w:rsidR="00027642">
        <w:rPr>
          <w:rFonts w:eastAsia="Times New Roman" w:cs="Times New Roman"/>
        </w:rPr>
        <w:t xml:space="preserve"> </w:t>
      </w:r>
      <w:bookmarkEnd w:id="8"/>
      <w:bookmarkEnd w:id="9"/>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5386A250" w14:textId="46D5BAB7" w:rsidR="00C4579C" w:rsidRDefault="00C4579C" w:rsidP="00C4579C">
      <w:pPr>
        <w:widowControl w:val="0"/>
        <w:autoSpaceDE w:val="0"/>
        <w:autoSpaceDN w:val="0"/>
        <w:adjustRightInd w:val="0"/>
        <w:rPr>
          <w:rFonts w:cs="Times New Roman"/>
          <w:kern w:val="0"/>
          <w:lang w:eastAsia="ja-JP"/>
        </w:rPr>
      </w:pPr>
      <w:r>
        <w:rPr>
          <w:rFonts w:cs="Times New Roman"/>
          <w:b/>
          <w:bCs/>
          <w:kern w:val="0"/>
          <w:lang w:eastAsia="ja-JP"/>
        </w:rPr>
        <w:t xml:space="preserve">Athena </w:t>
      </w:r>
      <w:r>
        <w:rPr>
          <w:rFonts w:cs="Times New Roman"/>
          <w:kern w:val="0"/>
          <w:lang w:eastAsia="ja-JP"/>
        </w:rPr>
        <w:t>[Roman name Minerva</w:t>
      </w:r>
      <w:r w:rsidR="000A7502">
        <w:rPr>
          <w:rFonts w:cs="Times New Roman"/>
          <w:kern w:val="0"/>
          <w:lang w:eastAsia="ja-JP"/>
        </w:rPr>
        <w:t>] The Greek and Roman goddess of</w:t>
      </w:r>
      <w:r>
        <w:rPr>
          <w:rFonts w:cs="Times New Roman"/>
          <w:kern w:val="0"/>
          <w:lang w:eastAsia="ja-JP"/>
        </w:rPr>
        <w:t xml:space="preserve"> wisdom. She had an unusual birth, springing fully grown out of the forehead of her father, Zeus. Athena was one of the goddesses angered by the Judgment of Paris, a Trojan, and she therefore helped the Greeks in the ensuing Trojan War. Eventually, she became the protector of Odysseus on his journey home. Athena was guardian of the city of Athens, which was named in her honor.</w:t>
      </w:r>
    </w:p>
    <w:p w14:paraId="092C6BDC" w14:textId="77777777" w:rsidR="00CD4EFF" w:rsidRDefault="00CD4EFF" w:rsidP="00C4579C">
      <w:pPr>
        <w:widowControl w:val="0"/>
        <w:autoSpaceDE w:val="0"/>
        <w:autoSpaceDN w:val="0"/>
        <w:adjustRightInd w:val="0"/>
        <w:rPr>
          <w:rFonts w:cs="Times New Roman"/>
          <w:kern w:val="0"/>
          <w:lang w:eastAsia="ja-JP"/>
        </w:rPr>
      </w:pPr>
    </w:p>
    <w:p w14:paraId="083285C1" w14:textId="692CE2A1" w:rsidR="00CD4EFF" w:rsidRDefault="00CD4EFF" w:rsidP="00CD4EFF">
      <w:pPr>
        <w:pStyle w:val="ListParagraph"/>
        <w:widowControl w:val="0"/>
        <w:numPr>
          <w:ilvl w:val="0"/>
          <w:numId w:val="2"/>
        </w:numPr>
        <w:autoSpaceDE w:val="0"/>
        <w:autoSpaceDN w:val="0"/>
        <w:adjustRightInd w:val="0"/>
        <w:rPr>
          <w:rFonts w:cs="Times New Roman"/>
          <w:kern w:val="0"/>
          <w:lang w:eastAsia="ja-JP"/>
        </w:rPr>
      </w:pPr>
      <w:r w:rsidRPr="00CD4EFF">
        <w:rPr>
          <w:rFonts w:cs="Times New Roman"/>
          <w:b/>
          <w:kern w:val="0"/>
          <w:lang w:eastAsia="ja-JP"/>
        </w:rPr>
        <w:t>Who</w:t>
      </w:r>
      <w:r w:rsidRPr="00CD4EFF">
        <w:rPr>
          <w:rFonts w:cs="Times New Roman"/>
          <w:kern w:val="0"/>
          <w:lang w:eastAsia="ja-JP"/>
        </w:rPr>
        <w:t xml:space="preserve"> is Athena? </w:t>
      </w:r>
      <w:r w:rsidRPr="00CD4EFF">
        <w:rPr>
          <w:rFonts w:cs="Times New Roman"/>
          <w:b/>
          <w:kern w:val="0"/>
          <w:lang w:eastAsia="ja-JP"/>
        </w:rPr>
        <w:t>What</w:t>
      </w:r>
      <w:r w:rsidRPr="00CD4EFF">
        <w:rPr>
          <w:rFonts w:cs="Times New Roman"/>
          <w:kern w:val="0"/>
          <w:lang w:eastAsia="ja-JP"/>
        </w:rPr>
        <w:t xml:space="preserve"> is her Roman name? </w:t>
      </w:r>
      <w:r w:rsidRPr="00CD4EFF">
        <w:rPr>
          <w:rFonts w:cs="Times New Roman"/>
          <w:b/>
          <w:kern w:val="0"/>
          <w:lang w:eastAsia="ja-JP"/>
        </w:rPr>
        <w:t>Of what</w:t>
      </w:r>
      <w:r w:rsidRPr="00CD4EFF">
        <w:rPr>
          <w:rFonts w:cs="Times New Roman"/>
          <w:kern w:val="0"/>
          <w:lang w:eastAsia="ja-JP"/>
        </w:rPr>
        <w:t xml:space="preserve"> is Athena a goddess? </w:t>
      </w:r>
      <w:r w:rsidRPr="00CD4EFF">
        <w:rPr>
          <w:rFonts w:cs="Times New Roman"/>
          <w:b/>
          <w:kern w:val="0"/>
          <w:lang w:eastAsia="ja-JP"/>
        </w:rPr>
        <w:t>Why</w:t>
      </w:r>
      <w:r w:rsidRPr="00CD4EFF">
        <w:rPr>
          <w:rFonts w:cs="Times New Roman"/>
          <w:kern w:val="0"/>
          <w:lang w:eastAsia="ja-JP"/>
        </w:rPr>
        <w:t xml:space="preserve"> was her birth unusual?</w:t>
      </w:r>
    </w:p>
    <w:p w14:paraId="3F2FF488" w14:textId="77777777" w:rsidR="00CD4EFF" w:rsidRDefault="00CD4EFF" w:rsidP="00CD4EFF">
      <w:pPr>
        <w:widowControl w:val="0"/>
        <w:autoSpaceDE w:val="0"/>
        <w:autoSpaceDN w:val="0"/>
        <w:adjustRightInd w:val="0"/>
        <w:rPr>
          <w:rFonts w:cs="Times New Roman"/>
          <w:kern w:val="0"/>
          <w:lang w:eastAsia="ja-JP"/>
        </w:rPr>
      </w:pPr>
    </w:p>
    <w:p w14:paraId="0AB9F373" w14:textId="77777777" w:rsidR="00CD4EFF" w:rsidRPr="00CD4EFF" w:rsidRDefault="00CD4EFF" w:rsidP="00CD4EFF">
      <w:pPr>
        <w:widowControl w:val="0"/>
        <w:autoSpaceDE w:val="0"/>
        <w:autoSpaceDN w:val="0"/>
        <w:adjustRightInd w:val="0"/>
        <w:rPr>
          <w:rFonts w:cs="Times New Roman"/>
          <w:kern w:val="0"/>
          <w:lang w:eastAsia="ja-JP"/>
        </w:rPr>
      </w:pPr>
    </w:p>
    <w:p w14:paraId="1C122D19" w14:textId="25CEA58B" w:rsidR="00CD4EFF" w:rsidRDefault="00CD4EFF" w:rsidP="00CD4EFF">
      <w:pPr>
        <w:pStyle w:val="ListParagraph"/>
        <w:widowControl w:val="0"/>
        <w:numPr>
          <w:ilvl w:val="0"/>
          <w:numId w:val="2"/>
        </w:numPr>
        <w:autoSpaceDE w:val="0"/>
        <w:autoSpaceDN w:val="0"/>
        <w:adjustRightInd w:val="0"/>
        <w:rPr>
          <w:rFonts w:cs="Times New Roman"/>
          <w:kern w:val="0"/>
          <w:lang w:eastAsia="ja-JP"/>
        </w:rPr>
      </w:pPr>
      <w:r w:rsidRPr="00CD4EFF">
        <w:rPr>
          <w:rFonts w:cs="Times New Roman"/>
          <w:b/>
          <w:kern w:val="0"/>
          <w:lang w:eastAsia="ja-JP"/>
        </w:rPr>
        <w:t xml:space="preserve">What </w:t>
      </w:r>
      <w:r>
        <w:rPr>
          <w:rFonts w:cs="Times New Roman"/>
          <w:kern w:val="0"/>
          <w:lang w:eastAsia="ja-JP"/>
        </w:rPr>
        <w:t xml:space="preserve">angered Athena? </w:t>
      </w:r>
      <w:r w:rsidRPr="00CD4EFF">
        <w:rPr>
          <w:rFonts w:cs="Times New Roman"/>
          <w:b/>
          <w:kern w:val="0"/>
          <w:lang w:eastAsia="ja-JP"/>
        </w:rPr>
        <w:t>What</w:t>
      </w:r>
      <w:r>
        <w:rPr>
          <w:rFonts w:cs="Times New Roman"/>
          <w:kern w:val="0"/>
          <w:lang w:eastAsia="ja-JP"/>
        </w:rPr>
        <w:t xml:space="preserve"> did she do because of her anger about this event? </w:t>
      </w:r>
      <w:r w:rsidRPr="00CD4EFF">
        <w:rPr>
          <w:rFonts w:cs="Times New Roman"/>
          <w:b/>
          <w:kern w:val="0"/>
          <w:lang w:eastAsia="ja-JP"/>
        </w:rPr>
        <w:t xml:space="preserve">Whose </w:t>
      </w:r>
      <w:r>
        <w:rPr>
          <w:rFonts w:cs="Times New Roman"/>
          <w:kern w:val="0"/>
          <w:lang w:eastAsia="ja-JP"/>
        </w:rPr>
        <w:t>protector did she become?</w:t>
      </w:r>
    </w:p>
    <w:p w14:paraId="06BDEBAB" w14:textId="77777777" w:rsidR="00CD4EFF" w:rsidRDefault="00CD4EFF" w:rsidP="00CD4EFF">
      <w:pPr>
        <w:widowControl w:val="0"/>
        <w:autoSpaceDE w:val="0"/>
        <w:autoSpaceDN w:val="0"/>
        <w:adjustRightInd w:val="0"/>
        <w:rPr>
          <w:rFonts w:cs="Times New Roman"/>
          <w:kern w:val="0"/>
          <w:lang w:eastAsia="ja-JP"/>
        </w:rPr>
      </w:pPr>
    </w:p>
    <w:p w14:paraId="4DE45310" w14:textId="77777777" w:rsidR="00CD4EFF" w:rsidRPr="00CD4EFF" w:rsidRDefault="00CD4EFF" w:rsidP="00CD4EFF">
      <w:pPr>
        <w:widowControl w:val="0"/>
        <w:autoSpaceDE w:val="0"/>
        <w:autoSpaceDN w:val="0"/>
        <w:adjustRightInd w:val="0"/>
        <w:rPr>
          <w:rFonts w:cs="Times New Roman"/>
          <w:kern w:val="0"/>
          <w:lang w:eastAsia="ja-JP"/>
        </w:rPr>
      </w:pPr>
    </w:p>
    <w:p w14:paraId="46B772DA" w14:textId="5DD5FB68" w:rsidR="00CD4EFF" w:rsidRDefault="00CD4EFF" w:rsidP="00CD4EFF">
      <w:pPr>
        <w:pStyle w:val="ListParagraph"/>
        <w:widowControl w:val="0"/>
        <w:numPr>
          <w:ilvl w:val="0"/>
          <w:numId w:val="2"/>
        </w:numPr>
        <w:autoSpaceDE w:val="0"/>
        <w:autoSpaceDN w:val="0"/>
        <w:adjustRightInd w:val="0"/>
        <w:rPr>
          <w:rFonts w:cs="Times New Roman"/>
          <w:kern w:val="0"/>
          <w:lang w:eastAsia="ja-JP"/>
        </w:rPr>
      </w:pPr>
      <w:r w:rsidRPr="00CD4EFF">
        <w:rPr>
          <w:rFonts w:cs="Times New Roman"/>
          <w:b/>
          <w:kern w:val="0"/>
          <w:lang w:eastAsia="ja-JP"/>
        </w:rPr>
        <w:t>What</w:t>
      </w:r>
      <w:r>
        <w:rPr>
          <w:rFonts w:cs="Times New Roman"/>
          <w:kern w:val="0"/>
          <w:lang w:eastAsia="ja-JP"/>
        </w:rPr>
        <w:t xml:space="preserve"> was named in Athena’s honor? </w:t>
      </w:r>
      <w:r w:rsidRPr="00CD4EFF">
        <w:rPr>
          <w:rFonts w:cs="Times New Roman"/>
          <w:b/>
          <w:kern w:val="0"/>
          <w:lang w:eastAsia="ja-JP"/>
        </w:rPr>
        <w:t>Of what</w:t>
      </w:r>
      <w:r>
        <w:rPr>
          <w:rFonts w:cs="Times New Roman"/>
          <w:kern w:val="0"/>
          <w:lang w:eastAsia="ja-JP"/>
        </w:rPr>
        <w:t xml:space="preserve"> was she the guardian?</w:t>
      </w:r>
    </w:p>
    <w:p w14:paraId="4C63311E" w14:textId="77777777" w:rsidR="00CD4EFF" w:rsidRDefault="00CD4EFF" w:rsidP="00CD4EFF">
      <w:pPr>
        <w:widowControl w:val="0"/>
        <w:autoSpaceDE w:val="0"/>
        <w:autoSpaceDN w:val="0"/>
        <w:adjustRightInd w:val="0"/>
        <w:rPr>
          <w:rFonts w:cs="Times New Roman"/>
          <w:kern w:val="0"/>
          <w:lang w:eastAsia="ja-JP"/>
        </w:rPr>
      </w:pPr>
    </w:p>
    <w:p w14:paraId="7A47938F" w14:textId="77777777" w:rsidR="00CD4EFF" w:rsidRDefault="00CD4EFF" w:rsidP="00CD4EFF">
      <w:pPr>
        <w:widowControl w:val="0"/>
        <w:autoSpaceDE w:val="0"/>
        <w:autoSpaceDN w:val="0"/>
        <w:adjustRightInd w:val="0"/>
        <w:rPr>
          <w:rFonts w:cs="Times New Roman"/>
          <w:kern w:val="0"/>
          <w:lang w:eastAsia="ja-JP"/>
        </w:rPr>
      </w:pPr>
    </w:p>
    <w:p w14:paraId="26F4DA8C" w14:textId="77777777" w:rsidR="00CD4EFF" w:rsidRDefault="00CD4EFF" w:rsidP="00CD4EFF">
      <w:pPr>
        <w:widowControl w:val="0"/>
        <w:autoSpaceDE w:val="0"/>
        <w:autoSpaceDN w:val="0"/>
        <w:adjustRightInd w:val="0"/>
        <w:rPr>
          <w:rFonts w:cs="Times New Roman"/>
          <w:kern w:val="0"/>
          <w:lang w:eastAsia="ja-JP"/>
        </w:rPr>
      </w:pPr>
    </w:p>
    <w:p w14:paraId="1A71019B" w14:textId="77777777" w:rsidR="00CD4EFF" w:rsidRDefault="00CD4EFF" w:rsidP="00CD4EFF">
      <w:pPr>
        <w:widowControl w:val="0"/>
        <w:autoSpaceDE w:val="0"/>
        <w:autoSpaceDN w:val="0"/>
        <w:adjustRightInd w:val="0"/>
        <w:rPr>
          <w:rFonts w:cs="Times New Roman"/>
          <w:kern w:val="0"/>
          <w:lang w:eastAsia="ja-JP"/>
        </w:rPr>
      </w:pPr>
    </w:p>
    <w:p w14:paraId="7C575B7D" w14:textId="77777777" w:rsidR="00CD4EFF" w:rsidRDefault="00CD4EFF" w:rsidP="00CD4EFF">
      <w:pPr>
        <w:widowControl w:val="0"/>
        <w:autoSpaceDE w:val="0"/>
        <w:autoSpaceDN w:val="0"/>
        <w:adjustRightInd w:val="0"/>
        <w:rPr>
          <w:rFonts w:cs="Times New Roman"/>
          <w:kern w:val="0"/>
          <w:lang w:eastAsia="ja-JP"/>
        </w:rPr>
      </w:pPr>
    </w:p>
    <w:p w14:paraId="3E5DD5DA" w14:textId="77777777" w:rsidR="00CD4EFF" w:rsidRDefault="00CD4EFF" w:rsidP="00CD4EFF">
      <w:pPr>
        <w:widowControl w:val="0"/>
        <w:autoSpaceDE w:val="0"/>
        <w:autoSpaceDN w:val="0"/>
        <w:adjustRightInd w:val="0"/>
        <w:rPr>
          <w:rFonts w:cs="Times New Roman"/>
          <w:kern w:val="0"/>
          <w:lang w:eastAsia="ja-JP"/>
        </w:rPr>
      </w:pPr>
      <w:bookmarkStart w:id="10" w:name="OLE_LINK84"/>
      <w:bookmarkStart w:id="11" w:name="OLE_LINK85"/>
      <w:bookmarkStart w:id="12" w:name="_GoBack"/>
    </w:p>
    <w:p w14:paraId="7010B647" w14:textId="77777777" w:rsidR="00893F3E" w:rsidRPr="00B41ED3" w:rsidRDefault="00893F3E" w:rsidP="00893F3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Pr>
          <w:b/>
          <w:u w:val="single"/>
        </w:rPr>
        <w:tab/>
      </w:r>
      <w:r>
        <w:rPr>
          <w:b/>
          <w:u w:val="single"/>
        </w:rPr>
        <w:tab/>
      </w:r>
      <w:r w:rsidRPr="009E1B18">
        <w:rPr>
          <w:b/>
          <w:u w:val="single"/>
        </w:rPr>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B41ED3">
        <w:rPr>
          <w:b/>
          <w:u w:val="single"/>
        </w:rPr>
        <w:t xml:space="preserve">                                                     </w:t>
      </w:r>
    </w:p>
    <w:p w14:paraId="0CB140FA" w14:textId="4C2DC1EC" w:rsidR="00CD4EFF" w:rsidRDefault="00893F3E" w:rsidP="00893F3E">
      <w:pPr>
        <w:widowControl w:val="0"/>
        <w:autoSpaceDE w:val="0"/>
        <w:autoSpaceDN w:val="0"/>
        <w:adjustRightInd w:val="0"/>
        <w:rPr>
          <w:rFonts w:cs="Times New Roman"/>
          <w:kern w:val="0"/>
          <w:lang w:eastAsia="ja-JP"/>
        </w:rPr>
      </w:pPr>
      <w:r w:rsidRPr="00B41ED3">
        <w:rPr>
          <w:b/>
          <w:bCs/>
        </w:rPr>
        <w:t>Cultural Literacy Worksheet</w:t>
      </w:r>
      <w:r>
        <w:rPr>
          <w:b/>
          <w:bCs/>
        </w:rPr>
        <w:t xml:space="preserve">: </w:t>
      </w:r>
      <w:bookmarkEnd w:id="10"/>
      <w:bookmarkEnd w:id="11"/>
      <w:bookmarkEnd w:id="12"/>
      <w:r w:rsidRPr="00893F3E">
        <w:rPr>
          <w:b/>
          <w:bCs/>
          <w:i/>
        </w:rPr>
        <w:t>A</w:t>
      </w:r>
      <w:r w:rsidRPr="00893F3E">
        <w:rPr>
          <w:b/>
          <w:i/>
        </w:rPr>
        <w:t>thena</w:t>
      </w:r>
      <w:r>
        <w:rPr>
          <w:b/>
        </w:rPr>
        <w:t xml:space="preserve">. </w:t>
      </w:r>
      <w:r w:rsidRPr="00893F3E">
        <w:rPr>
          <w:rFonts w:eastAsia="Times New Roman" w:cs="Times New Roman"/>
          <w:b/>
          <w:bCs/>
        </w:rPr>
        <w:t>Cultural literacy</w:t>
      </w:r>
      <w:r>
        <w:rPr>
          <w:rFonts w:eastAsia="Times New Roman" w:cs="Times New Roman"/>
        </w:rPr>
        <w:t xml:space="preserve"> </w:t>
      </w:r>
      <w:r w:rsidR="00CD4EFF">
        <w:rPr>
          <w:rFonts w:eastAsia="Times New Roman" w:cs="Times New Roman"/>
        </w:rPr>
        <w:t>is familiarity with and ability to understand the idioms, allusions, and informal content that create and constitute a culture. Here is a short reading from</w:t>
      </w:r>
      <w:r w:rsidR="00CD4EFF">
        <w:rPr>
          <w:rFonts w:cs="Times New Roman"/>
          <w:kern w:val="0"/>
          <w:lang w:eastAsia="ja-JP"/>
        </w:rPr>
        <w:t xml:space="preserve"> </w:t>
      </w:r>
      <w:r w:rsidR="00CD4EFF">
        <w:rPr>
          <w:rFonts w:cs="Times New Roman"/>
          <w:kern w:val="0"/>
          <w:u w:val="single"/>
          <w:lang w:eastAsia="ja-JP"/>
        </w:rPr>
        <w:t>The New Dictionary of Cultural Literacy</w:t>
      </w:r>
      <w:r w:rsidR="00CD4EFF">
        <w:rPr>
          <w:rFonts w:cs="Times New Roman"/>
          <w:kern w:val="0"/>
          <w:lang w:eastAsia="ja-JP"/>
        </w:rPr>
        <w:t xml:space="preserve"> (Hirsch, E.D., Joseph F. </w:t>
      </w:r>
      <w:proofErr w:type="spellStart"/>
      <w:r w:rsidR="00CD4EFF">
        <w:rPr>
          <w:rFonts w:cs="Times New Roman"/>
          <w:kern w:val="0"/>
          <w:lang w:eastAsia="ja-JP"/>
        </w:rPr>
        <w:t>Kett</w:t>
      </w:r>
      <w:proofErr w:type="spellEnd"/>
      <w:r w:rsidR="00CD4EFF">
        <w:rPr>
          <w:rFonts w:cs="Times New Roman"/>
          <w:kern w:val="0"/>
          <w:lang w:eastAsia="ja-JP"/>
        </w:rPr>
        <w:t xml:space="preserve">, and James </w:t>
      </w:r>
      <w:proofErr w:type="spellStart"/>
      <w:r w:rsidR="00CD4EFF">
        <w:rPr>
          <w:rFonts w:cs="Times New Roman"/>
          <w:kern w:val="0"/>
          <w:lang w:eastAsia="ja-JP"/>
        </w:rPr>
        <w:t>Trefil</w:t>
      </w:r>
      <w:proofErr w:type="spellEnd"/>
      <w:r w:rsidR="00CD4EFF">
        <w:rPr>
          <w:rFonts w:cs="Times New Roman"/>
          <w:kern w:val="0"/>
          <w:lang w:eastAsia="ja-JP"/>
        </w:rPr>
        <w:t>, New York: Houghton Mifflin, 2002). Please answer the accompanying questions.</w:t>
      </w:r>
    </w:p>
    <w:p w14:paraId="0716656E" w14:textId="20343F7E" w:rsidR="00CD4EFF" w:rsidRDefault="00CD4EFF" w:rsidP="00CD4EFF">
      <w:pPr>
        <w:widowControl w:val="0"/>
        <w:autoSpaceDE w:val="0"/>
        <w:autoSpaceDN w:val="0"/>
        <w:adjustRightInd w:val="0"/>
        <w:rPr>
          <w:rFonts w:cs="Times New Roman"/>
          <w:kern w:val="0"/>
          <w:lang w:eastAsia="ja-JP"/>
        </w:rPr>
      </w:pPr>
      <w:r>
        <w:rPr>
          <w:rFonts w:cs="Times New Roman"/>
          <w:b/>
          <w:bCs/>
          <w:kern w:val="0"/>
          <w:lang w:eastAsia="ja-JP"/>
        </w:rPr>
        <w:t xml:space="preserve">Athena </w:t>
      </w:r>
      <w:r>
        <w:rPr>
          <w:rFonts w:cs="Times New Roman"/>
          <w:kern w:val="0"/>
          <w:lang w:eastAsia="ja-JP"/>
        </w:rPr>
        <w:t>[Roman name Minerva</w:t>
      </w:r>
      <w:r w:rsidR="000A7502">
        <w:rPr>
          <w:rFonts w:cs="Times New Roman"/>
          <w:kern w:val="0"/>
          <w:lang w:eastAsia="ja-JP"/>
        </w:rPr>
        <w:t>] The Greek and Roman goddess of</w:t>
      </w:r>
      <w:r>
        <w:rPr>
          <w:rFonts w:cs="Times New Roman"/>
          <w:kern w:val="0"/>
          <w:lang w:eastAsia="ja-JP"/>
        </w:rPr>
        <w:t xml:space="preserve"> wisdom. She had an unusual birth, springing fully grown out of the forehead of her father, Zeus. Athena was one of the goddesses angered by the Judgment of Paris, a Trojan, and she therefore helped the Greeks in the ensuing Trojan War. Eventually, she became the protector of Odysseus on his journey home. Athena was guardian of the city of Athens, which was named in her honor.</w:t>
      </w:r>
    </w:p>
    <w:p w14:paraId="013DDFB1" w14:textId="77777777" w:rsidR="00CD4EFF" w:rsidRDefault="00CD4EFF" w:rsidP="00CD4EFF">
      <w:pPr>
        <w:widowControl w:val="0"/>
        <w:autoSpaceDE w:val="0"/>
        <w:autoSpaceDN w:val="0"/>
        <w:adjustRightInd w:val="0"/>
        <w:rPr>
          <w:rFonts w:cs="Times New Roman"/>
          <w:kern w:val="0"/>
          <w:lang w:eastAsia="ja-JP"/>
        </w:rPr>
      </w:pPr>
    </w:p>
    <w:p w14:paraId="3DBB3BA7" w14:textId="77777777" w:rsidR="00CD4EFF" w:rsidRDefault="00CD4EFF" w:rsidP="00CD4EFF">
      <w:pPr>
        <w:pStyle w:val="ListParagraph"/>
        <w:widowControl w:val="0"/>
        <w:numPr>
          <w:ilvl w:val="0"/>
          <w:numId w:val="3"/>
        </w:numPr>
        <w:autoSpaceDE w:val="0"/>
        <w:autoSpaceDN w:val="0"/>
        <w:adjustRightInd w:val="0"/>
        <w:rPr>
          <w:rFonts w:cs="Times New Roman"/>
          <w:kern w:val="0"/>
          <w:lang w:eastAsia="ja-JP"/>
        </w:rPr>
      </w:pPr>
      <w:r w:rsidRPr="00CD4EFF">
        <w:rPr>
          <w:rFonts w:cs="Times New Roman"/>
          <w:b/>
          <w:kern w:val="0"/>
          <w:lang w:eastAsia="ja-JP"/>
        </w:rPr>
        <w:t>Who</w:t>
      </w:r>
      <w:r w:rsidRPr="00CD4EFF">
        <w:rPr>
          <w:rFonts w:cs="Times New Roman"/>
          <w:kern w:val="0"/>
          <w:lang w:eastAsia="ja-JP"/>
        </w:rPr>
        <w:t xml:space="preserve"> is Athena? </w:t>
      </w:r>
      <w:r w:rsidRPr="00CD4EFF">
        <w:rPr>
          <w:rFonts w:cs="Times New Roman"/>
          <w:b/>
          <w:kern w:val="0"/>
          <w:lang w:eastAsia="ja-JP"/>
        </w:rPr>
        <w:t>What</w:t>
      </w:r>
      <w:r w:rsidRPr="00CD4EFF">
        <w:rPr>
          <w:rFonts w:cs="Times New Roman"/>
          <w:kern w:val="0"/>
          <w:lang w:eastAsia="ja-JP"/>
        </w:rPr>
        <w:t xml:space="preserve"> is her Roman name? </w:t>
      </w:r>
      <w:r w:rsidRPr="00CD4EFF">
        <w:rPr>
          <w:rFonts w:cs="Times New Roman"/>
          <w:b/>
          <w:kern w:val="0"/>
          <w:lang w:eastAsia="ja-JP"/>
        </w:rPr>
        <w:t>Of what</w:t>
      </w:r>
      <w:r w:rsidRPr="00CD4EFF">
        <w:rPr>
          <w:rFonts w:cs="Times New Roman"/>
          <w:kern w:val="0"/>
          <w:lang w:eastAsia="ja-JP"/>
        </w:rPr>
        <w:t xml:space="preserve"> is Athena a goddess? </w:t>
      </w:r>
      <w:r w:rsidRPr="00CD4EFF">
        <w:rPr>
          <w:rFonts w:cs="Times New Roman"/>
          <w:b/>
          <w:kern w:val="0"/>
          <w:lang w:eastAsia="ja-JP"/>
        </w:rPr>
        <w:t>Why</w:t>
      </w:r>
      <w:r w:rsidRPr="00CD4EFF">
        <w:rPr>
          <w:rFonts w:cs="Times New Roman"/>
          <w:kern w:val="0"/>
          <w:lang w:eastAsia="ja-JP"/>
        </w:rPr>
        <w:t xml:space="preserve"> was her birth unusual?</w:t>
      </w:r>
    </w:p>
    <w:p w14:paraId="52EC51E8" w14:textId="77777777" w:rsidR="00CD4EFF" w:rsidRDefault="00CD4EFF" w:rsidP="00CD4EFF">
      <w:pPr>
        <w:widowControl w:val="0"/>
        <w:autoSpaceDE w:val="0"/>
        <w:autoSpaceDN w:val="0"/>
        <w:adjustRightInd w:val="0"/>
        <w:rPr>
          <w:rFonts w:cs="Times New Roman"/>
          <w:kern w:val="0"/>
          <w:lang w:eastAsia="ja-JP"/>
        </w:rPr>
      </w:pPr>
    </w:p>
    <w:p w14:paraId="4F0F0739" w14:textId="77777777" w:rsidR="00CD4EFF" w:rsidRPr="00CD4EFF" w:rsidRDefault="00CD4EFF" w:rsidP="00CD4EFF">
      <w:pPr>
        <w:widowControl w:val="0"/>
        <w:autoSpaceDE w:val="0"/>
        <w:autoSpaceDN w:val="0"/>
        <w:adjustRightInd w:val="0"/>
        <w:rPr>
          <w:rFonts w:cs="Times New Roman"/>
          <w:kern w:val="0"/>
          <w:lang w:eastAsia="ja-JP"/>
        </w:rPr>
      </w:pPr>
    </w:p>
    <w:p w14:paraId="0E94FCA9" w14:textId="77777777" w:rsidR="00CD4EFF" w:rsidRDefault="00CD4EFF" w:rsidP="00CD4EFF">
      <w:pPr>
        <w:pStyle w:val="ListParagraph"/>
        <w:widowControl w:val="0"/>
        <w:numPr>
          <w:ilvl w:val="0"/>
          <w:numId w:val="3"/>
        </w:numPr>
        <w:autoSpaceDE w:val="0"/>
        <w:autoSpaceDN w:val="0"/>
        <w:adjustRightInd w:val="0"/>
        <w:rPr>
          <w:rFonts w:cs="Times New Roman"/>
          <w:kern w:val="0"/>
          <w:lang w:eastAsia="ja-JP"/>
        </w:rPr>
      </w:pPr>
      <w:r w:rsidRPr="00CD4EFF">
        <w:rPr>
          <w:rFonts w:cs="Times New Roman"/>
          <w:b/>
          <w:kern w:val="0"/>
          <w:lang w:eastAsia="ja-JP"/>
        </w:rPr>
        <w:t xml:space="preserve">What </w:t>
      </w:r>
      <w:r>
        <w:rPr>
          <w:rFonts w:cs="Times New Roman"/>
          <w:kern w:val="0"/>
          <w:lang w:eastAsia="ja-JP"/>
        </w:rPr>
        <w:t xml:space="preserve">angered Athena? </w:t>
      </w:r>
      <w:r w:rsidRPr="00CD4EFF">
        <w:rPr>
          <w:rFonts w:cs="Times New Roman"/>
          <w:b/>
          <w:kern w:val="0"/>
          <w:lang w:eastAsia="ja-JP"/>
        </w:rPr>
        <w:t>What</w:t>
      </w:r>
      <w:r>
        <w:rPr>
          <w:rFonts w:cs="Times New Roman"/>
          <w:kern w:val="0"/>
          <w:lang w:eastAsia="ja-JP"/>
        </w:rPr>
        <w:t xml:space="preserve"> did she do because of her anger about this event? </w:t>
      </w:r>
      <w:r w:rsidRPr="00CD4EFF">
        <w:rPr>
          <w:rFonts w:cs="Times New Roman"/>
          <w:b/>
          <w:kern w:val="0"/>
          <w:lang w:eastAsia="ja-JP"/>
        </w:rPr>
        <w:t xml:space="preserve">Whose </w:t>
      </w:r>
      <w:r>
        <w:rPr>
          <w:rFonts w:cs="Times New Roman"/>
          <w:kern w:val="0"/>
          <w:lang w:eastAsia="ja-JP"/>
        </w:rPr>
        <w:t>protector did she become?</w:t>
      </w:r>
    </w:p>
    <w:p w14:paraId="04ADA8E7" w14:textId="77777777" w:rsidR="00CD4EFF" w:rsidRDefault="00CD4EFF" w:rsidP="00CD4EFF">
      <w:pPr>
        <w:widowControl w:val="0"/>
        <w:autoSpaceDE w:val="0"/>
        <w:autoSpaceDN w:val="0"/>
        <w:adjustRightInd w:val="0"/>
        <w:rPr>
          <w:rFonts w:cs="Times New Roman"/>
          <w:kern w:val="0"/>
          <w:lang w:eastAsia="ja-JP"/>
        </w:rPr>
      </w:pPr>
    </w:p>
    <w:p w14:paraId="153560AA" w14:textId="77777777" w:rsidR="00CD4EFF" w:rsidRPr="00CD4EFF" w:rsidRDefault="00CD4EFF" w:rsidP="00CD4EFF">
      <w:pPr>
        <w:widowControl w:val="0"/>
        <w:autoSpaceDE w:val="0"/>
        <w:autoSpaceDN w:val="0"/>
        <w:adjustRightInd w:val="0"/>
        <w:rPr>
          <w:rFonts w:cs="Times New Roman"/>
          <w:kern w:val="0"/>
          <w:lang w:eastAsia="ja-JP"/>
        </w:rPr>
      </w:pPr>
    </w:p>
    <w:p w14:paraId="3BCA1CD2" w14:textId="77777777" w:rsidR="00CD4EFF" w:rsidRDefault="00CD4EFF" w:rsidP="00CD4EFF">
      <w:pPr>
        <w:pStyle w:val="ListParagraph"/>
        <w:widowControl w:val="0"/>
        <w:numPr>
          <w:ilvl w:val="0"/>
          <w:numId w:val="3"/>
        </w:numPr>
        <w:autoSpaceDE w:val="0"/>
        <w:autoSpaceDN w:val="0"/>
        <w:adjustRightInd w:val="0"/>
        <w:rPr>
          <w:rFonts w:cs="Times New Roman"/>
          <w:kern w:val="0"/>
          <w:lang w:eastAsia="ja-JP"/>
        </w:rPr>
      </w:pPr>
      <w:r w:rsidRPr="00CD4EFF">
        <w:rPr>
          <w:rFonts w:cs="Times New Roman"/>
          <w:b/>
          <w:kern w:val="0"/>
          <w:lang w:eastAsia="ja-JP"/>
        </w:rPr>
        <w:t>What</w:t>
      </w:r>
      <w:r>
        <w:rPr>
          <w:rFonts w:cs="Times New Roman"/>
          <w:kern w:val="0"/>
          <w:lang w:eastAsia="ja-JP"/>
        </w:rPr>
        <w:t xml:space="preserve"> was named in Athena’s honor? </w:t>
      </w:r>
      <w:r w:rsidRPr="00CD4EFF">
        <w:rPr>
          <w:rFonts w:cs="Times New Roman"/>
          <w:b/>
          <w:kern w:val="0"/>
          <w:lang w:eastAsia="ja-JP"/>
        </w:rPr>
        <w:t>Of what</w:t>
      </w:r>
      <w:r>
        <w:rPr>
          <w:rFonts w:cs="Times New Roman"/>
          <w:kern w:val="0"/>
          <w:lang w:eastAsia="ja-JP"/>
        </w:rPr>
        <w:t xml:space="preserve"> was she the guardian?</w:t>
      </w:r>
    </w:p>
    <w:p w14:paraId="30E1E762" w14:textId="77777777" w:rsidR="00CD4EFF" w:rsidRPr="00CD4EFF" w:rsidRDefault="00CD4EFF" w:rsidP="00CD4EFF">
      <w:pPr>
        <w:widowControl w:val="0"/>
        <w:autoSpaceDE w:val="0"/>
        <w:autoSpaceDN w:val="0"/>
        <w:adjustRightInd w:val="0"/>
        <w:rPr>
          <w:rFonts w:cs="Times New Roman"/>
          <w:kern w:val="0"/>
          <w:lang w:eastAsia="ja-JP"/>
        </w:rPr>
      </w:pPr>
    </w:p>
    <w:p w14:paraId="6DF9DE36" w14:textId="77777777" w:rsidR="00CD4EFF" w:rsidRDefault="00CD4EFF" w:rsidP="00CD4EFF">
      <w:pPr>
        <w:widowControl w:val="0"/>
        <w:autoSpaceDE w:val="0"/>
        <w:autoSpaceDN w:val="0"/>
        <w:adjustRightInd w:val="0"/>
        <w:rPr>
          <w:rFonts w:cs="Times New Roman"/>
          <w:kern w:val="0"/>
          <w:lang w:eastAsia="ja-JP"/>
        </w:rPr>
      </w:pPr>
    </w:p>
    <w:p w14:paraId="4F7B429D" w14:textId="77777777" w:rsidR="00CD4EFF" w:rsidRPr="00CD4EFF" w:rsidRDefault="00CD4EFF" w:rsidP="00CD4EFF">
      <w:pPr>
        <w:widowControl w:val="0"/>
        <w:autoSpaceDE w:val="0"/>
        <w:autoSpaceDN w:val="0"/>
        <w:adjustRightInd w:val="0"/>
        <w:rPr>
          <w:rFonts w:cs="Times New Roman"/>
          <w:kern w:val="0"/>
          <w:lang w:eastAsia="ja-JP"/>
        </w:rPr>
      </w:pPr>
    </w:p>
    <w:p w14:paraId="1ABD4312" w14:textId="77777777" w:rsidR="00CD4EFF" w:rsidRPr="00CD4EFF" w:rsidRDefault="00CD4EFF" w:rsidP="00CD4EFF">
      <w:pPr>
        <w:pStyle w:val="ListParagraph"/>
        <w:widowControl w:val="0"/>
        <w:autoSpaceDE w:val="0"/>
        <w:autoSpaceDN w:val="0"/>
        <w:adjustRightInd w:val="0"/>
        <w:rPr>
          <w:rFonts w:cs="Times New Roman"/>
          <w:kern w:val="0"/>
          <w:lang w:eastAsia="ja-JP"/>
        </w:rPr>
      </w:pPr>
    </w:p>
    <w:p w14:paraId="0AF77D17" w14:textId="77777777" w:rsidR="00C4579C" w:rsidRDefault="00C4579C"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3BF1838"/>
    <w:multiLevelType w:val="hybridMultilevel"/>
    <w:tmpl w:val="1E5AB722"/>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79FE4B8F"/>
    <w:multiLevelType w:val="hybridMultilevel"/>
    <w:tmpl w:val="1E5AB722"/>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0A7502"/>
    <w:rsid w:val="007F0B43"/>
    <w:rsid w:val="00893F3E"/>
    <w:rsid w:val="00955468"/>
    <w:rsid w:val="00995445"/>
    <w:rsid w:val="00C4579C"/>
    <w:rsid w:val="00C944A5"/>
    <w:rsid w:val="00CD4EFF"/>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3F3E"/>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CD4EF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350</Words>
  <Characters>1997</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2015-07-22T17:09:00Z</dcterms:modified>
</cp:coreProperties>
</file>