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162B226" w14:textId="77777777" w:rsidR="006A5E5A" w:rsidRDefault="00AC30CC">
      <w:pPr>
        <w:rPr>
          <w:b/>
          <w:u w:val="single"/>
        </w:rPr>
      </w:pPr>
      <w:r>
        <w:rPr>
          <w:b/>
          <w:u w:val="single"/>
        </w:rPr>
        <w:t>Name</w:t>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t>Date</w:t>
      </w:r>
      <w:r>
        <w:rPr>
          <w:b/>
          <w:u w:val="single"/>
        </w:rPr>
        <w:tab/>
      </w:r>
      <w:r>
        <w:rPr>
          <w:b/>
          <w:u w:val="single"/>
        </w:rPr>
        <w:tab/>
      </w:r>
      <w:r>
        <w:rPr>
          <w:b/>
          <w:u w:val="single"/>
        </w:rPr>
        <w:tab/>
      </w:r>
      <w:r>
        <w:rPr>
          <w:b/>
          <w:u w:val="single"/>
        </w:rPr>
        <w:tab/>
      </w:r>
      <w:r>
        <w:rPr>
          <w:b/>
          <w:u w:val="single"/>
        </w:rPr>
        <w:tab/>
      </w:r>
    </w:p>
    <w:p w14:paraId="3BBE92BD" w14:textId="79B8050C" w:rsidR="000E5165" w:rsidRPr="00825098" w:rsidRDefault="000E5165" w:rsidP="000E5165">
      <w:r>
        <w:rPr>
          <w:b/>
        </w:rPr>
        <w:t xml:space="preserve">Intellectual Devotional Modern Culture Reading: </w:t>
      </w:r>
      <w:r w:rsidR="008C177A">
        <w:rPr>
          <w:b/>
          <w:i/>
        </w:rPr>
        <w:t>Richard Pryor</w:t>
      </w:r>
      <w:r w:rsidR="008C177A">
        <w:rPr>
          <w:b/>
        </w:rPr>
        <w:t xml:space="preserve">. </w:t>
      </w:r>
      <w:r>
        <w:t xml:space="preserve">Please use this reading on </w:t>
      </w:r>
      <w:r w:rsidR="008C177A">
        <w:t>groundbreaking comedian and actor Richard Pryor</w:t>
      </w:r>
      <w:r>
        <w:t xml:space="preserve"> to answer the reading comprehension questions on the worksheet that accompanies it.</w:t>
      </w:r>
    </w:p>
    <w:p w14:paraId="62592FCC" w14:textId="4B5E16C1" w:rsidR="00AC30CC" w:rsidRDefault="00AC30CC">
      <w:pPr>
        <w:rPr>
          <w:b/>
          <w:u w:val="single"/>
        </w:rPr>
      </w:pPr>
    </w:p>
    <w:p w14:paraId="739BCED0" w14:textId="11691523" w:rsidR="00D13790" w:rsidRDefault="00D13790">
      <w:r>
        <w:t>Richard Pryor (1940-2005) was a trailblazing African-American comedian whose direct commentary on racism and other societal ills—along with his vulgarity and explicit drug humor—made him one of the most popular stand-up comics of his day.</w:t>
      </w:r>
    </w:p>
    <w:p w14:paraId="075C9F2F" w14:textId="07537BC9" w:rsidR="00D13790" w:rsidRDefault="00D13790"/>
    <w:p w14:paraId="28C079DB" w14:textId="7A2234BF" w:rsidR="00D13790" w:rsidRDefault="00D13790">
      <w:r>
        <w:t xml:space="preserve">Pryor was born in Peoria, Illinois, the son of a prostitute and a pimp. He was raped by a neighbor at the age of six, molested by a Catholic priest a few years later, abandoned by his mother at ten, and expelled from school at </w:t>
      </w:r>
      <w:proofErr w:type="spellStart"/>
      <w:r>
        <w:t>at</w:t>
      </w:r>
      <w:proofErr w:type="spellEnd"/>
      <w:r>
        <w:t xml:space="preserve"> fourteen. </w:t>
      </w:r>
    </w:p>
    <w:p w14:paraId="0D4E7C66" w14:textId="17071605" w:rsidR="00D13790" w:rsidRDefault="00D13790"/>
    <w:p w14:paraId="05E483CE" w14:textId="54E4A78B" w:rsidR="00D13790" w:rsidRDefault="00D13790">
      <w:r>
        <w:t>Very early in his life, Pryor learned to cope with hardship by turning to comedy. He performed his first “routine” in a production of</w:t>
      </w:r>
      <w:r w:rsidRPr="00D13790">
        <w:rPr>
          <w:i/>
        </w:rPr>
        <w:t xml:space="preserve"> Rumpelstiltskin</w:t>
      </w:r>
      <w:r>
        <w:t xml:space="preserve"> at the age of twelve. Inspired by the example of Bill Cosby (1937-), one of the first successful mainstream African-American comedians, Pryor moved to New York City and quickly established himself as a major presence. A few years after starting out, he was making appearances on major television programs such as the </w:t>
      </w:r>
      <w:r w:rsidRPr="00D13790">
        <w:rPr>
          <w:i/>
        </w:rPr>
        <w:t>Ed Sullivan Show</w:t>
      </w:r>
      <w:r>
        <w:t>. He appeared in his first film—</w:t>
      </w:r>
      <w:r w:rsidRPr="00D13790">
        <w:rPr>
          <w:i/>
        </w:rPr>
        <w:t>The Busy Body</w:t>
      </w:r>
      <w:r>
        <w:t>—in 1967.</w:t>
      </w:r>
    </w:p>
    <w:p w14:paraId="62FC530A" w14:textId="050A94C8" w:rsidR="00657813" w:rsidRDefault="00657813"/>
    <w:p w14:paraId="01FA7096" w14:textId="1E95BD69" w:rsidR="00657813" w:rsidRDefault="00657813">
      <w:r>
        <w:t xml:space="preserve">In the 1970s, his act became much more controversial, departing from Cosby’s unthreatening fare. Pryor spoke openly about racial tensions in the United States, used profanity, and discussed such taboo topics as his cocaine abuse, once claiming that he had, in effect, “snorted Peru” at the height of his addiction. (He once reportedly set himself on fire while free-basing cocaine.) Pryor continued to work in this vein for many years, releasing widely praised records and films of his routines and starring in a number of movies. </w:t>
      </w:r>
    </w:p>
    <w:p w14:paraId="71902940" w14:textId="428B80B9" w:rsidR="00657813" w:rsidRDefault="00657813"/>
    <w:p w14:paraId="5388CEF0" w14:textId="7815EAF9" w:rsidR="00AC30CC" w:rsidRDefault="00657813">
      <w:pPr>
        <w:rPr>
          <w:b/>
          <w:u w:val="single"/>
        </w:rPr>
      </w:pPr>
      <w:r>
        <w:t>In 1986, however, Pryor was diagnosed with multiple sclerosis. He continued to perform for a few years thereafter but was soon forced to retire. He died at age sixty-five.</w:t>
      </w:r>
    </w:p>
    <w:p w14:paraId="4277B4F7" w14:textId="77777777" w:rsidR="00AC30CC" w:rsidRDefault="00AC30CC">
      <w:pPr>
        <w:rPr>
          <w:b/>
          <w:u w:val="single"/>
        </w:rPr>
      </w:pPr>
    </w:p>
    <w:p w14:paraId="2099E5B3" w14:textId="7B3C666C" w:rsidR="00E36D98" w:rsidRDefault="00D81560" w:rsidP="00E36D98">
      <w:pPr>
        <w:rPr>
          <w:b/>
        </w:rPr>
      </w:pPr>
      <w:r>
        <w:rPr>
          <w:b/>
        </w:rPr>
        <w:t>Additional Facts</w:t>
      </w:r>
    </w:p>
    <w:p w14:paraId="573236EB" w14:textId="3C71AE9C" w:rsidR="002B514F" w:rsidRDefault="002B514F" w:rsidP="00E36D98">
      <w:pPr>
        <w:rPr>
          <w:b/>
        </w:rPr>
      </w:pPr>
    </w:p>
    <w:p w14:paraId="70447D52" w14:textId="2B8BE877" w:rsidR="002B514F" w:rsidRPr="002B514F" w:rsidRDefault="002B514F" w:rsidP="002B514F">
      <w:pPr>
        <w:pStyle w:val="ListParagraph"/>
        <w:numPr>
          <w:ilvl w:val="0"/>
          <w:numId w:val="1"/>
        </w:numPr>
        <w:rPr>
          <w:b/>
        </w:rPr>
      </w:pPr>
      <w:r>
        <w:rPr>
          <w:i/>
        </w:rPr>
        <w:t>After an inspirational trip to Kenya in 1979, Pryor never again used the word “nigger.”</w:t>
      </w:r>
    </w:p>
    <w:p w14:paraId="3161E503" w14:textId="6CF3E3C7" w:rsidR="002B514F" w:rsidRDefault="002B514F" w:rsidP="002B514F">
      <w:pPr>
        <w:rPr>
          <w:b/>
        </w:rPr>
      </w:pPr>
    </w:p>
    <w:p w14:paraId="1238E3E8" w14:textId="320900EB" w:rsidR="002B514F" w:rsidRPr="002B514F" w:rsidRDefault="002B514F" w:rsidP="002B514F">
      <w:pPr>
        <w:pStyle w:val="ListParagraph"/>
        <w:numPr>
          <w:ilvl w:val="0"/>
          <w:numId w:val="1"/>
        </w:numPr>
        <w:rPr>
          <w:b/>
        </w:rPr>
      </w:pPr>
      <w:r>
        <w:rPr>
          <w:i/>
        </w:rPr>
        <w:t xml:space="preserve">Pryor cowrote the 1974 film </w:t>
      </w:r>
      <w:r w:rsidRPr="002B514F">
        <w:t>Blazing Saddles</w:t>
      </w:r>
      <w:r>
        <w:rPr>
          <w:i/>
        </w:rPr>
        <w:t xml:space="preserve"> with Mel Brooks (1926-)</w:t>
      </w:r>
    </w:p>
    <w:p w14:paraId="0A33AC89" w14:textId="77777777" w:rsidR="002B514F" w:rsidRPr="002B514F" w:rsidRDefault="002B514F" w:rsidP="002B514F">
      <w:pPr>
        <w:pStyle w:val="ListParagraph"/>
        <w:rPr>
          <w:b/>
        </w:rPr>
      </w:pPr>
    </w:p>
    <w:p w14:paraId="04D5498B" w14:textId="3A24A521" w:rsidR="00AC30CC" w:rsidRPr="002B514F" w:rsidRDefault="002B514F" w:rsidP="002B514F">
      <w:pPr>
        <w:pStyle w:val="ListParagraph"/>
        <w:numPr>
          <w:ilvl w:val="0"/>
          <w:numId w:val="1"/>
        </w:numPr>
        <w:rPr>
          <w:b/>
          <w:u w:val="single"/>
        </w:rPr>
      </w:pPr>
      <w:r w:rsidRPr="002B514F">
        <w:rPr>
          <w:i/>
        </w:rPr>
        <w:t xml:space="preserve">In 1997, Pryor made a cameo appearance in the David Lynch (1946-) film </w:t>
      </w:r>
      <w:bookmarkStart w:id="0" w:name="_GoBack"/>
      <w:r w:rsidRPr="00BD2B53">
        <w:t>Lost Highway</w:t>
      </w:r>
      <w:bookmarkEnd w:id="0"/>
      <w:r w:rsidRPr="002B514F">
        <w:rPr>
          <w:i/>
        </w:rPr>
        <w:t>, though he was confined to wheelchair and severely debilitated by his illness by that time.</w:t>
      </w:r>
    </w:p>
    <w:p w14:paraId="05731A63" w14:textId="77777777" w:rsidR="00AC30CC" w:rsidRDefault="00AC30CC">
      <w:pPr>
        <w:rPr>
          <w:b/>
          <w:u w:val="single"/>
        </w:rPr>
      </w:pPr>
    </w:p>
    <w:p w14:paraId="2BC806FB" w14:textId="77777777" w:rsidR="00076636" w:rsidRPr="00E76189" w:rsidRDefault="00AC30CC" w:rsidP="00076636">
      <w:r>
        <w:rPr>
          <w:b/>
        </w:rPr>
        <w:t xml:space="preserve">Adapted from: </w:t>
      </w:r>
      <w:r w:rsidR="00076636">
        <w:t xml:space="preserve">Kidder, David S, and Noah Oppenheim. </w:t>
      </w:r>
      <w:r w:rsidR="00076636" w:rsidRPr="00AF5C94">
        <w:rPr>
          <w:i/>
          <w:color w:val="000000"/>
        </w:rPr>
        <w:t>The Intellectual Devotional Modern Culture: Converse Confidently about Society and the Arts</w:t>
      </w:r>
      <w:r w:rsidR="00076636" w:rsidRPr="00E76189">
        <w:rPr>
          <w:color w:val="000000"/>
        </w:rPr>
        <w:t>. Emmaus PA: Modern Times, 2008.</w:t>
      </w:r>
    </w:p>
    <w:p w14:paraId="33C09BCF" w14:textId="77777777" w:rsidR="00076636" w:rsidRDefault="00076636" w:rsidP="00076636"/>
    <w:p w14:paraId="7F2618C1" w14:textId="77777777" w:rsidR="00AC30CC" w:rsidRPr="00AC30CC" w:rsidRDefault="00AC30CC"/>
    <w:sectPr w:rsidR="00AC30CC" w:rsidRPr="00AC30CC" w:rsidSect="00AC30CC">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auto"/>
    <w:pitch w:val="variable"/>
    <w:sig w:usb0="E00002FF" w:usb1="6AC7FDFB" w:usb2="08000012" w:usb3="00000000" w:csb0="0002009F" w:csb1="00000000"/>
  </w:font>
  <w:font w:name="MS Gothic">
    <w:altName w:val="ＭＳ ゴシック"/>
    <w:panose1 w:val="020B0609070205080204"/>
    <w:charset w:val="80"/>
    <w:family w:val="auto"/>
    <w:pitch w:val="variable"/>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AFC5377"/>
    <w:multiLevelType w:val="hybridMultilevel"/>
    <w:tmpl w:val="883033E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0"/>
  <w:doNotDisplayPageBoundaries/>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AC30CC"/>
    <w:rsid w:val="00076636"/>
    <w:rsid w:val="000E5165"/>
    <w:rsid w:val="002B514F"/>
    <w:rsid w:val="0060575B"/>
    <w:rsid w:val="00637624"/>
    <w:rsid w:val="00657813"/>
    <w:rsid w:val="006A5E5A"/>
    <w:rsid w:val="00792E69"/>
    <w:rsid w:val="008C177A"/>
    <w:rsid w:val="00AC30CC"/>
    <w:rsid w:val="00AF5C94"/>
    <w:rsid w:val="00BD2B53"/>
    <w:rsid w:val="00D13790"/>
    <w:rsid w:val="00D81560"/>
    <w:rsid w:val="00E251AC"/>
    <w:rsid w:val="00E36D9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10249BEE"/>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E251AC"/>
    <w:rPr>
      <w:rFonts w:ascii="Times New Roman" w:hAnsi="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autoRedefine/>
    <w:uiPriority w:val="34"/>
    <w:qFormat/>
    <w:rsid w:val="00792E69"/>
    <w:pPr>
      <w:ind w:left="720"/>
      <w:contextualSpacing/>
    </w:pPr>
    <w:rPr>
      <w:rFonts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17</TotalTime>
  <Pages>1</Pages>
  <Words>373</Words>
  <Characters>2131</Characters>
  <Application>Microsoft Office Word</Application>
  <DocSecurity>0</DocSecurity>
  <Lines>17</Lines>
  <Paragraphs>4</Paragraphs>
  <ScaleCrop>false</ScaleCrop>
  <Company>New York City Department of Education</Company>
  <LinksUpToDate>false</LinksUpToDate>
  <CharactersWithSpaces>2500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12</cp:revision>
  <dcterms:created xsi:type="dcterms:W3CDTF">2014-10-06T11:50:00Z</dcterms:created>
  <dcterms:modified xsi:type="dcterms:W3CDTF">2019-01-28T10:15:00Z</dcterms:modified>
</cp:coreProperties>
</file>