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AA3E45" w14:textId="77777777" w:rsidR="003D1074" w:rsidRPr="00B41ED3" w:rsidRDefault="003D107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44"/>
      <w:bookmarkStart w:id="1" w:name="OLE_LINK47"/>
      <w:bookmarkStart w:id="2" w:name="OLE_LINK48"/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4F892BE8" w14:textId="5CF22803" w:rsidR="0043317E" w:rsidRDefault="003D107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bookmarkEnd w:id="0"/>
      <w:r w:rsidRPr="003D1074">
        <w:rPr>
          <w:rFonts w:cs="Times New Roman"/>
          <w:b/>
          <w:bCs/>
          <w:i/>
        </w:rPr>
        <w:t>Aesop’s Fables</w:t>
      </w:r>
      <w:r>
        <w:rPr>
          <w:rFonts w:cs="Times New Roman"/>
          <w:b/>
          <w:bCs/>
        </w:rPr>
        <w:t>.</w:t>
      </w:r>
      <w:r w:rsidR="0043317E">
        <w:rPr>
          <w:rFonts w:cs="Times New Roman"/>
          <w:b/>
          <w:bCs/>
        </w:rPr>
        <w:t xml:space="preserve"> </w:t>
      </w:r>
      <w:bookmarkEnd w:id="1"/>
      <w:bookmarkEnd w:id="2"/>
      <w:r w:rsidR="0043317E" w:rsidRPr="008E4386">
        <w:rPr>
          <w:rFonts w:cs="Times New Roman"/>
          <w:b/>
          <w:bCs/>
          <w:iCs/>
        </w:rPr>
        <w:t>Cultural literacy</w:t>
      </w:r>
      <w:r w:rsidR="0043317E"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r w:rsidR="0043317E">
        <w:rPr>
          <w:rFonts w:cs="Times New Roman"/>
          <w:u w:val="single"/>
        </w:rPr>
        <w:t>The New Dictionary of Cultural Literacy</w:t>
      </w:r>
      <w:r w:rsidR="0043317E">
        <w:rPr>
          <w:rFonts w:cs="Times New Roman"/>
        </w:rPr>
        <w:t xml:space="preserve"> (Hirsch, E.D., Joseph F. </w:t>
      </w:r>
      <w:proofErr w:type="spellStart"/>
      <w:r w:rsidR="0043317E">
        <w:rPr>
          <w:rFonts w:cs="Times New Roman"/>
        </w:rPr>
        <w:t>Kett</w:t>
      </w:r>
      <w:proofErr w:type="spellEnd"/>
      <w:r w:rsidR="0043317E">
        <w:rPr>
          <w:rFonts w:cs="Times New Roman"/>
        </w:rPr>
        <w:t xml:space="preserve">, and James </w:t>
      </w:r>
      <w:proofErr w:type="spellStart"/>
      <w:r w:rsidR="0043317E">
        <w:rPr>
          <w:rFonts w:cs="Times New Roman"/>
        </w:rPr>
        <w:t>Trefil</w:t>
      </w:r>
      <w:proofErr w:type="spellEnd"/>
      <w:r w:rsidR="0043317E">
        <w:rPr>
          <w:rFonts w:cs="Times New Roman"/>
        </w:rPr>
        <w:t>, New York: Houghton Mifflin, 2002). Please answer the accompanying questions.</w:t>
      </w:r>
    </w:p>
    <w:p w14:paraId="5C664510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5A745239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B8345A0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</w:t>
      </w:r>
      <w:r w:rsidRPr="00BE6E04">
        <w:rPr>
          <w:rFonts w:cs="Times New Roman"/>
          <w:b/>
        </w:rPr>
        <w:t>What</w:t>
      </w:r>
      <w:r w:rsidRPr="0043317E">
        <w:rPr>
          <w:rFonts w:cs="Times New Roman"/>
        </w:rPr>
        <w:t xml:space="preserve">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3612DAB3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C5CDB20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14F02C9" w14:textId="77777777" w:rsidR="0043317E" w:rsidRDefault="0043317E" w:rsidP="0043317E">
      <w:pPr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2F2AC0A6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62D5BC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527837D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37EC3F35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D41A433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A453176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B875C4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2ECC70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09CDF5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D31E1FC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DB739F1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0FC32CB" w14:textId="77777777" w:rsidR="003D1074" w:rsidRPr="00B41ED3" w:rsidRDefault="003D107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32498106" w14:textId="063560D5" w:rsidR="0043317E" w:rsidRDefault="003D107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3D1074">
        <w:rPr>
          <w:rFonts w:cs="Times New Roman"/>
          <w:b/>
          <w:bCs/>
          <w:i/>
        </w:rPr>
        <w:t>Aesop’s Fables</w:t>
      </w:r>
      <w:r>
        <w:rPr>
          <w:rFonts w:cs="Times New Roman"/>
          <w:b/>
          <w:bCs/>
        </w:rPr>
        <w:t xml:space="preserve">. </w:t>
      </w:r>
      <w:bookmarkStart w:id="3" w:name="_GoBack"/>
      <w:r w:rsidR="0043317E" w:rsidRPr="00AC6DF7">
        <w:rPr>
          <w:rFonts w:cs="Times New Roman"/>
          <w:b/>
          <w:bCs/>
          <w:iCs/>
        </w:rPr>
        <w:t>Cultural literacy</w:t>
      </w:r>
      <w:r w:rsidR="0043317E">
        <w:rPr>
          <w:rFonts w:cs="Times New Roman"/>
        </w:rPr>
        <w:t xml:space="preserve"> </w:t>
      </w:r>
      <w:bookmarkEnd w:id="3"/>
      <w:r w:rsidR="0043317E">
        <w:rPr>
          <w:rFonts w:cs="Times New Roman"/>
        </w:rPr>
        <w:t xml:space="preserve">is familiarity with and ability to understand the idioms, allusions, and informal content that create and constitute a culture. Here is a short reading from </w:t>
      </w:r>
      <w:r w:rsidR="0043317E">
        <w:rPr>
          <w:rFonts w:cs="Times New Roman"/>
          <w:u w:val="single"/>
        </w:rPr>
        <w:t>The New Dictionary of Cultural Literacy</w:t>
      </w:r>
      <w:r w:rsidR="0043317E">
        <w:rPr>
          <w:rFonts w:cs="Times New Roman"/>
        </w:rPr>
        <w:t xml:space="preserve"> (Hirsch, E.D., Joseph F. </w:t>
      </w:r>
      <w:proofErr w:type="spellStart"/>
      <w:r w:rsidR="0043317E">
        <w:rPr>
          <w:rFonts w:cs="Times New Roman"/>
        </w:rPr>
        <w:t>Kett</w:t>
      </w:r>
      <w:proofErr w:type="spellEnd"/>
      <w:r w:rsidR="0043317E">
        <w:rPr>
          <w:rFonts w:cs="Times New Roman"/>
        </w:rPr>
        <w:t xml:space="preserve">, and James </w:t>
      </w:r>
      <w:proofErr w:type="spellStart"/>
      <w:r w:rsidR="0043317E">
        <w:rPr>
          <w:rFonts w:cs="Times New Roman"/>
        </w:rPr>
        <w:t>Trefil</w:t>
      </w:r>
      <w:proofErr w:type="spellEnd"/>
      <w:r w:rsidR="0043317E">
        <w:rPr>
          <w:rFonts w:cs="Times New Roman"/>
        </w:rPr>
        <w:t>, New York: Houghton Mifflin, 2002). Please answer the accompanying questions.</w:t>
      </w:r>
    </w:p>
    <w:p w14:paraId="48E78F9B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767D11A2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71A7C5F" w14:textId="77777777" w:rsidR="0043317E" w:rsidRDefault="0043317E" w:rsidP="0043317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</w:t>
      </w:r>
      <w:r w:rsidRPr="00BE6E04">
        <w:rPr>
          <w:rFonts w:cs="Times New Roman"/>
          <w:b/>
        </w:rPr>
        <w:t>What</w:t>
      </w:r>
      <w:r w:rsidRPr="0043317E">
        <w:rPr>
          <w:rFonts w:cs="Times New Roman"/>
        </w:rPr>
        <w:t xml:space="preserve">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0E22208E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E47AB78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E8A0A2A" w14:textId="77777777" w:rsidR="0043317E" w:rsidRDefault="0043317E" w:rsidP="0043317E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00B4B27F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F305F52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DC59492" w14:textId="77777777" w:rsidR="0043317E" w:rsidRPr="0043317E" w:rsidRDefault="0043317E" w:rsidP="0043317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4FE18AD4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A97CAE6" w14:textId="77777777" w:rsidR="0043317E" w:rsidRDefault="0043317E" w:rsidP="0043317E"/>
    <w:p w14:paraId="4C4F91E6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39D152D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C42130C" w14:textId="77777777" w:rsidR="006A5E5A" w:rsidRDefault="006A5E5A"/>
    <w:sectPr w:rsidR="006A5E5A" w:rsidSect="0043317E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910501E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3E6E23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17E"/>
    <w:rsid w:val="003D1074"/>
    <w:rsid w:val="0043317E"/>
    <w:rsid w:val="0060575B"/>
    <w:rsid w:val="006A5E5A"/>
    <w:rsid w:val="008E4386"/>
    <w:rsid w:val="00AC6DF7"/>
    <w:rsid w:val="00BE6E04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DB593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074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1555</Characters>
  <Application>Microsoft Macintosh Word</Application>
  <DocSecurity>0</DocSecurity>
  <Lines>12</Lines>
  <Paragraphs>3</Paragraphs>
  <ScaleCrop>false</ScaleCrop>
  <Company>New York City Department of Education</Company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2013-10-17T17:15:00Z</dcterms:created>
  <dcterms:modified xsi:type="dcterms:W3CDTF">2015-07-22T17:00:00Z</dcterms:modified>
</cp:coreProperties>
</file>