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B063330" w:rsidR="002F55A8" w:rsidRDefault="00CA448A" w:rsidP="002F55A8">
      <w:r>
        <w:rPr>
          <w:b/>
        </w:rPr>
        <w:t>Intellectual Devotional American History Reading:</w:t>
      </w:r>
      <w:r w:rsidR="00E05658">
        <w:rPr>
          <w:b/>
        </w:rPr>
        <w:t xml:space="preserve"> </w:t>
      </w:r>
      <w:r w:rsidR="00E05658" w:rsidRPr="00E05658">
        <w:rPr>
          <w:b/>
          <w:i/>
        </w:rPr>
        <w:t>Transcontinental Railroad</w:t>
      </w:r>
      <w:r w:rsidR="002F55A8">
        <w:rPr>
          <w:b/>
        </w:rPr>
        <w:t xml:space="preserve">. </w:t>
      </w:r>
      <w:r w:rsidR="002F55A8">
        <w:t xml:space="preserve">Please use this reading on </w:t>
      </w:r>
      <w:r w:rsidR="00E05658">
        <w:t>the construction of the transcontinental railroad across North America</w:t>
      </w:r>
      <w:r w:rsidR="002F55A8">
        <w:t xml:space="preserve"> to answer the reading comprehension questions on the worksheet that accompanies it.</w:t>
      </w:r>
    </w:p>
    <w:p w14:paraId="27E67DBF" w14:textId="5072E2E6" w:rsidR="00210664" w:rsidRDefault="00210664" w:rsidP="002F55A8"/>
    <w:p w14:paraId="62777B94" w14:textId="411EAB92" w:rsidR="00210664" w:rsidRDefault="00210664" w:rsidP="002F55A8">
      <w:r>
        <w:t xml:space="preserve">The first transcontinental railroad across the Rocky Mountains, completed in 1869, drastically reduced the cost of moving goods and people between the coasts and opened the West for a massive wave of white settlement. Crossing the Rockies was one of the greatest engineering challenges </w:t>
      </w:r>
      <w:r w:rsidR="004A784A">
        <w:t>in the nation’s history, requiring hundreds of bridges and tunnels and thousands of miles of track. Countless workers died in avalanches, explosions, and train collisions while building the railroad, which is considered one of the most significant industrial milestones in the nation’s history.</w:t>
      </w:r>
    </w:p>
    <w:p w14:paraId="50A8CE1D" w14:textId="76F812B6" w:rsidR="004A784A" w:rsidRDefault="004A784A" w:rsidP="002F55A8"/>
    <w:p w14:paraId="25F2CAB4" w14:textId="32C1753F" w:rsidR="004A784A" w:rsidRDefault="004A784A" w:rsidP="002F55A8">
      <w:r>
        <w:t>Since the invention of the railroad in the early nineteenth century, Americans had dreamed of forging a route to the Pacific. The first serious plan was submitted to Congress in 1845. With the nation paralyzed by sectional strife, the proposal went nowhere. During the Civil War (1861-1865), however, the administration of Abraham Lincoln (1809-1865) made construction of the transcontinental railroad a national priority. In 1862, Congress chartered two railroads to build the route, the Central Pacific and the Union Pacific, and offered them enormous cash incentives: $48,000 and 12,800 acres of land for every mile of track they built.</w:t>
      </w:r>
    </w:p>
    <w:p w14:paraId="42BBB2A0" w14:textId="35C07B91" w:rsidR="004A784A" w:rsidRDefault="004A784A" w:rsidP="002F55A8"/>
    <w:p w14:paraId="3451428B" w14:textId="353805C0" w:rsidR="004A784A" w:rsidRDefault="004A784A" w:rsidP="002F55A8">
      <w:r>
        <w:t>From its inception, the transcontinental railroad represented an uneasy collaboration between the federal government, which wanted the railroad built, and railroad corporations more concerned with turning a profit. The Central Pacific and Union Pacific employed dubious and unsafe labor practices to build the railroad cheaply and financial chicanery to inflate their already vast profits. The Credit Mobilier scandal, which broke in the 1870s after the railroad’s completion, exposed how the Union Pacific had bilked the federal government and provided kickbacks to influential politicians.</w:t>
      </w:r>
    </w:p>
    <w:p w14:paraId="414154F1" w14:textId="02647241" w:rsidR="004A784A" w:rsidRDefault="004A784A" w:rsidP="002F55A8"/>
    <w:p w14:paraId="6891E75B" w14:textId="086E3A5F" w:rsidR="00AC30CC" w:rsidRDefault="004A784A">
      <w:pPr>
        <w:rPr>
          <w:b/>
          <w:u w:val="single"/>
        </w:rPr>
      </w:pPr>
      <w:r>
        <w:t xml:space="preserve">Nevertheless, the ultimate goal of crossing the continent was achieved, and accomplishment as far-reaching as the completion of the Erie Canal a generation before. On May 10, 1869, the two railroads met at Promontory Point, Utah, setting off a national celebration. Trade between the coasts exploded, as the travel time between New York and San Francisco plummeted from six months to less than a week. By 1880, the railroads were carrying millions of </w:t>
      </w:r>
      <w:proofErr w:type="spellStart"/>
      <w:r>
        <w:t>dollars worth</w:t>
      </w:r>
      <w:proofErr w:type="spellEnd"/>
      <w:r>
        <w:t xml:space="preserve"> of cargo and thousands of white settlers migrating to the new accessible towns of the West.</w:t>
      </w:r>
    </w:p>
    <w:p w14:paraId="40658E43" w14:textId="77777777" w:rsidR="00AC30CC" w:rsidRDefault="00AC30CC">
      <w:pPr>
        <w:rPr>
          <w:b/>
          <w:u w:val="single"/>
        </w:rPr>
      </w:pPr>
    </w:p>
    <w:p w14:paraId="76CBD077" w14:textId="104A6CF7" w:rsidR="003C4D62" w:rsidRDefault="00FB16B7" w:rsidP="003C4D62">
      <w:pPr>
        <w:rPr>
          <w:b/>
        </w:rPr>
      </w:pPr>
      <w:r>
        <w:rPr>
          <w:b/>
        </w:rPr>
        <w:t>Additional Facts</w:t>
      </w:r>
      <w:r w:rsidR="003C4D62" w:rsidRPr="00FB16B7">
        <w:rPr>
          <w:b/>
        </w:rPr>
        <w:t xml:space="preserve">  </w:t>
      </w:r>
    </w:p>
    <w:p w14:paraId="1243033E" w14:textId="2FE02E40" w:rsidR="00051519" w:rsidRDefault="00051519" w:rsidP="003C4D62">
      <w:pPr>
        <w:rPr>
          <w:b/>
        </w:rPr>
      </w:pPr>
    </w:p>
    <w:p w14:paraId="465B2717" w14:textId="1EFF8E56" w:rsidR="00051519" w:rsidRPr="00051519" w:rsidRDefault="00051519" w:rsidP="00051519">
      <w:pPr>
        <w:pStyle w:val="ListParagraph"/>
        <w:numPr>
          <w:ilvl w:val="0"/>
          <w:numId w:val="1"/>
        </w:numPr>
        <w:rPr>
          <w:b/>
        </w:rPr>
      </w:pPr>
      <w:r>
        <w:t>Chinese laborers dominated the Central Pacific workforce.</w:t>
      </w:r>
    </w:p>
    <w:p w14:paraId="4D043808" w14:textId="77777777" w:rsidR="00051519" w:rsidRPr="00051519" w:rsidRDefault="00051519" w:rsidP="00051519">
      <w:pPr>
        <w:rPr>
          <w:b/>
        </w:rPr>
      </w:pPr>
    </w:p>
    <w:p w14:paraId="006E354D" w14:textId="1E8EA277" w:rsidR="00051519" w:rsidRPr="00051519" w:rsidRDefault="00051519" w:rsidP="00051519">
      <w:pPr>
        <w:pStyle w:val="ListParagraph"/>
        <w:numPr>
          <w:ilvl w:val="0"/>
          <w:numId w:val="1"/>
        </w:numPr>
        <w:rPr>
          <w:b/>
        </w:rPr>
      </w:pPr>
      <w:r>
        <w:t>Although much of the original transcontinental railroad has been abandoned, travelers can still ride along some of the line on the Amtrak route California Zephyr.</w:t>
      </w:r>
    </w:p>
    <w:p w14:paraId="2BF75286" w14:textId="77777777" w:rsidR="00051519" w:rsidRPr="00051519" w:rsidRDefault="00051519" w:rsidP="00051519">
      <w:pPr>
        <w:pStyle w:val="ListParagraph"/>
        <w:rPr>
          <w:b/>
        </w:rPr>
      </w:pPr>
    </w:p>
    <w:p w14:paraId="50248E68" w14:textId="320394EA" w:rsidR="00AC30CC" w:rsidRPr="00051519" w:rsidRDefault="00051519" w:rsidP="00051519">
      <w:pPr>
        <w:pStyle w:val="ListParagraph"/>
        <w:numPr>
          <w:ilvl w:val="0"/>
          <w:numId w:val="1"/>
        </w:numPr>
        <w:rPr>
          <w:b/>
          <w:u w:val="single"/>
        </w:rPr>
      </w:pPr>
      <w:r>
        <w:t>The Central Pacific was one of the first American companies to make use of nitroglycerin, a dangerous explosive that had been invented in Europe in 1864.</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153D6F"/>
    <w:multiLevelType w:val="hybridMultilevel"/>
    <w:tmpl w:val="8C24C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51519"/>
    <w:rsid w:val="00183D9F"/>
    <w:rsid w:val="00210664"/>
    <w:rsid w:val="002F55A8"/>
    <w:rsid w:val="003C4D62"/>
    <w:rsid w:val="004A784A"/>
    <w:rsid w:val="0060575B"/>
    <w:rsid w:val="006A5E5A"/>
    <w:rsid w:val="00792E69"/>
    <w:rsid w:val="00AC30CC"/>
    <w:rsid w:val="00CA448A"/>
    <w:rsid w:val="00DA79EB"/>
    <w:rsid w:val="00E05658"/>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489</Words>
  <Characters>2790</Characters>
  <Application>Microsoft Office Word</Application>
  <DocSecurity>0</DocSecurity>
  <Lines>23</Lines>
  <Paragraphs>6</Paragraphs>
  <ScaleCrop>false</ScaleCrop>
  <Company>New York City Department of Education</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2018-09-17T17:04:00Z</dcterms:modified>
</cp:coreProperties>
</file>