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7E7D3E"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597C290" w14:textId="77777777" w:rsidR="002F55A8" w:rsidRDefault="00CA448A" w:rsidP="002F55A8">
      <w:r>
        <w:rPr>
          <w:b/>
        </w:rPr>
        <w:t>Intellectual Devotional American History Reading:</w:t>
      </w:r>
      <w:r w:rsidR="002F55A8">
        <w:rPr>
          <w:b/>
        </w:rPr>
        <w:t xml:space="preserve"> </w:t>
      </w:r>
      <w:r w:rsidR="008F7D20">
        <w:rPr>
          <w:b/>
          <w:i/>
        </w:rPr>
        <w:t>Thurgood Marshall</w:t>
      </w:r>
      <w:r w:rsidR="002F55A8">
        <w:rPr>
          <w:b/>
        </w:rPr>
        <w:t xml:space="preserve">. </w:t>
      </w:r>
      <w:r w:rsidR="002F55A8">
        <w:t xml:space="preserve">Please use this reading on </w:t>
      </w:r>
      <w:r w:rsidR="008F7D20">
        <w:t>renowned civil rights attorney and Supreme Court Justice Thurgood Marshall</w:t>
      </w:r>
      <w:r w:rsidR="002F55A8">
        <w:t xml:space="preserve"> to answer the reading comprehension questions on the worksheet that accompanies it.</w:t>
      </w:r>
    </w:p>
    <w:p w14:paraId="2783B656" w14:textId="77777777" w:rsidR="001644B6" w:rsidRDefault="001644B6" w:rsidP="002F55A8"/>
    <w:p w14:paraId="02F6D910" w14:textId="2C25E8E9" w:rsidR="001644B6" w:rsidRDefault="001644B6" w:rsidP="002F55A8">
      <w:r>
        <w:t>A renowned civil rights lawyer, Thurgood Marshall (1908-1993) was the first African-American appointed to the United States Supreme Court. President Lyndon Johnson (1908-1973) made the appointment in 1967. Over the next twenty-four years, Marshall was a stalwart supporter of affirmative action and racial equality and an opponent of the death penalty.</w:t>
      </w:r>
    </w:p>
    <w:p w14:paraId="4564F328" w14:textId="77777777" w:rsidR="001644B6" w:rsidRDefault="001644B6" w:rsidP="002F55A8"/>
    <w:p w14:paraId="4CD12E6E" w14:textId="20433735" w:rsidR="001644B6" w:rsidRDefault="001644B6" w:rsidP="002F55A8">
      <w:r>
        <w:t xml:space="preserve">Born in Baltimore, Maryland, Marshall opened his first law office in the midst of the Great Depression of the 1930s, when he filed successful challenges to Maryland’s segregations statutes. He soon joined the legal staff of the National Association for the Advancement of Colored People (NAACP) and launched a series of court challenges to segregation in colleges and universities across the South. This effort culminated in 1954 with Marshall’s most famous victory, the </w:t>
      </w:r>
      <w:r>
        <w:rPr>
          <w:i/>
        </w:rPr>
        <w:t xml:space="preserve">Brown v. Board of Education </w:t>
      </w:r>
      <w:r>
        <w:t>Supreme Court decision outlawing segregation in public schools.</w:t>
      </w:r>
    </w:p>
    <w:p w14:paraId="211791DB" w14:textId="77777777" w:rsidR="001644B6" w:rsidRDefault="001644B6" w:rsidP="002F55A8"/>
    <w:p w14:paraId="674BD381" w14:textId="3504960C" w:rsidR="001644B6" w:rsidRDefault="001644B6" w:rsidP="002F55A8">
      <w:r>
        <w:t>President John F. Kennedy (1917-1963 named Marshall to a federal appeals court seat in 1961, over the objections of Southern senators who vehemently objected to his past civil-rights work.</w:t>
      </w:r>
      <w:r w:rsidR="001D5D13">
        <w:t xml:space="preserve"> After Marshall’s elevation to the Supreme Court, he often sided with other liberal justices remaining from the Warren Court era. In his first ten years on the bench, Marshall was in the majority on decisions decriminalizing abortion and allowing the private possession of pornography.</w:t>
      </w:r>
    </w:p>
    <w:p w14:paraId="3AE9C3AD" w14:textId="77777777" w:rsidR="001D5D13" w:rsidRDefault="001D5D13" w:rsidP="002F55A8"/>
    <w:p w14:paraId="5BBF96F9" w14:textId="12F55FC9" w:rsidR="00AC30CC" w:rsidRDefault="001D5D13">
      <w:pPr>
        <w:rPr>
          <w:b/>
          <w:u w:val="single"/>
        </w:rPr>
      </w:pPr>
      <w:r>
        <w:t>However, as the Court moved to the right in the 1970s, Marshall often found himself on the losing end of controversial decisions. Marshall strongly supported affirmative action, and he criticized a 1978 Supreme Court decision that curtailed racial quotas meant to reserve spaces in college classes for African-Americans. Marshall also fought against the death penalty, which was reintroduced in the United States in 1976 over his objections. In failing health, the legal hero of the civil rights movement resigned from the Court in 1991 and dies two years later.</w:t>
      </w:r>
    </w:p>
    <w:p w14:paraId="600FB089" w14:textId="77777777" w:rsidR="00AC30CC" w:rsidRDefault="00AC30CC">
      <w:pPr>
        <w:rPr>
          <w:b/>
          <w:u w:val="single"/>
        </w:rPr>
      </w:pPr>
    </w:p>
    <w:p w14:paraId="54F46F0E" w14:textId="77777777" w:rsidR="003C4D62" w:rsidRDefault="00FB16B7" w:rsidP="003C4D62">
      <w:pPr>
        <w:rPr>
          <w:b/>
        </w:rPr>
      </w:pPr>
      <w:r>
        <w:rPr>
          <w:b/>
        </w:rPr>
        <w:t>Additional Facts</w:t>
      </w:r>
      <w:r w:rsidR="003C4D62" w:rsidRPr="00FB16B7">
        <w:rPr>
          <w:b/>
        </w:rPr>
        <w:t xml:space="preserve">  </w:t>
      </w:r>
    </w:p>
    <w:p w14:paraId="6A686B86" w14:textId="77777777" w:rsidR="001D5D13" w:rsidRDefault="001D5D13" w:rsidP="003C4D62">
      <w:pPr>
        <w:rPr>
          <w:b/>
        </w:rPr>
      </w:pPr>
    </w:p>
    <w:p w14:paraId="42F1D4C9" w14:textId="02987B2E" w:rsidR="001D5D13" w:rsidRPr="001D5D13" w:rsidRDefault="001D5D13" w:rsidP="001D5D13">
      <w:pPr>
        <w:pStyle w:val="ListParagraph"/>
        <w:numPr>
          <w:ilvl w:val="0"/>
          <w:numId w:val="2"/>
        </w:numPr>
        <w:rPr>
          <w:b/>
        </w:rPr>
      </w:pPr>
      <w:r>
        <w:rPr>
          <w:i/>
        </w:rPr>
        <w:t xml:space="preserve">The name Thurgood came from Marshall’s grandfather, how had med up the name </w:t>
      </w:r>
      <w:proofErr w:type="spellStart"/>
      <w:r>
        <w:rPr>
          <w:i/>
        </w:rPr>
        <w:t>Throughgood</w:t>
      </w:r>
      <w:proofErr w:type="spellEnd"/>
      <w:r>
        <w:rPr>
          <w:i/>
        </w:rPr>
        <w:t xml:space="preserve"> when he joined the Union Army in the Civil War (1861-1865).</w:t>
      </w:r>
    </w:p>
    <w:p w14:paraId="2EBA3F52" w14:textId="77777777" w:rsidR="001D5D13" w:rsidRPr="001D5D13" w:rsidRDefault="001D5D13" w:rsidP="001D5D13">
      <w:pPr>
        <w:rPr>
          <w:b/>
        </w:rPr>
      </w:pPr>
    </w:p>
    <w:p w14:paraId="5E26690A" w14:textId="7C6423B1" w:rsidR="001D5D13" w:rsidRPr="001D5D13" w:rsidRDefault="001D5D13" w:rsidP="001D5D13">
      <w:pPr>
        <w:pStyle w:val="ListParagraph"/>
        <w:numPr>
          <w:ilvl w:val="0"/>
          <w:numId w:val="2"/>
        </w:numPr>
        <w:rPr>
          <w:b/>
        </w:rPr>
      </w:pPr>
      <w:r>
        <w:rPr>
          <w:i/>
        </w:rPr>
        <w:t>Marshall dissented in 25 of this last 112 Supreme Court cases.</w:t>
      </w:r>
    </w:p>
    <w:p w14:paraId="28BA3843" w14:textId="77777777" w:rsidR="001D5D13" w:rsidRPr="001D5D13" w:rsidRDefault="001D5D13" w:rsidP="001D5D13">
      <w:pPr>
        <w:rPr>
          <w:b/>
        </w:rPr>
      </w:pPr>
    </w:p>
    <w:p w14:paraId="33E6FDCA" w14:textId="35D73EF7" w:rsidR="00AC30CC" w:rsidRPr="001D5D13" w:rsidRDefault="001D5D13" w:rsidP="00FD4B1B">
      <w:pPr>
        <w:pStyle w:val="ListParagraph"/>
        <w:numPr>
          <w:ilvl w:val="0"/>
          <w:numId w:val="2"/>
        </w:numPr>
        <w:rPr>
          <w:b/>
          <w:u w:val="single"/>
        </w:rPr>
      </w:pPr>
      <w:r w:rsidRPr="001D5D13">
        <w:rPr>
          <w:i/>
        </w:rPr>
        <w:t>Baltimore’s international airport was renamed in Marshall’s honor in 2005.</w:t>
      </w:r>
      <w:bookmarkStart w:id="0" w:name="_GoBack"/>
      <w:bookmarkEnd w:id="0"/>
    </w:p>
    <w:p w14:paraId="3FA30F6A" w14:textId="77777777" w:rsidR="00AC30CC" w:rsidRDefault="00AC30CC">
      <w:pPr>
        <w:rPr>
          <w:b/>
          <w:u w:val="single"/>
        </w:rPr>
      </w:pPr>
    </w:p>
    <w:p w14:paraId="6D9337F6"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43D6CC22"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FE050B"/>
    <w:multiLevelType w:val="hybridMultilevel"/>
    <w:tmpl w:val="E9BEE4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DFE7F7E"/>
    <w:multiLevelType w:val="hybridMultilevel"/>
    <w:tmpl w:val="ED488A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D20"/>
    <w:rsid w:val="001644B6"/>
    <w:rsid w:val="001D5D13"/>
    <w:rsid w:val="002F55A8"/>
    <w:rsid w:val="003C4D62"/>
    <w:rsid w:val="004C273C"/>
    <w:rsid w:val="0060575B"/>
    <w:rsid w:val="006A5E5A"/>
    <w:rsid w:val="00792E69"/>
    <w:rsid w:val="008F7D20"/>
    <w:rsid w:val="00AC30CC"/>
    <w:rsid w:val="00CA448A"/>
    <w:rsid w:val="00D3053C"/>
    <w:rsid w:val="00DA79EB"/>
    <w:rsid w:val="00E251AC"/>
    <w:rsid w:val="00F259E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5B1EEA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ID*ah rdtm.dotx</Template>
  <TotalTime>20</TotalTime>
  <Pages>1</Pages>
  <Words>413</Words>
  <Characters>2356</Characters>
  <Application>Microsoft Macintosh Word</Application>
  <DocSecurity>0</DocSecurity>
  <Lines>19</Lines>
  <Paragraphs>5</Paragraphs>
  <ScaleCrop>false</ScaleCrop>
  <Company>New York City Department of Education</Company>
  <LinksUpToDate>false</LinksUpToDate>
  <CharactersWithSpaces>2764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2016-10-21T17:51:00Z</dcterms:created>
  <dcterms:modified xsi:type="dcterms:W3CDTF">2016-10-25T12:32:00Z</dcterms:modified>
</cp:coreProperties>
</file>