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2D3DD8AF" w:rsidR="002F55A8" w:rsidRPr="00825098" w:rsidRDefault="00CA448A" w:rsidP="002F55A8">
      <w:r>
        <w:rPr>
          <w:b/>
        </w:rPr>
        <w:t>Intellectual Devotional American History Reading:</w:t>
      </w:r>
      <w:r w:rsidR="001B6F21">
        <w:rPr>
          <w:b/>
        </w:rPr>
        <w:t xml:space="preserve"> </w:t>
      </w:r>
      <w:r w:rsidR="001B6F21">
        <w:rPr>
          <w:b/>
          <w:i/>
        </w:rPr>
        <w:t>Louisiana Purchase</w:t>
      </w:r>
      <w:r w:rsidR="002F55A8">
        <w:rPr>
          <w:b/>
        </w:rPr>
        <w:t xml:space="preserve">. </w:t>
      </w:r>
      <w:r w:rsidR="002F55A8">
        <w:t>Plea</w:t>
      </w:r>
      <w:r w:rsidR="001B6F21">
        <w:t>se use this reading on the Louisiana Pu</w:t>
      </w:r>
      <w:r w:rsidR="000127A0">
        <w:t xml:space="preserve">rchase, which </w:t>
      </w:r>
      <w:r w:rsidR="001B6F21">
        <w:t xml:space="preserve"> </w:t>
      </w:r>
      <w:r w:rsidR="002F55A8">
        <w:t xml:space="preserve"> to answer the reading comprehension questions on the worksheet that accompanies it.</w:t>
      </w:r>
    </w:p>
    <w:p w14:paraId="1ACF0F5B" w14:textId="38AE83D9" w:rsidR="00AC30CC" w:rsidRDefault="00AC30CC">
      <w:pPr>
        <w:rPr>
          <w:b/>
        </w:rPr>
      </w:pPr>
    </w:p>
    <w:p w14:paraId="1A04E03F" w14:textId="43753E8A" w:rsidR="000127A0" w:rsidRDefault="000127A0">
      <w:r>
        <w:t>President Thomas Jefferson’s purchase of the Louisiana Territory from France in 1803 nearly doubled the size of the United States. For the bargain price of $15 million, Jefferson (1743-1823) purchased 800,000 square miles of land stretching from New Orleans to the foothills of the Rocky Mountains. About one-quarter of the current United States, including all or part of fifteen states, joined the nation as a result of the deal with the French ruler Napoleon Bonaparte (1769-1821).</w:t>
      </w:r>
    </w:p>
    <w:p w14:paraId="03ED02D0" w14:textId="36918E66" w:rsidR="000127A0" w:rsidRDefault="000127A0"/>
    <w:p w14:paraId="0910B8AC" w14:textId="6174E745" w:rsidR="000127A0" w:rsidRDefault="000127A0">
      <w:r>
        <w:t>Originally, the diplomats Jefferson sent to Paris in 1803 wanted to buy only the key city of New Orleans in order to protect American shipping on the Mississippi River. Napoleon, however, had other ideas. The soon-to-be-emperor insisted on including the rest of France’s territory in North America as well, famously declaring, “I renounce Louisiana.” At the time, Napoleon was planning a war with Great Britain, and he needed the proceeds from the sale of Louisiana to finance his army.</w:t>
      </w:r>
    </w:p>
    <w:p w14:paraId="5CD92412" w14:textId="1149B6DC" w:rsidR="000127A0" w:rsidRDefault="000127A0"/>
    <w:p w14:paraId="53F8D41D" w14:textId="6BED58A6" w:rsidR="000127A0" w:rsidRDefault="000127A0">
      <w:r>
        <w:t>For Jefferson, the treaty with France presented a personal and political dilemma. During the 1790s, Jefferson had been a scathing critic of the expansion of the government’s power under the presidency of George Washington (1732-1799), but the Louisiana Purchase would be the most brazen application of federal power yet. Many critics considered the deal illegal, since the Constitution did not give the government the authority to acquire new territory. In the end, however, Jefferson decided the opportunity was too good to allow principle to get in his way. Setting aside his own scruples, Jefferson sent the treaty to Congress, where it was approved in the fall of 1803.</w:t>
      </w:r>
    </w:p>
    <w:p w14:paraId="0B6EB632" w14:textId="31504035" w:rsidR="000127A0" w:rsidRDefault="000127A0"/>
    <w:p w14:paraId="6891E75B" w14:textId="078F48A0" w:rsidR="00AC30CC" w:rsidRDefault="000127A0">
      <w:pPr>
        <w:rPr>
          <w:b/>
          <w:u w:val="single"/>
        </w:rPr>
      </w:pPr>
      <w:r>
        <w:t>The Louisiana Purchase was the first major territorial expansion in American history, and it set a fateful precedent. To an American at the time of the Revolution, it was neither obvious not necessarily desirable that the country would expand at all—much less reach the shores of the Pacific Ocean. But in the nineteenth century, in the wake of the Louisiana Purchase, the nation began to look increasingly westward. The dream of “manifest destiny” took hold among many Americans and helped drive the waves of territorial purchase and conquest that would build the modern United States.</w:t>
      </w:r>
    </w:p>
    <w:p w14:paraId="40658E43" w14:textId="77777777" w:rsidR="00AC30CC" w:rsidRDefault="00AC30CC">
      <w:pPr>
        <w:rPr>
          <w:b/>
          <w:u w:val="single"/>
        </w:rPr>
      </w:pPr>
    </w:p>
    <w:p w14:paraId="76CBD077" w14:textId="15E556FB" w:rsidR="003C4D62" w:rsidRDefault="00FB16B7" w:rsidP="003C4D62">
      <w:pPr>
        <w:rPr>
          <w:b/>
        </w:rPr>
      </w:pPr>
      <w:r>
        <w:rPr>
          <w:b/>
        </w:rPr>
        <w:t>Additional Facts</w:t>
      </w:r>
      <w:r w:rsidR="003C4D62" w:rsidRPr="00FB16B7">
        <w:rPr>
          <w:b/>
        </w:rPr>
        <w:t xml:space="preserve">  </w:t>
      </w:r>
    </w:p>
    <w:p w14:paraId="1A469794" w14:textId="2131CBAE" w:rsidR="00461B54" w:rsidRDefault="00461B54" w:rsidP="003C4D62">
      <w:pPr>
        <w:rPr>
          <w:b/>
        </w:rPr>
      </w:pPr>
    </w:p>
    <w:p w14:paraId="0E5F8D8F" w14:textId="2AB32BCC" w:rsidR="00461B54" w:rsidRPr="00461B54" w:rsidRDefault="00461B54" w:rsidP="00461B54">
      <w:pPr>
        <w:pStyle w:val="ListParagraph"/>
        <w:numPr>
          <w:ilvl w:val="0"/>
          <w:numId w:val="1"/>
        </w:numPr>
        <w:rPr>
          <w:b/>
        </w:rPr>
      </w:pPr>
      <w:r>
        <w:t>One of Jefferson’s diplomats in Paris was James Monroe (1758-1831), later the fifth president of the United States.</w:t>
      </w:r>
    </w:p>
    <w:p w14:paraId="36A404F5" w14:textId="77777777" w:rsidR="00461B54" w:rsidRPr="00461B54" w:rsidRDefault="00461B54" w:rsidP="00461B54">
      <w:pPr>
        <w:rPr>
          <w:b/>
        </w:rPr>
      </w:pPr>
    </w:p>
    <w:p w14:paraId="02023B8C" w14:textId="30B65730" w:rsidR="00461B54" w:rsidRPr="00461B54" w:rsidRDefault="00461B54" w:rsidP="00461B54">
      <w:pPr>
        <w:pStyle w:val="ListParagraph"/>
        <w:numPr>
          <w:ilvl w:val="0"/>
          <w:numId w:val="1"/>
        </w:numPr>
        <w:rPr>
          <w:b/>
        </w:rPr>
      </w:pPr>
      <w:r>
        <w:t>The deal with Napoleon was opposed by the leaders of the Federalist Party, who feared it would alienate the British.</w:t>
      </w:r>
    </w:p>
    <w:p w14:paraId="2D3693B4" w14:textId="77777777" w:rsidR="00461B54" w:rsidRPr="00461B54" w:rsidRDefault="00461B54" w:rsidP="00461B54">
      <w:pPr>
        <w:pStyle w:val="ListParagraph"/>
        <w:rPr>
          <w:b/>
        </w:rPr>
      </w:pPr>
    </w:p>
    <w:p w14:paraId="50248E68" w14:textId="747AE99B" w:rsidR="00AC30CC" w:rsidRPr="00997779" w:rsidRDefault="00997779" w:rsidP="00997779">
      <w:pPr>
        <w:pStyle w:val="ListParagraph"/>
        <w:numPr>
          <w:ilvl w:val="0"/>
          <w:numId w:val="1"/>
        </w:numPr>
        <w:rPr>
          <w:b/>
          <w:u w:val="single"/>
        </w:rPr>
      </w:pPr>
      <w:r>
        <w:t>Louisiana was actually owned by Spain at the time Napoleon negotiated the treaty with Monroe, However, the Spanish had already agreed to relinquish control to France later in 1803.</w:t>
      </w:r>
      <w:bookmarkStart w:id="0" w:name="_GoBack"/>
      <w:bookmarkEnd w:id="0"/>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FB1E29"/>
    <w:multiLevelType w:val="hybridMultilevel"/>
    <w:tmpl w:val="48F698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127A0"/>
    <w:rsid w:val="00183D9F"/>
    <w:rsid w:val="001B6F21"/>
    <w:rsid w:val="002F55A8"/>
    <w:rsid w:val="003C4D62"/>
    <w:rsid w:val="00461B54"/>
    <w:rsid w:val="0060575B"/>
    <w:rsid w:val="006A5E5A"/>
    <w:rsid w:val="00792E69"/>
    <w:rsid w:val="00997779"/>
    <w:rsid w:val="00AC30CC"/>
    <w:rsid w:val="00CA448A"/>
    <w:rsid w:val="00DA79E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467</Words>
  <Characters>2667</Characters>
  <Application>Microsoft Office Word</Application>
  <DocSecurity>0</DocSecurity>
  <Lines>22</Lines>
  <Paragraphs>6</Paragraphs>
  <ScaleCrop>false</ScaleCrop>
  <Company>New York City Department of Education</Company>
  <LinksUpToDate>false</LinksUpToDate>
  <CharactersWithSpaces>3128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2018-06-22T17:35:00Z</dcterms:modified>
</cp:coreProperties>
</file>