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D05848" w14:textId="77777777" w:rsidR="00D42F8D" w:rsidRDefault="00D42F8D" w:rsidP="00D42F8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35A7857" w:rsidR="00027642" w:rsidRDefault="00D42F8D" w:rsidP="00D42F8D">
      <w:pPr>
        <w:widowControl w:val="0"/>
        <w:autoSpaceDE w:val="0"/>
        <w:autoSpaceDN w:val="0"/>
        <w:adjustRightInd w:val="0"/>
        <w:rPr>
          <w:rFonts w:cs="Times New Roman"/>
          <w:kern w:val="0"/>
          <w:lang w:eastAsia="ja-JP"/>
        </w:rPr>
      </w:pPr>
      <w:r>
        <w:rPr>
          <w:b/>
        </w:rPr>
        <w:t xml:space="preserve">Cultural Literacy Worksheet: </w:t>
      </w:r>
      <w:r w:rsidR="00084164" w:rsidRPr="00D42F8D">
        <w:rPr>
          <w:b/>
          <w:i/>
        </w:rPr>
        <w:t>Arbitration</w:t>
      </w:r>
      <w:r>
        <w:rPr>
          <w:b/>
        </w:rPr>
        <w:t>.</w:t>
      </w:r>
      <w:r w:rsidR="00027642">
        <w:rPr>
          <w:b/>
        </w:rPr>
        <w:t xml:space="preserve"> </w:t>
      </w:r>
      <w:r w:rsidR="00027642" w:rsidRPr="00D42F8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Kett, and James Trefil, New York: Houghton Mifflin, 2002). Please answer the accompanying questions.</w:t>
      </w:r>
    </w:p>
    <w:p w14:paraId="34B67E9A" w14:textId="03FBF846" w:rsidR="00084164" w:rsidRDefault="00084164" w:rsidP="00084164">
      <w:pPr>
        <w:widowControl w:val="0"/>
        <w:autoSpaceDE w:val="0"/>
        <w:autoSpaceDN w:val="0"/>
        <w:adjustRightInd w:val="0"/>
        <w:rPr>
          <w:rFonts w:cs="Times New Roman"/>
          <w:kern w:val="0"/>
          <w:lang w:eastAsia="ja-JP"/>
        </w:rPr>
      </w:pPr>
      <w:r>
        <w:rPr>
          <w:rFonts w:cs="Times New Roman"/>
          <w:b/>
          <w:kern w:val="0"/>
          <w:lang w:eastAsia="ja-JP"/>
        </w:rPr>
        <w:t>Arbitration</w:t>
      </w:r>
      <w:r w:rsidR="00563897">
        <w:rPr>
          <w:rFonts w:cs="Times New Roman"/>
          <w:b/>
          <w:kern w:val="0"/>
          <w:lang w:eastAsia="ja-JP"/>
        </w:rPr>
        <w:t>:</w:t>
      </w:r>
      <w:r>
        <w:rPr>
          <w:rFonts w:cs="Times New Roman"/>
          <w:b/>
          <w:kern w:val="0"/>
          <w:lang w:eastAsia="ja-JP"/>
        </w:rPr>
        <w:t xml:space="preserve"> </w:t>
      </w:r>
      <w:r>
        <w:rPr>
          <w:rFonts w:cs="Times New Roman"/>
          <w:kern w:val="0"/>
          <w:lang w:eastAsia="ja-JP"/>
        </w:rPr>
        <w:t>The settling of disputes (especially labor disputes) between two parties by an impartial third party, whose decision the contending parties agree to accept. Arbitration is often used to resolve conflict diplomatically to prevent a more serious confrontation.</w:t>
      </w:r>
    </w:p>
    <w:p w14:paraId="747049A7" w14:textId="77777777" w:rsidR="00563897" w:rsidRDefault="00563897" w:rsidP="00084164">
      <w:pPr>
        <w:widowControl w:val="0"/>
        <w:autoSpaceDE w:val="0"/>
        <w:autoSpaceDN w:val="0"/>
        <w:adjustRightInd w:val="0"/>
        <w:rPr>
          <w:rFonts w:cs="Times New Roman"/>
          <w:kern w:val="0"/>
          <w:lang w:eastAsia="ja-JP"/>
        </w:rPr>
      </w:pPr>
    </w:p>
    <w:p w14:paraId="12C67CAA" w14:textId="688870EC" w:rsidR="00563897" w:rsidRDefault="00563897" w:rsidP="00563897">
      <w:pPr>
        <w:pStyle w:val="ListParagraph"/>
        <w:widowControl w:val="0"/>
        <w:numPr>
          <w:ilvl w:val="0"/>
          <w:numId w:val="2"/>
        </w:numPr>
        <w:autoSpaceDE w:val="0"/>
        <w:autoSpaceDN w:val="0"/>
        <w:adjustRightInd w:val="0"/>
        <w:rPr>
          <w:rFonts w:cs="Times New Roman"/>
          <w:kern w:val="0"/>
          <w:lang w:eastAsia="ja-JP"/>
        </w:rPr>
      </w:pPr>
      <w:r w:rsidRPr="00563897">
        <w:rPr>
          <w:rFonts w:cs="Times New Roman"/>
          <w:b/>
          <w:kern w:val="0"/>
          <w:lang w:eastAsia="ja-JP"/>
        </w:rPr>
        <w:t>What</w:t>
      </w:r>
      <w:r w:rsidRPr="00563897">
        <w:rPr>
          <w:rFonts w:cs="Times New Roman"/>
          <w:kern w:val="0"/>
          <w:lang w:eastAsia="ja-JP"/>
        </w:rPr>
        <w:t xml:space="preserve"> is arbitration?</w:t>
      </w:r>
    </w:p>
    <w:p w14:paraId="124D4142" w14:textId="77777777" w:rsidR="00563897" w:rsidRDefault="00563897" w:rsidP="00563897">
      <w:pPr>
        <w:widowControl w:val="0"/>
        <w:autoSpaceDE w:val="0"/>
        <w:autoSpaceDN w:val="0"/>
        <w:adjustRightInd w:val="0"/>
        <w:rPr>
          <w:rFonts w:cs="Times New Roman"/>
          <w:kern w:val="0"/>
          <w:lang w:eastAsia="ja-JP"/>
        </w:rPr>
      </w:pPr>
    </w:p>
    <w:p w14:paraId="6F141D06" w14:textId="77777777" w:rsidR="00563897" w:rsidRPr="00563897" w:rsidRDefault="00563897" w:rsidP="00563897">
      <w:pPr>
        <w:widowControl w:val="0"/>
        <w:autoSpaceDE w:val="0"/>
        <w:autoSpaceDN w:val="0"/>
        <w:adjustRightInd w:val="0"/>
        <w:rPr>
          <w:rFonts w:cs="Times New Roman"/>
          <w:kern w:val="0"/>
          <w:lang w:eastAsia="ja-JP"/>
        </w:rPr>
      </w:pPr>
    </w:p>
    <w:p w14:paraId="6D870A28" w14:textId="3229983B" w:rsidR="00563897" w:rsidRDefault="00563897" w:rsidP="00563897">
      <w:pPr>
        <w:pStyle w:val="ListParagraph"/>
        <w:widowControl w:val="0"/>
        <w:numPr>
          <w:ilvl w:val="0"/>
          <w:numId w:val="2"/>
        </w:numPr>
        <w:autoSpaceDE w:val="0"/>
        <w:autoSpaceDN w:val="0"/>
        <w:adjustRightInd w:val="0"/>
        <w:rPr>
          <w:rFonts w:cs="Times New Roman"/>
          <w:kern w:val="0"/>
          <w:lang w:eastAsia="ja-JP"/>
        </w:rPr>
      </w:pPr>
      <w:r w:rsidRPr="00563897">
        <w:rPr>
          <w:rFonts w:cs="Times New Roman"/>
          <w:b/>
          <w:kern w:val="0"/>
          <w:lang w:eastAsia="ja-JP"/>
        </w:rPr>
        <w:t xml:space="preserve">How </w:t>
      </w:r>
      <w:r>
        <w:rPr>
          <w:rFonts w:cs="Times New Roman"/>
          <w:kern w:val="0"/>
          <w:lang w:eastAsia="ja-JP"/>
        </w:rPr>
        <w:t xml:space="preserve">or </w:t>
      </w:r>
      <w:r w:rsidRPr="00563897">
        <w:rPr>
          <w:rFonts w:cs="Times New Roman"/>
          <w:b/>
          <w:kern w:val="0"/>
          <w:lang w:eastAsia="ja-JP"/>
        </w:rPr>
        <w:t>where</w:t>
      </w:r>
      <w:r>
        <w:rPr>
          <w:rFonts w:cs="Times New Roman"/>
          <w:kern w:val="0"/>
          <w:lang w:eastAsia="ja-JP"/>
        </w:rPr>
        <w:t xml:space="preserve"> is arbitration often used?</w:t>
      </w:r>
    </w:p>
    <w:p w14:paraId="00C1D20D" w14:textId="77777777" w:rsidR="00563897" w:rsidRDefault="00563897" w:rsidP="00563897">
      <w:pPr>
        <w:widowControl w:val="0"/>
        <w:autoSpaceDE w:val="0"/>
        <w:autoSpaceDN w:val="0"/>
        <w:adjustRightInd w:val="0"/>
        <w:rPr>
          <w:rFonts w:cs="Times New Roman"/>
          <w:kern w:val="0"/>
          <w:lang w:eastAsia="ja-JP"/>
        </w:rPr>
      </w:pPr>
    </w:p>
    <w:p w14:paraId="2BEE4C45" w14:textId="77777777" w:rsidR="00563897" w:rsidRPr="00563897" w:rsidRDefault="00563897" w:rsidP="00563897">
      <w:pPr>
        <w:widowControl w:val="0"/>
        <w:autoSpaceDE w:val="0"/>
        <w:autoSpaceDN w:val="0"/>
        <w:adjustRightInd w:val="0"/>
        <w:rPr>
          <w:rFonts w:cs="Times New Roman"/>
          <w:kern w:val="0"/>
          <w:lang w:eastAsia="ja-JP"/>
        </w:rPr>
      </w:pPr>
    </w:p>
    <w:p w14:paraId="71AA6D22" w14:textId="4F6F124A" w:rsidR="00563897" w:rsidRDefault="00563897" w:rsidP="00563897">
      <w:pPr>
        <w:pStyle w:val="ListParagraph"/>
        <w:widowControl w:val="0"/>
        <w:numPr>
          <w:ilvl w:val="0"/>
          <w:numId w:val="2"/>
        </w:numPr>
        <w:autoSpaceDE w:val="0"/>
        <w:autoSpaceDN w:val="0"/>
        <w:adjustRightInd w:val="0"/>
        <w:rPr>
          <w:rFonts w:cs="Times New Roman"/>
          <w:kern w:val="0"/>
          <w:lang w:eastAsia="ja-JP"/>
        </w:rPr>
      </w:pPr>
      <w:r w:rsidRPr="00563897">
        <w:rPr>
          <w:rFonts w:cs="Times New Roman"/>
          <w:i/>
          <w:kern w:val="0"/>
          <w:lang w:eastAsia="ja-JP"/>
        </w:rPr>
        <w:t>Arbitration</w:t>
      </w:r>
      <w:r>
        <w:rPr>
          <w:rFonts w:cs="Times New Roman"/>
          <w:kern w:val="0"/>
          <w:lang w:eastAsia="ja-JP"/>
        </w:rPr>
        <w:t xml:space="preserve"> is a noun, and its verb form is </w:t>
      </w:r>
      <w:r w:rsidRPr="00563897">
        <w:rPr>
          <w:rFonts w:cs="Times New Roman"/>
          <w:i/>
          <w:kern w:val="0"/>
          <w:lang w:eastAsia="ja-JP"/>
        </w:rPr>
        <w:t>arbitrate</w:t>
      </w:r>
      <w:r>
        <w:rPr>
          <w:rFonts w:cs="Times New Roman"/>
          <w:kern w:val="0"/>
          <w:lang w:eastAsia="ja-JP"/>
        </w:rPr>
        <w:t xml:space="preserve">. </w:t>
      </w:r>
      <w:r w:rsidRPr="00563897">
        <w:rPr>
          <w:rFonts w:cs="Times New Roman"/>
          <w:b/>
          <w:kern w:val="0"/>
          <w:lang w:eastAsia="ja-JP"/>
        </w:rPr>
        <w:t>Please compose</w:t>
      </w:r>
      <w:r>
        <w:rPr>
          <w:rFonts w:cs="Times New Roman"/>
          <w:kern w:val="0"/>
          <w:lang w:eastAsia="ja-JP"/>
        </w:rPr>
        <w:t xml:space="preserve"> a sentence using either one of these words.</w:t>
      </w:r>
    </w:p>
    <w:p w14:paraId="1621077B" w14:textId="77777777" w:rsidR="007F533D" w:rsidRDefault="007F533D" w:rsidP="007F533D">
      <w:pPr>
        <w:widowControl w:val="0"/>
        <w:autoSpaceDE w:val="0"/>
        <w:autoSpaceDN w:val="0"/>
        <w:adjustRightInd w:val="0"/>
        <w:rPr>
          <w:rFonts w:cs="Times New Roman"/>
          <w:kern w:val="0"/>
          <w:lang w:eastAsia="ja-JP"/>
        </w:rPr>
      </w:pPr>
    </w:p>
    <w:p w14:paraId="2EE0B37E" w14:textId="77777777" w:rsidR="007F533D" w:rsidRDefault="007F533D" w:rsidP="007F533D">
      <w:pPr>
        <w:widowControl w:val="0"/>
        <w:autoSpaceDE w:val="0"/>
        <w:autoSpaceDN w:val="0"/>
        <w:adjustRightInd w:val="0"/>
        <w:rPr>
          <w:rFonts w:cs="Times New Roman"/>
          <w:kern w:val="0"/>
          <w:lang w:eastAsia="ja-JP"/>
        </w:rPr>
      </w:pPr>
    </w:p>
    <w:p w14:paraId="7D52B1E6" w14:textId="77777777" w:rsidR="007F533D" w:rsidRDefault="007F533D" w:rsidP="007F533D">
      <w:pPr>
        <w:widowControl w:val="0"/>
        <w:autoSpaceDE w:val="0"/>
        <w:autoSpaceDN w:val="0"/>
        <w:adjustRightInd w:val="0"/>
        <w:rPr>
          <w:rFonts w:cs="Times New Roman"/>
          <w:kern w:val="0"/>
          <w:lang w:eastAsia="ja-JP"/>
        </w:rPr>
      </w:pPr>
    </w:p>
    <w:p w14:paraId="687FCF8B" w14:textId="77777777" w:rsidR="007F533D" w:rsidRDefault="007F533D" w:rsidP="007F533D">
      <w:pPr>
        <w:widowControl w:val="0"/>
        <w:autoSpaceDE w:val="0"/>
        <w:autoSpaceDN w:val="0"/>
        <w:adjustRightInd w:val="0"/>
        <w:rPr>
          <w:rFonts w:cs="Times New Roman"/>
          <w:kern w:val="0"/>
          <w:lang w:eastAsia="ja-JP"/>
        </w:rPr>
      </w:pPr>
    </w:p>
    <w:p w14:paraId="0A4A059B" w14:textId="77777777" w:rsidR="007F533D" w:rsidRDefault="007F533D" w:rsidP="007F533D">
      <w:pPr>
        <w:widowControl w:val="0"/>
        <w:autoSpaceDE w:val="0"/>
        <w:autoSpaceDN w:val="0"/>
        <w:adjustRightInd w:val="0"/>
        <w:rPr>
          <w:rFonts w:cs="Times New Roman"/>
          <w:kern w:val="0"/>
          <w:lang w:eastAsia="ja-JP"/>
        </w:rPr>
      </w:pPr>
    </w:p>
    <w:p w14:paraId="54C5B352" w14:textId="77777777" w:rsidR="007F533D" w:rsidRDefault="007F533D" w:rsidP="007F533D">
      <w:pPr>
        <w:widowControl w:val="0"/>
        <w:autoSpaceDE w:val="0"/>
        <w:autoSpaceDN w:val="0"/>
        <w:adjustRightInd w:val="0"/>
        <w:rPr>
          <w:rFonts w:cs="Times New Roman"/>
          <w:kern w:val="0"/>
          <w:lang w:eastAsia="ja-JP"/>
        </w:rPr>
      </w:pPr>
    </w:p>
    <w:p w14:paraId="3F7D2A7B" w14:textId="77777777" w:rsidR="007F533D" w:rsidRDefault="007F533D" w:rsidP="007F533D">
      <w:pPr>
        <w:widowControl w:val="0"/>
        <w:autoSpaceDE w:val="0"/>
        <w:autoSpaceDN w:val="0"/>
        <w:adjustRightInd w:val="0"/>
        <w:rPr>
          <w:rFonts w:cs="Times New Roman"/>
          <w:kern w:val="0"/>
          <w:lang w:eastAsia="ja-JP"/>
        </w:rPr>
      </w:pPr>
    </w:p>
    <w:p w14:paraId="3FD3746B" w14:textId="77777777" w:rsidR="007F533D" w:rsidRDefault="007F533D" w:rsidP="007F533D">
      <w:pPr>
        <w:widowControl w:val="0"/>
        <w:autoSpaceDE w:val="0"/>
        <w:autoSpaceDN w:val="0"/>
        <w:adjustRightInd w:val="0"/>
        <w:rPr>
          <w:rFonts w:cs="Times New Roman"/>
          <w:kern w:val="0"/>
          <w:lang w:eastAsia="ja-JP"/>
        </w:rPr>
      </w:pPr>
    </w:p>
    <w:p w14:paraId="2E260E81" w14:textId="77777777" w:rsidR="007F533D" w:rsidRDefault="007F533D" w:rsidP="007F533D">
      <w:pPr>
        <w:widowControl w:val="0"/>
        <w:autoSpaceDE w:val="0"/>
        <w:autoSpaceDN w:val="0"/>
        <w:adjustRightInd w:val="0"/>
        <w:rPr>
          <w:rFonts w:cs="Times New Roman"/>
          <w:kern w:val="0"/>
          <w:lang w:eastAsia="ja-JP"/>
        </w:rPr>
      </w:pPr>
    </w:p>
    <w:p w14:paraId="05073858" w14:textId="77777777" w:rsidR="007F533D" w:rsidRDefault="007F533D" w:rsidP="007F533D">
      <w:pPr>
        <w:widowControl w:val="0"/>
        <w:autoSpaceDE w:val="0"/>
        <w:autoSpaceDN w:val="0"/>
        <w:adjustRightInd w:val="0"/>
        <w:rPr>
          <w:rFonts w:cs="Times New Roman"/>
          <w:kern w:val="0"/>
          <w:lang w:eastAsia="ja-JP"/>
        </w:rPr>
      </w:pPr>
    </w:p>
    <w:p w14:paraId="63DA753B" w14:textId="77777777" w:rsidR="00D42F8D" w:rsidRDefault="00D42F8D" w:rsidP="00D42F8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D2A81AA" w14:textId="29249F8E" w:rsidR="007F533D" w:rsidRDefault="00D42F8D" w:rsidP="00D42F8D">
      <w:pPr>
        <w:widowControl w:val="0"/>
        <w:autoSpaceDE w:val="0"/>
        <w:autoSpaceDN w:val="0"/>
        <w:adjustRightInd w:val="0"/>
        <w:rPr>
          <w:rFonts w:cs="Times New Roman"/>
          <w:kern w:val="0"/>
          <w:lang w:eastAsia="ja-JP"/>
        </w:rPr>
      </w:pPr>
      <w:r>
        <w:rPr>
          <w:b/>
        </w:rPr>
        <w:t xml:space="preserve">Cultural Literacy Worksheet: </w:t>
      </w:r>
      <w:r w:rsidRPr="00D42F8D">
        <w:rPr>
          <w:b/>
          <w:i/>
        </w:rPr>
        <w:t>Arbitration</w:t>
      </w:r>
      <w:r>
        <w:rPr>
          <w:b/>
        </w:rPr>
        <w:t xml:space="preserve">. </w:t>
      </w:r>
      <w:r w:rsidRPr="00D42F8D">
        <w:rPr>
          <w:rFonts w:eastAsia="Times New Roman" w:cs="Times New Roman"/>
          <w:b/>
          <w:bCs/>
        </w:rPr>
        <w:t>Cultural literacy</w:t>
      </w:r>
      <w:r>
        <w:rPr>
          <w:rFonts w:eastAsia="Times New Roman" w:cs="Times New Roman"/>
        </w:rPr>
        <w:t xml:space="preserve"> </w:t>
      </w:r>
      <w:r>
        <w:rPr>
          <w:rFonts w:eastAsia="Times New Roman" w:cs="Times New Roman"/>
        </w:rPr>
        <w:t xml:space="preserve">is </w:t>
      </w:r>
      <w:bookmarkStart w:id="0" w:name="_GoBack"/>
      <w:bookmarkEnd w:id="0"/>
      <w:r w:rsidR="007F533D">
        <w:rPr>
          <w:rFonts w:eastAsia="Times New Roman" w:cs="Times New Roman"/>
        </w:rPr>
        <w:t>familiarity with and ability to understand the idioms, allusions, and informal content that create and constitute a culture. Here is a short reading from</w:t>
      </w:r>
      <w:r w:rsidR="007F533D">
        <w:rPr>
          <w:rFonts w:cs="Times New Roman"/>
          <w:kern w:val="0"/>
          <w:lang w:eastAsia="ja-JP"/>
        </w:rPr>
        <w:t xml:space="preserve"> </w:t>
      </w:r>
      <w:r w:rsidR="007F533D">
        <w:rPr>
          <w:rFonts w:cs="Times New Roman"/>
          <w:kern w:val="0"/>
          <w:u w:val="single"/>
          <w:lang w:eastAsia="ja-JP"/>
        </w:rPr>
        <w:t>The New Dictionary of Cultural Literacy</w:t>
      </w:r>
      <w:r w:rsidR="007F533D">
        <w:rPr>
          <w:rFonts w:cs="Times New Roman"/>
          <w:kern w:val="0"/>
          <w:lang w:eastAsia="ja-JP"/>
        </w:rPr>
        <w:t xml:space="preserve"> (Hirsch, E.D., Joseph F. Kett, and James Trefil, New York: Houghton Mifflin, 2002). Please answer the accompanying questions.</w:t>
      </w:r>
    </w:p>
    <w:p w14:paraId="32BD0D3B" w14:textId="77777777" w:rsidR="007F533D" w:rsidRDefault="007F533D" w:rsidP="007F533D">
      <w:pPr>
        <w:widowControl w:val="0"/>
        <w:autoSpaceDE w:val="0"/>
        <w:autoSpaceDN w:val="0"/>
        <w:adjustRightInd w:val="0"/>
        <w:rPr>
          <w:rFonts w:cs="Times New Roman"/>
          <w:kern w:val="0"/>
          <w:lang w:eastAsia="ja-JP"/>
        </w:rPr>
      </w:pPr>
      <w:r>
        <w:rPr>
          <w:rFonts w:cs="Times New Roman"/>
          <w:b/>
          <w:kern w:val="0"/>
          <w:lang w:eastAsia="ja-JP"/>
        </w:rPr>
        <w:t xml:space="preserve">Arbitration: </w:t>
      </w:r>
      <w:r>
        <w:rPr>
          <w:rFonts w:cs="Times New Roman"/>
          <w:kern w:val="0"/>
          <w:lang w:eastAsia="ja-JP"/>
        </w:rPr>
        <w:t>The settling of disputes (especially labor disputes) between two parties by an impartial third party, whose decision the contending parties agree to accept. Arbitration is often used to resolve conflict diplomatically to prevent a more serious confrontation.</w:t>
      </w:r>
    </w:p>
    <w:p w14:paraId="19B16C4C" w14:textId="77777777" w:rsidR="007F533D" w:rsidRDefault="007F533D" w:rsidP="007F533D">
      <w:pPr>
        <w:widowControl w:val="0"/>
        <w:autoSpaceDE w:val="0"/>
        <w:autoSpaceDN w:val="0"/>
        <w:adjustRightInd w:val="0"/>
        <w:rPr>
          <w:rFonts w:cs="Times New Roman"/>
          <w:kern w:val="0"/>
          <w:lang w:eastAsia="ja-JP"/>
        </w:rPr>
      </w:pPr>
    </w:p>
    <w:p w14:paraId="46946D9C" w14:textId="77777777" w:rsidR="007F533D" w:rsidRDefault="007F533D" w:rsidP="007F533D">
      <w:pPr>
        <w:pStyle w:val="ListParagraph"/>
        <w:widowControl w:val="0"/>
        <w:numPr>
          <w:ilvl w:val="0"/>
          <w:numId w:val="3"/>
        </w:numPr>
        <w:autoSpaceDE w:val="0"/>
        <w:autoSpaceDN w:val="0"/>
        <w:adjustRightInd w:val="0"/>
        <w:rPr>
          <w:rFonts w:cs="Times New Roman"/>
          <w:kern w:val="0"/>
          <w:lang w:eastAsia="ja-JP"/>
        </w:rPr>
      </w:pPr>
      <w:r w:rsidRPr="00563897">
        <w:rPr>
          <w:rFonts w:cs="Times New Roman"/>
          <w:b/>
          <w:kern w:val="0"/>
          <w:lang w:eastAsia="ja-JP"/>
        </w:rPr>
        <w:t>What</w:t>
      </w:r>
      <w:r w:rsidRPr="00563897">
        <w:rPr>
          <w:rFonts w:cs="Times New Roman"/>
          <w:kern w:val="0"/>
          <w:lang w:eastAsia="ja-JP"/>
        </w:rPr>
        <w:t xml:space="preserve"> is arbitration?</w:t>
      </w:r>
    </w:p>
    <w:p w14:paraId="473DD6E2" w14:textId="77777777" w:rsidR="007F533D" w:rsidRDefault="007F533D" w:rsidP="007F533D">
      <w:pPr>
        <w:widowControl w:val="0"/>
        <w:autoSpaceDE w:val="0"/>
        <w:autoSpaceDN w:val="0"/>
        <w:adjustRightInd w:val="0"/>
        <w:rPr>
          <w:rFonts w:cs="Times New Roman"/>
          <w:kern w:val="0"/>
          <w:lang w:eastAsia="ja-JP"/>
        </w:rPr>
      </w:pPr>
    </w:p>
    <w:p w14:paraId="2A697472" w14:textId="77777777" w:rsidR="007F533D" w:rsidRPr="00563897" w:rsidRDefault="007F533D" w:rsidP="007F533D">
      <w:pPr>
        <w:widowControl w:val="0"/>
        <w:autoSpaceDE w:val="0"/>
        <w:autoSpaceDN w:val="0"/>
        <w:adjustRightInd w:val="0"/>
        <w:rPr>
          <w:rFonts w:cs="Times New Roman"/>
          <w:kern w:val="0"/>
          <w:lang w:eastAsia="ja-JP"/>
        </w:rPr>
      </w:pPr>
    </w:p>
    <w:p w14:paraId="2AA4F2D0" w14:textId="77777777" w:rsidR="007F533D" w:rsidRDefault="007F533D" w:rsidP="007F533D">
      <w:pPr>
        <w:pStyle w:val="ListParagraph"/>
        <w:widowControl w:val="0"/>
        <w:numPr>
          <w:ilvl w:val="0"/>
          <w:numId w:val="3"/>
        </w:numPr>
        <w:autoSpaceDE w:val="0"/>
        <w:autoSpaceDN w:val="0"/>
        <w:adjustRightInd w:val="0"/>
        <w:rPr>
          <w:rFonts w:cs="Times New Roman"/>
          <w:kern w:val="0"/>
          <w:lang w:eastAsia="ja-JP"/>
        </w:rPr>
      </w:pPr>
      <w:r w:rsidRPr="00563897">
        <w:rPr>
          <w:rFonts w:cs="Times New Roman"/>
          <w:b/>
          <w:kern w:val="0"/>
          <w:lang w:eastAsia="ja-JP"/>
        </w:rPr>
        <w:t xml:space="preserve">How </w:t>
      </w:r>
      <w:r>
        <w:rPr>
          <w:rFonts w:cs="Times New Roman"/>
          <w:kern w:val="0"/>
          <w:lang w:eastAsia="ja-JP"/>
        </w:rPr>
        <w:t xml:space="preserve">or </w:t>
      </w:r>
      <w:r w:rsidRPr="00563897">
        <w:rPr>
          <w:rFonts w:cs="Times New Roman"/>
          <w:b/>
          <w:kern w:val="0"/>
          <w:lang w:eastAsia="ja-JP"/>
        </w:rPr>
        <w:t>where</w:t>
      </w:r>
      <w:r>
        <w:rPr>
          <w:rFonts w:cs="Times New Roman"/>
          <w:kern w:val="0"/>
          <w:lang w:eastAsia="ja-JP"/>
        </w:rPr>
        <w:t xml:space="preserve"> is arbitration often used?</w:t>
      </w:r>
    </w:p>
    <w:p w14:paraId="1503CE49" w14:textId="77777777" w:rsidR="007F533D" w:rsidRDefault="007F533D" w:rsidP="007F533D">
      <w:pPr>
        <w:widowControl w:val="0"/>
        <w:autoSpaceDE w:val="0"/>
        <w:autoSpaceDN w:val="0"/>
        <w:adjustRightInd w:val="0"/>
        <w:rPr>
          <w:rFonts w:cs="Times New Roman"/>
          <w:kern w:val="0"/>
          <w:lang w:eastAsia="ja-JP"/>
        </w:rPr>
      </w:pPr>
    </w:p>
    <w:p w14:paraId="4E0D8D40" w14:textId="77777777" w:rsidR="007F533D" w:rsidRPr="00563897" w:rsidRDefault="007F533D" w:rsidP="007F533D">
      <w:pPr>
        <w:widowControl w:val="0"/>
        <w:autoSpaceDE w:val="0"/>
        <w:autoSpaceDN w:val="0"/>
        <w:adjustRightInd w:val="0"/>
        <w:rPr>
          <w:rFonts w:cs="Times New Roman"/>
          <w:kern w:val="0"/>
          <w:lang w:eastAsia="ja-JP"/>
        </w:rPr>
      </w:pPr>
    </w:p>
    <w:p w14:paraId="78F0BC12" w14:textId="77777777" w:rsidR="007F533D" w:rsidRPr="00563897" w:rsidRDefault="007F533D" w:rsidP="007F533D">
      <w:pPr>
        <w:pStyle w:val="ListParagraph"/>
        <w:widowControl w:val="0"/>
        <w:numPr>
          <w:ilvl w:val="0"/>
          <w:numId w:val="3"/>
        </w:numPr>
        <w:autoSpaceDE w:val="0"/>
        <w:autoSpaceDN w:val="0"/>
        <w:adjustRightInd w:val="0"/>
        <w:rPr>
          <w:rFonts w:cs="Times New Roman"/>
          <w:kern w:val="0"/>
          <w:lang w:eastAsia="ja-JP"/>
        </w:rPr>
      </w:pPr>
      <w:r w:rsidRPr="00563897">
        <w:rPr>
          <w:rFonts w:cs="Times New Roman"/>
          <w:i/>
          <w:kern w:val="0"/>
          <w:lang w:eastAsia="ja-JP"/>
        </w:rPr>
        <w:t>Arbitration</w:t>
      </w:r>
      <w:r>
        <w:rPr>
          <w:rFonts w:cs="Times New Roman"/>
          <w:kern w:val="0"/>
          <w:lang w:eastAsia="ja-JP"/>
        </w:rPr>
        <w:t xml:space="preserve"> is a noun, and its verb form is </w:t>
      </w:r>
      <w:r w:rsidRPr="00563897">
        <w:rPr>
          <w:rFonts w:cs="Times New Roman"/>
          <w:i/>
          <w:kern w:val="0"/>
          <w:lang w:eastAsia="ja-JP"/>
        </w:rPr>
        <w:t>arbitrate</w:t>
      </w:r>
      <w:r>
        <w:rPr>
          <w:rFonts w:cs="Times New Roman"/>
          <w:kern w:val="0"/>
          <w:lang w:eastAsia="ja-JP"/>
        </w:rPr>
        <w:t xml:space="preserve">. </w:t>
      </w:r>
      <w:r w:rsidRPr="00563897">
        <w:rPr>
          <w:rFonts w:cs="Times New Roman"/>
          <w:b/>
          <w:kern w:val="0"/>
          <w:lang w:eastAsia="ja-JP"/>
        </w:rPr>
        <w:t>Please compose</w:t>
      </w:r>
      <w:r>
        <w:rPr>
          <w:rFonts w:cs="Times New Roman"/>
          <w:kern w:val="0"/>
          <w:lang w:eastAsia="ja-JP"/>
        </w:rPr>
        <w:t xml:space="preserve"> a sentence using either one of these words.</w:t>
      </w:r>
    </w:p>
    <w:p w14:paraId="466BE6FD" w14:textId="77777777" w:rsidR="007F533D" w:rsidRDefault="007F533D" w:rsidP="007F533D">
      <w:pPr>
        <w:widowControl w:val="0"/>
        <w:autoSpaceDE w:val="0"/>
        <w:autoSpaceDN w:val="0"/>
        <w:adjustRightInd w:val="0"/>
        <w:rPr>
          <w:rFonts w:cs="Times New Roman"/>
          <w:kern w:val="0"/>
          <w:lang w:eastAsia="ja-JP"/>
        </w:rPr>
      </w:pPr>
    </w:p>
    <w:p w14:paraId="348959D8" w14:textId="77777777" w:rsidR="007F533D" w:rsidRDefault="007F533D" w:rsidP="007F533D">
      <w:pPr>
        <w:widowControl w:val="0"/>
        <w:autoSpaceDE w:val="0"/>
        <w:autoSpaceDN w:val="0"/>
        <w:adjustRightInd w:val="0"/>
        <w:rPr>
          <w:rFonts w:cs="Times New Roman"/>
          <w:kern w:val="0"/>
          <w:lang w:eastAsia="ja-JP"/>
        </w:rPr>
      </w:pPr>
    </w:p>
    <w:p w14:paraId="14487675" w14:textId="77777777" w:rsidR="007F533D" w:rsidRPr="007F0B43" w:rsidRDefault="007F533D" w:rsidP="007F533D">
      <w:pPr>
        <w:rPr>
          <w:b/>
        </w:rPr>
      </w:pPr>
    </w:p>
    <w:p w14:paraId="01093468" w14:textId="77777777" w:rsidR="007F533D" w:rsidRPr="007F533D" w:rsidRDefault="007F533D" w:rsidP="007F533D">
      <w:pPr>
        <w:widowControl w:val="0"/>
        <w:autoSpaceDE w:val="0"/>
        <w:autoSpaceDN w:val="0"/>
        <w:adjustRightInd w:val="0"/>
        <w:rPr>
          <w:rFonts w:cs="Times New Roman"/>
          <w:kern w:val="0"/>
          <w:lang w:eastAsia="ja-JP"/>
        </w:rPr>
      </w:pPr>
    </w:p>
    <w:p w14:paraId="4BB332F3" w14:textId="77777777" w:rsidR="00084164" w:rsidRDefault="0008416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F46A2A"/>
    <w:multiLevelType w:val="hybridMultilevel"/>
    <w:tmpl w:val="595A5404"/>
    <w:lvl w:ilvl="0" w:tplc="491667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60068B"/>
    <w:multiLevelType w:val="hybridMultilevel"/>
    <w:tmpl w:val="595A5404"/>
    <w:lvl w:ilvl="0" w:tplc="491667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84164"/>
    <w:rsid w:val="00563897"/>
    <w:rsid w:val="007F0B43"/>
    <w:rsid w:val="007F533D"/>
    <w:rsid w:val="00955468"/>
    <w:rsid w:val="00995445"/>
    <w:rsid w:val="00C944A5"/>
    <w:rsid w:val="00CE0178"/>
    <w:rsid w:val="00D2239B"/>
    <w:rsid w:val="00D42F8D"/>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638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258</Words>
  <Characters>1477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2015-09-01T16:34:00Z</dcterms:modified>
</cp:coreProperties>
</file>