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9F45D80" w:rsidR="00AC30CC" w:rsidRPr="00825098" w:rsidRDefault="00825098">
      <w:r>
        <w:rPr>
          <w:b/>
        </w:rPr>
        <w:t xml:space="preserve">Intellectual Devotional Biographies Reading: </w:t>
      </w:r>
      <w:r w:rsidR="00C53650">
        <w:rPr>
          <w:b/>
          <w:i/>
        </w:rPr>
        <w:t>Ibn al-</w:t>
      </w:r>
      <w:proofErr w:type="spellStart"/>
      <w:r w:rsidR="00C53650">
        <w:rPr>
          <w:b/>
          <w:i/>
        </w:rPr>
        <w:t>Nafis</w:t>
      </w:r>
      <w:proofErr w:type="spellEnd"/>
      <w:r>
        <w:rPr>
          <w:b/>
        </w:rPr>
        <w:t xml:space="preserve">. </w:t>
      </w:r>
      <w:r>
        <w:t>Please</w:t>
      </w:r>
      <w:r w:rsidR="00C53650">
        <w:t xml:space="preserve"> use this reading on the Syrian doctor Ibn al-</w:t>
      </w:r>
      <w:proofErr w:type="spellStart"/>
      <w:r w:rsidR="00C53650">
        <w:t>Nafis</w:t>
      </w:r>
      <w:proofErr w:type="spellEnd"/>
      <w:r w:rsidR="00C53650">
        <w:t xml:space="preserve">, the first physician to describe the human pulmonary system, </w:t>
      </w:r>
      <w:r>
        <w:t>to answer the reading comprehension questions on the worksheet that accompanies it.</w:t>
      </w:r>
    </w:p>
    <w:p w14:paraId="40D6CE27" w14:textId="5C34ECCD" w:rsidR="00AC30CC" w:rsidRDefault="00AC30CC">
      <w:pPr>
        <w:rPr>
          <w:b/>
          <w:u w:val="single"/>
        </w:rPr>
      </w:pPr>
    </w:p>
    <w:p w14:paraId="756D62C4" w14:textId="02C70323" w:rsidR="000F4F97" w:rsidRDefault="000F4F97">
      <w:r>
        <w:t>A Syrian physician who became the first man in history to describe the pulmonary circulation system, Ibn al-</w:t>
      </w:r>
      <w:proofErr w:type="spellStart"/>
      <w:r>
        <w:t>Nafis</w:t>
      </w:r>
      <w:proofErr w:type="spellEnd"/>
      <w:r>
        <w:t xml:space="preserve"> (1213-1288) was the personal doctor of the Egyptian sultan and one of the leading medical authorities of the Middle Ages. He also authored an influential, eighty-volume medical encyclopedia and completed notes for hundreds of other volumes that he did not live to complete.</w:t>
      </w:r>
    </w:p>
    <w:p w14:paraId="27D01A6D" w14:textId="759290BA" w:rsidR="000F4F97" w:rsidRDefault="000F4F97"/>
    <w:p w14:paraId="12C72B35" w14:textId="2E13EBCB" w:rsidR="000F4F97" w:rsidRDefault="000F4F97">
      <w:r>
        <w:t>Ibn al-</w:t>
      </w:r>
      <w:proofErr w:type="spellStart"/>
      <w:r>
        <w:t>Nafis</w:t>
      </w:r>
      <w:proofErr w:type="spellEnd"/>
      <w:r>
        <w:t xml:space="preserve"> was born in Damascus and learned medicine at a hospital in the city. He published his first major work, </w:t>
      </w:r>
      <w:r>
        <w:rPr>
          <w:i/>
        </w:rPr>
        <w:t>Commentary on Anatomy</w:t>
      </w:r>
      <w:r>
        <w:t>, while still in his twenties. The book was a landmark in medicine, overturning an older theory on the heart that dated back to ancient Greece. Ibn al-</w:t>
      </w:r>
      <w:proofErr w:type="spellStart"/>
      <w:r>
        <w:t>Nafis</w:t>
      </w:r>
      <w:proofErr w:type="spellEnd"/>
      <w:r>
        <w:t xml:space="preserve"> showed that the heart pumped blood to the lungs and then back to the heart—the earliest description of pulmonary circulation.</w:t>
      </w:r>
    </w:p>
    <w:p w14:paraId="4D499AC5" w14:textId="1BC3511C" w:rsidR="000F4F97" w:rsidRDefault="000F4F97"/>
    <w:p w14:paraId="2F0B54F9" w14:textId="4F6CC040" w:rsidR="000F4F97" w:rsidRDefault="000F4F97">
      <w:r>
        <w:t>In 1258, the Mongols sacked Baghdad, killing thousands and destroying several centuries of Arab scholarship. Ibn al-</w:t>
      </w:r>
      <w:proofErr w:type="spellStart"/>
      <w:r>
        <w:t>Nafis</w:t>
      </w:r>
      <w:proofErr w:type="spellEnd"/>
      <w:r>
        <w:t>, who was an orthodox Sunni Muslim, compiled his medical encyclopedias partly in an effort to preserve the vast scientific knowledge that had been destroyed in the invasion. The encyclopedia was in print for centuries and remains and important contribution to the study of medicine.</w:t>
      </w:r>
    </w:p>
    <w:p w14:paraId="1A183D01" w14:textId="2EE91C77" w:rsidR="000F4F97" w:rsidRDefault="000F4F97"/>
    <w:p w14:paraId="3FF5D78C" w14:textId="6DA5462F" w:rsidR="000F4F97" w:rsidRDefault="000F4F97">
      <w:r>
        <w:t>For his prolific work on anatomy, surgical techniques, ophthalmology, and other topics, Ibn al-</w:t>
      </w:r>
      <w:proofErr w:type="spellStart"/>
      <w:r>
        <w:t>Nafis</w:t>
      </w:r>
      <w:proofErr w:type="spellEnd"/>
      <w:r>
        <w:t xml:space="preserve"> was hailed a “second Avicenna” in the Arab world (Avicenna was another name used for Ibn </w:t>
      </w:r>
      <w:proofErr w:type="spellStart"/>
      <w:r>
        <w:t>Sina</w:t>
      </w:r>
      <w:proofErr w:type="spellEnd"/>
      <w:r>
        <w:t xml:space="preserve"> [c. 980-1037], a famous Iranian doctor and philosopher). Ibn al-</w:t>
      </w:r>
      <w:proofErr w:type="spellStart"/>
      <w:r>
        <w:t>Nafis</w:t>
      </w:r>
      <w:proofErr w:type="spellEnd"/>
      <w:r>
        <w:t xml:space="preserve"> was named the first director of the al-</w:t>
      </w:r>
      <w:proofErr w:type="spellStart"/>
      <w:r>
        <w:t>Mansuri</w:t>
      </w:r>
      <w:proofErr w:type="spellEnd"/>
      <w:r>
        <w:t xml:space="preserve"> </w:t>
      </w:r>
      <w:proofErr w:type="spellStart"/>
      <w:r>
        <w:t>Qalawun</w:t>
      </w:r>
      <w:proofErr w:type="spellEnd"/>
      <w:r>
        <w:t xml:space="preserve"> hospital in Cairo. He also served the personal doctor of Sultan al-</w:t>
      </w:r>
      <w:proofErr w:type="spellStart"/>
      <w:r>
        <w:t>Zahir</w:t>
      </w:r>
      <w:proofErr w:type="spellEnd"/>
      <w:r>
        <w:t xml:space="preserve"> </w:t>
      </w:r>
      <w:proofErr w:type="spellStart"/>
      <w:r>
        <w:t>Baybars</w:t>
      </w:r>
      <w:proofErr w:type="spellEnd"/>
      <w:r>
        <w:t xml:space="preserve"> (1223-1277), who led the successful counterattacks against both the Mongols and the Christian crusaders.</w:t>
      </w:r>
    </w:p>
    <w:p w14:paraId="0F039164" w14:textId="16ED637A" w:rsidR="000F4F97" w:rsidRDefault="000F4F97"/>
    <w:p w14:paraId="3CAD8B09" w14:textId="24A583B4" w:rsidR="00AC30CC" w:rsidRDefault="000F4F97">
      <w:pPr>
        <w:rPr>
          <w:b/>
          <w:u w:val="single"/>
        </w:rPr>
      </w:pPr>
      <w:r>
        <w:t>U</w:t>
      </w:r>
      <w:r w:rsidR="00780876">
        <w:t>pon his death in Cairo, Ibn al-</w:t>
      </w:r>
      <w:proofErr w:type="spellStart"/>
      <w:r w:rsidR="00780876">
        <w:t>Nafis</w:t>
      </w:r>
      <w:proofErr w:type="spellEnd"/>
      <w:r w:rsidR="00780876">
        <w:t xml:space="preserve"> bequeathed his house and library to the al-</w:t>
      </w:r>
      <w:proofErr w:type="spellStart"/>
      <w:r w:rsidR="00780876">
        <w:t>Mansuri</w:t>
      </w:r>
      <w:proofErr w:type="spellEnd"/>
      <w:r w:rsidR="00780876">
        <w:t xml:space="preserve"> hospital. Many hospitals in the Islamic world are named in his honor—a sign of his enormous influence on doctors everywhere.</w:t>
      </w:r>
    </w:p>
    <w:p w14:paraId="68BBA837" w14:textId="77777777" w:rsidR="00AC30CC" w:rsidRDefault="00AC30CC">
      <w:pPr>
        <w:rPr>
          <w:b/>
          <w:u w:val="single"/>
        </w:rPr>
      </w:pPr>
    </w:p>
    <w:p w14:paraId="02313EEB" w14:textId="7CBA44C3" w:rsidR="00627F65" w:rsidRDefault="00627F65" w:rsidP="00627F65">
      <w:pPr>
        <w:rPr>
          <w:b/>
        </w:rPr>
      </w:pPr>
      <w:r w:rsidRPr="00A31F41">
        <w:rPr>
          <w:b/>
        </w:rPr>
        <w:t xml:space="preserve">Additional Facts  </w:t>
      </w:r>
    </w:p>
    <w:p w14:paraId="10ECEBC6" w14:textId="6C1DB304" w:rsidR="00780876" w:rsidRDefault="00780876" w:rsidP="00627F65">
      <w:pPr>
        <w:rPr>
          <w:b/>
        </w:rPr>
      </w:pPr>
    </w:p>
    <w:p w14:paraId="4A69811C" w14:textId="5DAC78F3" w:rsidR="00780876" w:rsidRPr="00780876" w:rsidRDefault="00780876" w:rsidP="00780876">
      <w:pPr>
        <w:pStyle w:val="ListParagraph"/>
        <w:numPr>
          <w:ilvl w:val="0"/>
          <w:numId w:val="1"/>
        </w:numPr>
        <w:rPr>
          <w:b/>
        </w:rPr>
      </w:pPr>
      <w:r>
        <w:t>Ibn al-</w:t>
      </w:r>
      <w:proofErr w:type="spellStart"/>
      <w:r>
        <w:t>Nafis</w:t>
      </w:r>
      <w:proofErr w:type="spellEnd"/>
      <w:r>
        <w:t xml:space="preserve"> also wrote a novel, </w:t>
      </w:r>
      <w:proofErr w:type="spellStart"/>
      <w:r>
        <w:rPr>
          <w:i/>
        </w:rPr>
        <w:t>Risalat</w:t>
      </w:r>
      <w:proofErr w:type="spellEnd"/>
      <w:r>
        <w:rPr>
          <w:i/>
        </w:rPr>
        <w:t xml:space="preserve"> Fad </w:t>
      </w:r>
      <w:proofErr w:type="spellStart"/>
      <w:r>
        <w:rPr>
          <w:i/>
        </w:rPr>
        <w:t>il</w:t>
      </w:r>
      <w:proofErr w:type="spellEnd"/>
      <w:r>
        <w:rPr>
          <w:i/>
        </w:rPr>
        <w:t xml:space="preserve"> ibn </w:t>
      </w:r>
      <w:proofErr w:type="spellStart"/>
      <w:r>
        <w:rPr>
          <w:i/>
        </w:rPr>
        <w:t>Natiq</w:t>
      </w:r>
      <w:proofErr w:type="spellEnd"/>
      <w:r>
        <w:t xml:space="preserve">, about the adventures of a child on a desert island who is discovered by sailors and brought to civilization. It was translated into Latin as </w:t>
      </w:r>
      <w:proofErr w:type="spellStart"/>
      <w:r>
        <w:rPr>
          <w:i/>
        </w:rPr>
        <w:t>Theologus</w:t>
      </w:r>
      <w:proofErr w:type="spellEnd"/>
      <w:r>
        <w:rPr>
          <w:i/>
        </w:rPr>
        <w:t xml:space="preserve"> </w:t>
      </w:r>
      <w:proofErr w:type="spellStart"/>
      <w:r>
        <w:rPr>
          <w:i/>
        </w:rPr>
        <w:t>Autodidactus</w:t>
      </w:r>
      <w:proofErr w:type="spellEnd"/>
      <w:r>
        <w:t>.</w:t>
      </w:r>
    </w:p>
    <w:p w14:paraId="3CA8D9CB" w14:textId="77777777" w:rsidR="00780876" w:rsidRPr="00780876" w:rsidRDefault="00780876" w:rsidP="00780876">
      <w:pPr>
        <w:rPr>
          <w:b/>
        </w:rPr>
      </w:pPr>
    </w:p>
    <w:p w14:paraId="274C55AC" w14:textId="627950DE" w:rsidR="00780876" w:rsidRPr="00780876" w:rsidRDefault="00780876" w:rsidP="00780876">
      <w:pPr>
        <w:pStyle w:val="ListParagraph"/>
        <w:numPr>
          <w:ilvl w:val="0"/>
          <w:numId w:val="1"/>
        </w:numPr>
        <w:rPr>
          <w:b/>
        </w:rPr>
      </w:pPr>
      <w:r>
        <w:t>The US invasion of Iraq in 2003 pushed Ibn al-</w:t>
      </w:r>
      <w:proofErr w:type="spellStart"/>
      <w:r>
        <w:t>Nafis’s</w:t>
      </w:r>
      <w:proofErr w:type="spellEnd"/>
      <w:r>
        <w:t xml:space="preserve"> name into the headlines. Baghdad’s central hospital—Ibn al-</w:t>
      </w:r>
      <w:proofErr w:type="spellStart"/>
      <w:r>
        <w:t>Nafis</w:t>
      </w:r>
      <w:proofErr w:type="spellEnd"/>
      <w:r>
        <w:t>—has treated many victims of the violence.</w:t>
      </w:r>
    </w:p>
    <w:p w14:paraId="667BADDF" w14:textId="77777777" w:rsidR="00780876" w:rsidRPr="00780876" w:rsidRDefault="00780876" w:rsidP="00780876">
      <w:pPr>
        <w:pStyle w:val="ListParagraph"/>
        <w:rPr>
          <w:b/>
        </w:rPr>
      </w:pPr>
    </w:p>
    <w:p w14:paraId="3BCDF41E" w14:textId="75774D5E" w:rsidR="00AC30CC" w:rsidRPr="00780876" w:rsidRDefault="00780876" w:rsidP="00780876">
      <w:pPr>
        <w:pStyle w:val="ListParagraph"/>
        <w:numPr>
          <w:ilvl w:val="0"/>
          <w:numId w:val="1"/>
        </w:numPr>
        <w:rPr>
          <w:b/>
          <w:u w:val="single"/>
        </w:rPr>
      </w:pPr>
      <w:r>
        <w:t xml:space="preserve">His full name was Ala al-Din Abu al-Hasan Ali Ibn Abi al </w:t>
      </w:r>
      <w:proofErr w:type="spellStart"/>
      <w:r>
        <w:t>Hazm</w:t>
      </w:r>
      <w:proofErr w:type="spellEnd"/>
      <w:r>
        <w:t xml:space="preserve"> al </w:t>
      </w:r>
      <w:proofErr w:type="spellStart"/>
      <w:r>
        <w:t>Qarshi</w:t>
      </w:r>
      <w:proofErr w:type="spellEnd"/>
      <w:r>
        <w:t xml:space="preserve"> al-Dimashqi.</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6641A0"/>
    <w:multiLevelType w:val="hybridMultilevel"/>
    <w:tmpl w:val="811EE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F4F97"/>
    <w:rsid w:val="0060575B"/>
    <w:rsid w:val="00627F65"/>
    <w:rsid w:val="00631BC8"/>
    <w:rsid w:val="006A5E5A"/>
    <w:rsid w:val="00780876"/>
    <w:rsid w:val="00792E69"/>
    <w:rsid w:val="00825098"/>
    <w:rsid w:val="00A31F41"/>
    <w:rsid w:val="00AC30CC"/>
    <w:rsid w:val="00C53650"/>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440</Words>
  <Characters>2509</Characters>
  <Application>Microsoft Office Word</Application>
  <DocSecurity>0</DocSecurity>
  <Lines>20</Lines>
  <Paragraphs>5</Paragraphs>
  <ScaleCrop>false</ScaleCrop>
  <Company>New York City Department of Education</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2018-03-28T11:46:00Z</dcterms:modified>
</cp:coreProperties>
</file>