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73810B" w14:textId="186BEDE0" w:rsidR="00A8465D" w:rsidRPr="00280AC8" w:rsidRDefault="00314501" w:rsidP="00A8465D">
      <w:pPr>
        <w:pStyle w:val="Heading1"/>
        <w:rPr>
          <w:rFonts w:ascii="Times New Roman" w:hAnsi="Times New Roman"/>
          <w:szCs w:val="24"/>
        </w:rPr>
      </w:pPr>
      <w:bookmarkStart w:id="0" w:name="OLE_LINK7"/>
      <w:bookmarkStart w:id="1" w:name="OLE_LINK8"/>
      <w:r w:rsidRPr="00280AC8">
        <w:rPr>
          <w:rFonts w:ascii="Times New Roman" w:hAnsi="Times New Roman"/>
          <w:szCs w:val="24"/>
        </w:rPr>
        <w:t>Name</w:t>
      </w:r>
      <w:r w:rsidRPr="00280AC8">
        <w:rPr>
          <w:rFonts w:ascii="Times New Roman" w:hAnsi="Times New Roman"/>
          <w:szCs w:val="24"/>
        </w:rPr>
        <w:tab/>
      </w:r>
      <w:r w:rsidRPr="00280AC8">
        <w:rPr>
          <w:rFonts w:ascii="Times New Roman" w:hAnsi="Times New Roman"/>
          <w:szCs w:val="24"/>
        </w:rPr>
        <w:tab/>
      </w:r>
      <w:r w:rsidRPr="00280AC8">
        <w:rPr>
          <w:rFonts w:ascii="Times New Roman" w:hAnsi="Times New Roman"/>
          <w:szCs w:val="24"/>
        </w:rPr>
        <w:tab/>
      </w:r>
      <w:r w:rsidRPr="00280AC8">
        <w:rPr>
          <w:rFonts w:ascii="Times New Roman" w:hAnsi="Times New Roman"/>
          <w:szCs w:val="24"/>
        </w:rPr>
        <w:tab/>
      </w:r>
      <w:r w:rsidRPr="00280AC8">
        <w:rPr>
          <w:rFonts w:ascii="Times New Roman" w:hAnsi="Times New Roman"/>
          <w:szCs w:val="24"/>
        </w:rPr>
        <w:tab/>
      </w:r>
      <w:r w:rsidRPr="00280AC8">
        <w:rPr>
          <w:rFonts w:ascii="Times New Roman" w:hAnsi="Times New Roman"/>
          <w:szCs w:val="24"/>
        </w:rPr>
        <w:tab/>
      </w:r>
      <w:r w:rsidRPr="00280AC8">
        <w:rPr>
          <w:rFonts w:ascii="Times New Roman" w:hAnsi="Times New Roman"/>
          <w:szCs w:val="24"/>
        </w:rPr>
        <w:tab/>
      </w:r>
      <w:r w:rsidRPr="00280AC8">
        <w:rPr>
          <w:rFonts w:ascii="Times New Roman" w:hAnsi="Times New Roman"/>
          <w:szCs w:val="24"/>
        </w:rPr>
        <w:tab/>
      </w:r>
      <w:r w:rsidRPr="00280AC8">
        <w:rPr>
          <w:rFonts w:ascii="Times New Roman" w:hAnsi="Times New Roman"/>
          <w:szCs w:val="24"/>
        </w:rPr>
        <w:tab/>
      </w:r>
      <w:r w:rsidRPr="00280AC8">
        <w:rPr>
          <w:rFonts w:ascii="Times New Roman" w:hAnsi="Times New Roman"/>
          <w:szCs w:val="24"/>
        </w:rPr>
        <w:tab/>
        <w:t>Date</w:t>
      </w:r>
      <w:r w:rsidRPr="00280AC8">
        <w:rPr>
          <w:rFonts w:ascii="Times New Roman" w:hAnsi="Times New Roman"/>
          <w:szCs w:val="24"/>
        </w:rPr>
        <w:tab/>
      </w:r>
      <w:r w:rsidRPr="00280AC8">
        <w:rPr>
          <w:rFonts w:ascii="Times New Roman" w:hAnsi="Times New Roman"/>
          <w:szCs w:val="24"/>
        </w:rPr>
        <w:tab/>
      </w:r>
      <w:r w:rsidRPr="00280AC8">
        <w:rPr>
          <w:rFonts w:ascii="Times New Roman" w:hAnsi="Times New Roman"/>
          <w:szCs w:val="24"/>
        </w:rPr>
        <w:tab/>
      </w:r>
      <w:r w:rsidRPr="00280AC8">
        <w:rPr>
          <w:rFonts w:ascii="Times New Roman" w:hAnsi="Times New Roman"/>
          <w:szCs w:val="24"/>
        </w:rPr>
        <w:tab/>
      </w:r>
      <w:r w:rsidRPr="00280AC8">
        <w:rPr>
          <w:rFonts w:ascii="Times New Roman" w:hAnsi="Times New Roman"/>
          <w:szCs w:val="24"/>
        </w:rPr>
        <w:tab/>
      </w:r>
    </w:p>
    <w:p w14:paraId="27F5CBB5" w14:textId="1E02A3B6" w:rsidR="00452F9A" w:rsidRPr="00280AC8" w:rsidRDefault="00C82573" w:rsidP="00452F9A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 w:rsidRPr="00280AC8">
        <w:rPr>
          <w:rFonts w:ascii="Times New Roman" w:hAnsi="Times New Roman"/>
          <w:b/>
          <w:szCs w:val="24"/>
        </w:rPr>
        <w:t>Parsing Sen</w:t>
      </w:r>
      <w:r w:rsidR="00A90890">
        <w:rPr>
          <w:rFonts w:ascii="Times New Roman" w:hAnsi="Times New Roman"/>
          <w:b/>
          <w:szCs w:val="24"/>
        </w:rPr>
        <w:t>tences Worksheet, Conjunctions 1</w:t>
      </w:r>
      <w:r w:rsidRPr="00280AC8">
        <w:rPr>
          <w:rFonts w:ascii="Times New Roman" w:hAnsi="Times New Roman"/>
          <w:b/>
          <w:szCs w:val="24"/>
        </w:rPr>
        <w:t xml:space="preserve">: </w:t>
      </w:r>
      <w:r w:rsidR="00452F9A" w:rsidRPr="00280AC8">
        <w:rPr>
          <w:rFonts w:ascii="Times New Roman" w:hAnsi="Times New Roman"/>
          <w:szCs w:val="24"/>
        </w:rPr>
        <w:t xml:space="preserve">The verb </w:t>
      </w:r>
      <w:r w:rsidR="00452F9A" w:rsidRPr="00280AC8">
        <w:rPr>
          <w:rFonts w:ascii="Times New Roman" w:hAnsi="Times New Roman"/>
          <w:i/>
          <w:szCs w:val="24"/>
        </w:rPr>
        <w:t>parse</w:t>
      </w:r>
      <w:r w:rsidR="00452F9A" w:rsidRPr="00280AC8">
        <w:rPr>
          <w:rFonts w:ascii="Times New Roman" w:hAnsi="Times New Roman"/>
          <w:szCs w:val="24"/>
        </w:rPr>
        <w:t xml:space="preserve"> means either</w:t>
      </w:r>
      <w:r w:rsidR="00452F9A" w:rsidRPr="00280AC8">
        <w:rPr>
          <w:rFonts w:ascii="Times New Roman" w:eastAsiaTheme="minorEastAsia" w:hAnsi="Times New Roman"/>
          <w:szCs w:val="24"/>
        </w:rPr>
        <w:t xml:space="preserve"> </w:t>
      </w:r>
      <w:r w:rsidR="00452F9A" w:rsidRPr="00280AC8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="00452F9A" w:rsidRPr="00280AC8">
        <w:rPr>
          <w:rFonts w:ascii="Times New Roman" w:eastAsiaTheme="minorEastAsia" w:hAnsi="Times New Roman"/>
          <w:szCs w:val="24"/>
        </w:rPr>
        <w:t xml:space="preserve"> </w:t>
      </w:r>
      <w:r w:rsidR="00452F9A" w:rsidRPr="00280AC8">
        <w:rPr>
          <w:rFonts w:ascii="Times New Roman" w:eastAsiaTheme="minorEastAsia" w:hAnsi="Times New Roman"/>
          <w:b/>
          <w:szCs w:val="24"/>
        </w:rPr>
        <w:t>or</w:t>
      </w:r>
      <w:r w:rsidR="00452F9A" w:rsidRPr="00280AC8">
        <w:rPr>
          <w:rFonts w:ascii="Times New Roman" w:eastAsiaTheme="minorEastAsia" w:hAnsi="Times New Roman"/>
          <w:szCs w:val="24"/>
        </w:rPr>
        <w:t xml:space="preserve"> </w:t>
      </w:r>
      <w:r w:rsidR="00452F9A" w:rsidRPr="00280AC8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="00452F9A" w:rsidRPr="00280AC8">
        <w:rPr>
          <w:rFonts w:ascii="Times New Roman" w:hAnsi="Times New Roman"/>
          <w:szCs w:val="24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="00452F9A" w:rsidRPr="00280AC8">
        <w:rPr>
          <w:rFonts w:ascii="Times New Roman" w:hAnsi="Times New Roman"/>
          <w:b/>
          <w:szCs w:val="24"/>
        </w:rPr>
        <w:t xml:space="preserve">conjunctions, </w:t>
      </w:r>
      <w:r w:rsidR="00452F9A" w:rsidRPr="00280AC8">
        <w:rPr>
          <w:rFonts w:ascii="Times New Roman" w:hAnsi="Times New Roman"/>
          <w:szCs w:val="24"/>
        </w:rPr>
        <w:t>which are words like</w:t>
      </w:r>
      <w:r w:rsidR="00452F9A" w:rsidRPr="00280AC8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 </w:t>
      </w:r>
      <w:bookmarkStart w:id="2" w:name="OLE_LINK3"/>
      <w:bookmarkStart w:id="3" w:name="OLE_LINK4"/>
      <w:r w:rsidR="002438B9" w:rsidRPr="00B25817"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and, but, </w:t>
      </w:r>
      <w:r w:rsidR="002438B9"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either, </w:t>
      </w:r>
      <w:r w:rsidR="002438B9" w:rsidRPr="00B25817"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or, not, yet, </w:t>
      </w:r>
      <w:r w:rsidR="002438B9"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neither nor, </w:t>
      </w:r>
      <w:r w:rsidR="002438B9" w:rsidRPr="00B25817">
        <w:rPr>
          <w:rFonts w:ascii="Times New Roman" w:hAnsi="Times New Roman"/>
          <w:i/>
          <w:iCs/>
          <w:color w:val="000000"/>
          <w:u w:color="000000"/>
          <w:lang w:eastAsia="ja-JP"/>
        </w:rPr>
        <w:t>so,</w:t>
      </w:r>
      <w:r w:rsidR="002438B9"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 </w:t>
      </w:r>
      <w:r w:rsidR="002438B9">
        <w:rPr>
          <w:rFonts w:ascii="Times New Roman" w:hAnsi="Times New Roman"/>
          <w:iCs/>
          <w:color w:val="000000"/>
          <w:u w:color="000000"/>
          <w:lang w:eastAsia="ja-JP"/>
        </w:rPr>
        <w:t xml:space="preserve">and </w:t>
      </w:r>
      <w:r w:rsidR="002438B9" w:rsidRPr="00B25817">
        <w:rPr>
          <w:rFonts w:ascii="Times New Roman" w:hAnsi="Times New Roman"/>
          <w:i/>
          <w:iCs/>
          <w:color w:val="000000"/>
          <w:u w:color="000000"/>
          <w:lang w:eastAsia="ja-JP"/>
        </w:rPr>
        <w:t>for</w:t>
      </w:r>
      <w:bookmarkEnd w:id="2"/>
      <w:bookmarkEnd w:id="3"/>
      <w:r w:rsidR="002438B9" w:rsidRPr="00B25817"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 </w:t>
      </w:r>
      <w:r w:rsidR="00452F9A" w:rsidRPr="00280AC8">
        <w:rPr>
          <w:rFonts w:ascii="Times New Roman" w:hAnsi="Times New Roman"/>
          <w:iCs/>
          <w:color w:val="000000"/>
          <w:szCs w:val="24"/>
          <w:u w:color="000000"/>
          <w:lang w:eastAsia="ja-JP"/>
        </w:rPr>
        <w:t xml:space="preserve">that </w:t>
      </w:r>
      <w:r w:rsidR="00452F9A" w:rsidRPr="00280AC8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join words, phrases, clauses, or sentences. </w:t>
      </w:r>
      <w:r w:rsidR="00452F9A" w:rsidRPr="00280AC8">
        <w:rPr>
          <w:rFonts w:ascii="Times New Roman" w:hAnsi="Times New Roman"/>
          <w:szCs w:val="24"/>
        </w:rPr>
        <w:t xml:space="preserve"> Please circle or underline the </w:t>
      </w:r>
      <w:r w:rsidR="00452F9A" w:rsidRPr="00280AC8">
        <w:rPr>
          <w:rFonts w:ascii="Times New Roman" w:hAnsi="Times New Roman"/>
          <w:b/>
          <w:szCs w:val="24"/>
        </w:rPr>
        <w:t>conjunction</w:t>
      </w:r>
      <w:r w:rsidR="00452F9A" w:rsidRPr="00280AC8">
        <w:rPr>
          <w:rFonts w:ascii="Times New Roman" w:hAnsi="Times New Roman"/>
          <w:szCs w:val="24"/>
        </w:rPr>
        <w:t>s in each sentence below.</w:t>
      </w:r>
    </w:p>
    <w:p w14:paraId="5C37CCE2" w14:textId="44F12AAD" w:rsidR="00A8465D" w:rsidRPr="00280AC8" w:rsidRDefault="00A8465D" w:rsidP="00452F9A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szCs w:val="24"/>
        </w:rPr>
      </w:pPr>
    </w:p>
    <w:bookmarkEnd w:id="0"/>
    <w:bookmarkEnd w:id="1"/>
    <w:p w14:paraId="0D2B23C6" w14:textId="21174AA7" w:rsidR="00D92C8F" w:rsidRPr="00280AC8" w:rsidRDefault="00824B3E" w:rsidP="00D92C8F">
      <w:pPr>
        <w:pStyle w:val="ListParagraph"/>
        <w:numPr>
          <w:ilvl w:val="0"/>
          <w:numId w:val="4"/>
        </w:numPr>
        <w:rPr>
          <w:rFonts w:ascii="Times New Roman" w:hAnsi="Times New Roman"/>
          <w:szCs w:val="24"/>
        </w:rPr>
      </w:pPr>
      <w:r w:rsidRPr="00280AC8">
        <w:rPr>
          <w:rFonts w:ascii="Times New Roman" w:hAnsi="Times New Roman"/>
          <w:szCs w:val="24"/>
        </w:rPr>
        <w:t>We need both paperclips and pens in our classroom.</w:t>
      </w:r>
    </w:p>
    <w:p w14:paraId="0C9E5CA5" w14:textId="4C58C94A" w:rsidR="00D92C8F" w:rsidRPr="00280AC8" w:rsidRDefault="00D92C8F" w:rsidP="00D92C8F">
      <w:pPr>
        <w:pStyle w:val="ListParagraph"/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280AC8">
        <w:rPr>
          <w:rFonts w:ascii="Times New Roman" w:hAnsi="Times New Roman"/>
          <w:szCs w:val="24"/>
        </w:rPr>
        <w:t>****</w:t>
      </w:r>
      <w:r w:rsidR="00824B3E" w:rsidRPr="00280AC8">
        <w:rPr>
          <w:rFonts w:ascii="Times New Roman" w:hAnsi="Times New Roman"/>
          <w:szCs w:val="24"/>
        </w:rPr>
        <w:t xml:space="preserve"> found everything but the kitchen sink and some plantains in the living room.</w:t>
      </w:r>
    </w:p>
    <w:p w14:paraId="29F3B72B" w14:textId="1F4BCFCA" w:rsidR="00D92C8F" w:rsidRPr="00280AC8" w:rsidRDefault="00D92C8F" w:rsidP="00D92C8F">
      <w:pPr>
        <w:pStyle w:val="ListParagraph"/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280AC8">
        <w:rPr>
          <w:rFonts w:ascii="Times New Roman" w:hAnsi="Times New Roman"/>
          <w:szCs w:val="24"/>
        </w:rPr>
        <w:t xml:space="preserve">******** </w:t>
      </w:r>
      <w:r w:rsidR="00824B3E" w:rsidRPr="00280AC8">
        <w:rPr>
          <w:rFonts w:ascii="Times New Roman" w:hAnsi="Times New Roman"/>
          <w:szCs w:val="24"/>
        </w:rPr>
        <w:t xml:space="preserve">hurried into the classroom because </w:t>
      </w:r>
      <w:r w:rsidRPr="00280AC8">
        <w:rPr>
          <w:rFonts w:ascii="Times New Roman" w:hAnsi="Times New Roman"/>
          <w:szCs w:val="24"/>
        </w:rPr>
        <w:t>****</w:t>
      </w:r>
      <w:r w:rsidR="00824B3E" w:rsidRPr="00280AC8">
        <w:rPr>
          <w:rFonts w:ascii="Times New Roman" w:hAnsi="Times New Roman"/>
          <w:szCs w:val="24"/>
        </w:rPr>
        <w:t xml:space="preserve"> was late.</w:t>
      </w:r>
    </w:p>
    <w:p w14:paraId="49138831" w14:textId="3B64558B" w:rsidR="00D92C8F" w:rsidRPr="00280AC8" w:rsidRDefault="00D92C8F" w:rsidP="00D92C8F">
      <w:pPr>
        <w:pStyle w:val="ListParagraph"/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280AC8">
        <w:rPr>
          <w:rFonts w:ascii="Times New Roman" w:hAnsi="Times New Roman"/>
          <w:szCs w:val="24"/>
        </w:rPr>
        <w:t>******** brought us lunch because ***</w:t>
      </w:r>
      <w:r w:rsidR="00824B3E" w:rsidRPr="00280AC8">
        <w:rPr>
          <w:rFonts w:ascii="Times New Roman" w:hAnsi="Times New Roman"/>
          <w:szCs w:val="24"/>
        </w:rPr>
        <w:t xml:space="preserve"> is nice to us.</w:t>
      </w:r>
    </w:p>
    <w:p w14:paraId="18A02568" w14:textId="50158CE1" w:rsidR="008B78FE" w:rsidRPr="000A1C96" w:rsidRDefault="00D92C8F" w:rsidP="00D92C8F">
      <w:pPr>
        <w:pStyle w:val="ListParagraph"/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280AC8">
        <w:rPr>
          <w:rFonts w:ascii="Times New Roman" w:hAnsi="Times New Roman"/>
          <w:szCs w:val="24"/>
        </w:rPr>
        <w:t>******</w:t>
      </w:r>
      <w:r w:rsidR="00824B3E" w:rsidRPr="00280AC8">
        <w:rPr>
          <w:rFonts w:ascii="Times New Roman" w:hAnsi="Times New Roman"/>
          <w:szCs w:val="24"/>
        </w:rPr>
        <w:t xml:space="preserve"> and </w:t>
      </w:r>
      <w:r w:rsidRPr="00280AC8">
        <w:rPr>
          <w:rFonts w:ascii="Times New Roman" w:hAnsi="Times New Roman"/>
          <w:szCs w:val="24"/>
        </w:rPr>
        <w:t xml:space="preserve">****** </w:t>
      </w:r>
      <w:r w:rsidR="00824B3E" w:rsidRPr="00280AC8">
        <w:rPr>
          <w:rFonts w:ascii="Times New Roman" w:hAnsi="Times New Roman"/>
          <w:szCs w:val="24"/>
        </w:rPr>
        <w:t>are involved in some sort of beef.</w:t>
      </w:r>
    </w:p>
    <w:p w14:paraId="65CA822E" w14:textId="2ACE662D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4B329866" w14:textId="6F0D68E7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707E5CAD" w14:textId="3AB6554E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7FF35FEF" w14:textId="36B4426B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3C64E09B" w14:textId="05097D11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580FB816" w14:textId="6E1605B2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5DE57878" w14:textId="474B88B5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37C85DEC" w14:textId="1CC7FC3B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3F242093" w14:textId="680289A2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4466EAB6" w14:textId="3B47204F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32AF4886" w14:textId="097DFDA5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417868ED" w14:textId="435E1899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0BE290E2" w14:textId="0DDCE5C7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6E67B531" w14:textId="1B9F17F5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4166CEEC" w14:textId="201D0110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13BE87AD" w14:textId="0F67A88E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16BA059D" w14:textId="79760A16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406DD4B8" w14:textId="508671E2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50CBB92D" w14:textId="328BD787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39D82A43" w14:textId="34DA2C79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30E8F985" w14:textId="74B93BCE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01383B89" w14:textId="6550A73F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622D09BB" w14:textId="74DB3B2C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197A0AF0" w14:textId="7A0247B7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44862FF7" w14:textId="6AEAF390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528EDD89" w14:textId="4DD5C548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1CFE464E" w14:textId="61DBEE6F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4D56F8D5" w14:textId="1C94DB6C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15B2821F" w14:textId="7C36A877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57E9C8D4" w14:textId="3ECA4090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701B9C17" w14:textId="6E401F01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2CF264EC" w14:textId="6A167970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7B3DB75E" w14:textId="09B090C1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55ADFC7A" w14:textId="0EBBAF49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51404AA0" w14:textId="2A7BC46D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692B5D71" w14:textId="3FAC9BB5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5BDE388F" w14:textId="772C9C90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057F3F9F" w14:textId="7DB85B40" w:rsidR="000A1C96" w:rsidRDefault="000A1C96" w:rsidP="000A1C96">
      <w:pPr>
        <w:rPr>
          <w:rFonts w:ascii="Times New Roman" w:hAnsi="Times New Roman"/>
          <w:b/>
          <w:szCs w:val="24"/>
        </w:rPr>
      </w:pPr>
    </w:p>
    <w:p w14:paraId="584B3656" w14:textId="77777777" w:rsidR="000A1C96" w:rsidRPr="00B25817" w:rsidRDefault="000A1C96" w:rsidP="000A1C96">
      <w:pPr>
        <w:pStyle w:val="Heading1"/>
        <w:rPr>
          <w:rFonts w:ascii="Times New Roman" w:hAnsi="Times New Roman"/>
        </w:rPr>
      </w:pPr>
      <w:r w:rsidRPr="00B25817">
        <w:rPr>
          <w:rFonts w:ascii="Times New Roman" w:hAnsi="Times New Roman"/>
        </w:rPr>
        <w:lastRenderedPageBreak/>
        <w:t>Name</w:t>
      </w:r>
      <w:r w:rsidRPr="00B25817">
        <w:rPr>
          <w:rFonts w:ascii="Times New Roman" w:hAnsi="Times New Roman"/>
        </w:rPr>
        <w:tab/>
      </w:r>
      <w:r w:rsidRPr="00B25817">
        <w:rPr>
          <w:rFonts w:ascii="Times New Roman" w:hAnsi="Times New Roman"/>
        </w:rPr>
        <w:tab/>
      </w:r>
      <w:r w:rsidRPr="00B25817">
        <w:rPr>
          <w:rFonts w:ascii="Times New Roman" w:hAnsi="Times New Roman"/>
        </w:rPr>
        <w:tab/>
      </w:r>
      <w:r w:rsidRPr="00B25817">
        <w:rPr>
          <w:rFonts w:ascii="Times New Roman" w:hAnsi="Times New Roman"/>
        </w:rPr>
        <w:tab/>
      </w:r>
      <w:r w:rsidRPr="00B25817">
        <w:rPr>
          <w:rFonts w:ascii="Times New Roman" w:hAnsi="Times New Roman"/>
        </w:rPr>
        <w:tab/>
      </w:r>
      <w:r w:rsidRPr="00B25817">
        <w:rPr>
          <w:rFonts w:ascii="Times New Roman" w:hAnsi="Times New Roman"/>
        </w:rPr>
        <w:tab/>
      </w:r>
      <w:r w:rsidRPr="00B25817">
        <w:rPr>
          <w:rFonts w:ascii="Times New Roman" w:hAnsi="Times New Roman"/>
        </w:rPr>
        <w:tab/>
      </w:r>
      <w:r w:rsidRPr="00B25817">
        <w:rPr>
          <w:rFonts w:ascii="Times New Roman" w:hAnsi="Times New Roman"/>
        </w:rPr>
        <w:tab/>
      </w:r>
      <w:r w:rsidRPr="00B25817">
        <w:rPr>
          <w:rFonts w:ascii="Times New Roman" w:hAnsi="Times New Roman"/>
        </w:rPr>
        <w:tab/>
        <w:t>Date</w:t>
      </w:r>
      <w:r w:rsidRPr="00B25817">
        <w:rPr>
          <w:rFonts w:ascii="Times New Roman" w:hAnsi="Times New Roman"/>
        </w:rPr>
        <w:tab/>
      </w:r>
      <w:r w:rsidRPr="00B25817">
        <w:rPr>
          <w:rFonts w:ascii="Times New Roman" w:hAnsi="Times New Roman"/>
        </w:rPr>
        <w:tab/>
      </w:r>
      <w:r w:rsidRPr="00B25817">
        <w:rPr>
          <w:rFonts w:ascii="Times New Roman" w:hAnsi="Times New Roman"/>
        </w:rPr>
        <w:tab/>
      </w:r>
      <w:r w:rsidRPr="00B25817">
        <w:rPr>
          <w:rFonts w:ascii="Times New Roman" w:hAnsi="Times New Roman"/>
        </w:rPr>
        <w:tab/>
      </w:r>
      <w:r w:rsidRPr="00B25817">
        <w:rPr>
          <w:rFonts w:ascii="Times New Roman" w:hAnsi="Times New Roman"/>
        </w:rPr>
        <w:tab/>
      </w:r>
      <w:r w:rsidRPr="00B25817">
        <w:rPr>
          <w:rFonts w:ascii="Times New Roman" w:hAnsi="Times New Roman"/>
        </w:rPr>
        <w:tab/>
      </w:r>
    </w:p>
    <w:p w14:paraId="58705BD4" w14:textId="6052026C" w:rsidR="000A1C96" w:rsidRDefault="000A1C96" w:rsidP="000A1C96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B25817">
        <w:rPr>
          <w:rFonts w:ascii="Times New Roman" w:hAnsi="Times New Roman"/>
          <w:b/>
        </w:rPr>
        <w:t>Parsing Sen</w:t>
      </w:r>
      <w:r>
        <w:rPr>
          <w:rFonts w:ascii="Times New Roman" w:hAnsi="Times New Roman"/>
          <w:b/>
        </w:rPr>
        <w:t>tences Worksheet, Conjunctions 2</w:t>
      </w:r>
      <w:r w:rsidRPr="00B25817">
        <w:rPr>
          <w:rFonts w:ascii="Times New Roman" w:hAnsi="Times New Roman"/>
          <w:b/>
        </w:rPr>
        <w:t xml:space="preserve">: </w:t>
      </w:r>
      <w:r w:rsidRPr="00B25817">
        <w:rPr>
          <w:rFonts w:ascii="Times New Roman" w:hAnsi="Times New Roman"/>
        </w:rPr>
        <w:t xml:space="preserve">The verb </w:t>
      </w:r>
      <w:r w:rsidRPr="00B25817">
        <w:rPr>
          <w:rFonts w:ascii="Times New Roman" w:hAnsi="Times New Roman"/>
          <w:i/>
        </w:rPr>
        <w:t>parse</w:t>
      </w:r>
      <w:r w:rsidRPr="00B25817">
        <w:rPr>
          <w:rFonts w:ascii="Times New Roman" w:hAnsi="Times New Roman"/>
        </w:rPr>
        <w:t xml:space="preserve"> means either</w:t>
      </w:r>
      <w:r w:rsidRPr="00B25817">
        <w:rPr>
          <w:rFonts w:ascii="Times New Roman" w:eastAsiaTheme="minorEastAsia" w:hAnsi="Times New Roman"/>
          <w:sz w:val="40"/>
          <w:szCs w:val="40"/>
        </w:rPr>
        <w:t xml:space="preserve"> </w:t>
      </w:r>
      <w:r w:rsidRPr="00B25817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B25817">
        <w:rPr>
          <w:rFonts w:ascii="Times New Roman" w:eastAsiaTheme="minorEastAsia" w:hAnsi="Times New Roman"/>
          <w:szCs w:val="24"/>
        </w:rPr>
        <w:t xml:space="preserve"> </w:t>
      </w:r>
      <w:r w:rsidRPr="00B25817">
        <w:rPr>
          <w:rFonts w:ascii="Times New Roman" w:eastAsiaTheme="minorEastAsia" w:hAnsi="Times New Roman"/>
          <w:b/>
          <w:szCs w:val="24"/>
        </w:rPr>
        <w:t>or</w:t>
      </w:r>
      <w:r w:rsidRPr="00B25817">
        <w:rPr>
          <w:rFonts w:ascii="Times New Roman" w:eastAsiaTheme="minorEastAsia" w:hAnsi="Times New Roman"/>
          <w:szCs w:val="24"/>
        </w:rPr>
        <w:t xml:space="preserve"> </w:t>
      </w:r>
      <w:r w:rsidRPr="00B25817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Pr="00B25817">
        <w:rPr>
          <w:rFonts w:ascii="Times New Roman" w:hAnsi="Times New Roman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Pr="00B25817">
        <w:rPr>
          <w:rFonts w:ascii="Times New Roman" w:hAnsi="Times New Roman"/>
          <w:b/>
        </w:rPr>
        <w:t xml:space="preserve">conjunctions, </w:t>
      </w:r>
      <w:r w:rsidRPr="00B25817">
        <w:rPr>
          <w:rFonts w:ascii="Times New Roman" w:hAnsi="Times New Roman"/>
        </w:rPr>
        <w:t>which are words like</w:t>
      </w:r>
      <w:r w:rsidRPr="00B25817">
        <w:rPr>
          <w:rFonts w:ascii="Times New Roman" w:hAnsi="Times New Roman"/>
          <w:color w:val="000000"/>
          <w:u w:color="000000"/>
          <w:lang w:eastAsia="ja-JP"/>
        </w:rPr>
        <w:t xml:space="preserve"> </w:t>
      </w:r>
      <w:bookmarkStart w:id="4" w:name="OLE_LINK5"/>
      <w:bookmarkStart w:id="5" w:name="OLE_LINK6"/>
      <w:r w:rsidRPr="00B25817"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and, but, </w:t>
      </w:r>
      <w:r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either, </w:t>
      </w:r>
      <w:r w:rsidRPr="00B25817"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or, not, yet, </w:t>
      </w:r>
      <w:r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neither nor, </w:t>
      </w:r>
      <w:r w:rsidRPr="00B25817">
        <w:rPr>
          <w:rFonts w:ascii="Times New Roman" w:hAnsi="Times New Roman"/>
          <w:i/>
          <w:iCs/>
          <w:color w:val="000000"/>
          <w:u w:color="000000"/>
          <w:lang w:eastAsia="ja-JP"/>
        </w:rPr>
        <w:t>so,</w:t>
      </w:r>
      <w:r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 </w:t>
      </w:r>
      <w:r>
        <w:rPr>
          <w:rFonts w:ascii="Times New Roman" w:hAnsi="Times New Roman"/>
          <w:iCs/>
          <w:color w:val="000000"/>
          <w:u w:color="000000"/>
          <w:lang w:eastAsia="ja-JP"/>
        </w:rPr>
        <w:t xml:space="preserve">and </w:t>
      </w:r>
      <w:r w:rsidRPr="00B25817"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for </w:t>
      </w:r>
      <w:bookmarkEnd w:id="4"/>
      <w:bookmarkEnd w:id="5"/>
      <w:r w:rsidRPr="00B25817">
        <w:rPr>
          <w:rFonts w:ascii="Times New Roman" w:hAnsi="Times New Roman"/>
          <w:iCs/>
          <w:color w:val="000000"/>
          <w:u w:color="000000"/>
          <w:lang w:eastAsia="ja-JP"/>
        </w:rPr>
        <w:t xml:space="preserve">that </w:t>
      </w:r>
      <w:r w:rsidRPr="00B25817">
        <w:rPr>
          <w:rFonts w:ascii="Times New Roman" w:hAnsi="Times New Roman"/>
          <w:color w:val="000000"/>
          <w:u w:color="000000"/>
          <w:lang w:eastAsia="ja-JP"/>
        </w:rPr>
        <w:t xml:space="preserve">join words, phrases, clauses, or sentences. </w:t>
      </w:r>
      <w:r w:rsidRPr="00B25817">
        <w:rPr>
          <w:rFonts w:ascii="Times New Roman" w:hAnsi="Times New Roman"/>
        </w:rPr>
        <w:t xml:space="preserve"> Please circle or underline the </w:t>
      </w:r>
      <w:r w:rsidRPr="00B25817">
        <w:rPr>
          <w:rFonts w:ascii="Times New Roman" w:hAnsi="Times New Roman"/>
          <w:b/>
        </w:rPr>
        <w:t>conjunction</w:t>
      </w:r>
      <w:r w:rsidRPr="00B25817">
        <w:rPr>
          <w:rFonts w:ascii="Times New Roman" w:hAnsi="Times New Roman"/>
        </w:rPr>
        <w:t>s in each sentence below</w:t>
      </w:r>
      <w:r>
        <w:rPr>
          <w:rFonts w:ascii="Times New Roman" w:hAnsi="Times New Roman"/>
        </w:rPr>
        <w:t>.</w:t>
      </w:r>
    </w:p>
    <w:p w14:paraId="697FC501" w14:textId="77777777" w:rsidR="000A1C96" w:rsidRDefault="000A1C96" w:rsidP="000A1C96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5B5B444" w14:textId="77777777" w:rsidR="000A1C96" w:rsidRPr="008C61A0" w:rsidRDefault="000A1C96" w:rsidP="000A1C96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 w:rsidRPr="008C61A0">
        <w:rPr>
          <w:rFonts w:ascii="Times New Roman" w:hAnsi="Times New Roman"/>
        </w:rPr>
        <w:t>**** and **** tangoed under the stars.</w:t>
      </w:r>
    </w:p>
    <w:p w14:paraId="06D18D0B" w14:textId="77777777" w:rsidR="000A1C96" w:rsidRDefault="000A1C96" w:rsidP="000A1C96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**** often sings on the subway, but no one seems to mind.</w:t>
      </w:r>
    </w:p>
    <w:p w14:paraId="301C8789" w14:textId="77777777" w:rsidR="000A1C96" w:rsidRDefault="000A1C96" w:rsidP="000A1C96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**** and **** will meet either at the park or at the café.</w:t>
      </w:r>
    </w:p>
    <w:p w14:paraId="51885082" w14:textId="77777777" w:rsidR="000A1C96" w:rsidRDefault="000A1C96" w:rsidP="000A1C96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****’s angry yet hilarious tirade reduced *** friends to tears of laughter.</w:t>
      </w:r>
    </w:p>
    <w:p w14:paraId="75857ED7" w14:textId="4AEEA94B" w:rsidR="000A1C96" w:rsidRDefault="000A1C96" w:rsidP="000A1C96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Neither **** not **** wanted to clean up the boys’ bathroom on the third floor.</w:t>
      </w:r>
    </w:p>
    <w:p w14:paraId="40E17FE8" w14:textId="3B3A4E46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6D9984A" w14:textId="24B425F4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E20B7AA" w14:textId="3832CD2D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FF5F7B7" w14:textId="6A2CDC14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603D8BC" w14:textId="6C9E8C98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9849D6E" w14:textId="0F984255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F356149" w14:textId="1DE22662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7E7308E" w14:textId="4B3E7ED8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794F458" w14:textId="686E9F92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6EC8871" w14:textId="6B3B402C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B19D231" w14:textId="08A18589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78C832E" w14:textId="24914E36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5722091" w14:textId="3658484C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3DA5B8E" w14:textId="1AF74F86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CB281C0" w14:textId="072873D4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5F02DA9" w14:textId="5A147539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DE1FAD3" w14:textId="416058CE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83B9CBF" w14:textId="11F910EC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B0AF6CB" w14:textId="0EAA810C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E255EC9" w14:textId="3AB20C0D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B85300E" w14:textId="1F91610E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7451301" w14:textId="1FF6DAB1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C307D29" w14:textId="4B3E64F6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3B40DC1" w14:textId="1D807D88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55C8AC5" w14:textId="2A448288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1506284" w14:textId="23E023E4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8CDB5AC" w14:textId="36BF6B24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87E0DE1" w14:textId="46E76DB8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76904C9" w14:textId="52E95DCC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DC03F96" w14:textId="33544D96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4314324" w14:textId="30E99924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CA4C47C" w14:textId="28128AB0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A5F39E8" w14:textId="623D6D6B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99B908A" w14:textId="1004E2D7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67F0A61" w14:textId="72BDEE85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B7468DC" w14:textId="3BE7CC90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69F87E7" w14:textId="712D8FB8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BEF67C6" w14:textId="2A6D005B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852F1AE" w14:textId="77777777" w:rsidR="008F196B" w:rsidRPr="005E19B1" w:rsidRDefault="008F196B" w:rsidP="008F196B">
      <w:pPr>
        <w:pStyle w:val="Heading1"/>
        <w:rPr>
          <w:rFonts w:ascii="Times New Roman" w:hAnsi="Times New Roman"/>
          <w:szCs w:val="24"/>
        </w:rPr>
      </w:pPr>
      <w:r w:rsidRPr="005E19B1">
        <w:rPr>
          <w:rFonts w:ascii="Times New Roman" w:hAnsi="Times New Roman"/>
          <w:szCs w:val="24"/>
        </w:rPr>
        <w:lastRenderedPageBreak/>
        <w:t>Name</w:t>
      </w:r>
      <w:r w:rsidRPr="005E19B1">
        <w:rPr>
          <w:rFonts w:ascii="Times New Roman" w:hAnsi="Times New Roman"/>
          <w:szCs w:val="24"/>
        </w:rPr>
        <w:tab/>
      </w:r>
      <w:r w:rsidRPr="005E19B1">
        <w:rPr>
          <w:rFonts w:ascii="Times New Roman" w:hAnsi="Times New Roman"/>
          <w:szCs w:val="24"/>
        </w:rPr>
        <w:tab/>
      </w:r>
      <w:r w:rsidRPr="005E19B1">
        <w:rPr>
          <w:rFonts w:ascii="Times New Roman" w:hAnsi="Times New Roman"/>
          <w:szCs w:val="24"/>
        </w:rPr>
        <w:tab/>
      </w:r>
      <w:r w:rsidRPr="005E19B1">
        <w:rPr>
          <w:rFonts w:ascii="Times New Roman" w:hAnsi="Times New Roman"/>
          <w:szCs w:val="24"/>
        </w:rPr>
        <w:tab/>
      </w:r>
      <w:r w:rsidRPr="005E19B1">
        <w:rPr>
          <w:rFonts w:ascii="Times New Roman" w:hAnsi="Times New Roman"/>
          <w:szCs w:val="24"/>
        </w:rPr>
        <w:tab/>
      </w:r>
      <w:r w:rsidRPr="005E19B1">
        <w:rPr>
          <w:rFonts w:ascii="Times New Roman" w:hAnsi="Times New Roman"/>
          <w:szCs w:val="24"/>
        </w:rPr>
        <w:tab/>
      </w:r>
      <w:r w:rsidRPr="005E19B1">
        <w:rPr>
          <w:rFonts w:ascii="Times New Roman" w:hAnsi="Times New Roman"/>
          <w:szCs w:val="24"/>
        </w:rPr>
        <w:tab/>
      </w:r>
      <w:r w:rsidRPr="005E19B1">
        <w:rPr>
          <w:rFonts w:ascii="Times New Roman" w:hAnsi="Times New Roman"/>
          <w:szCs w:val="24"/>
        </w:rPr>
        <w:tab/>
      </w:r>
      <w:r w:rsidRPr="005E19B1">
        <w:rPr>
          <w:rFonts w:ascii="Times New Roman" w:hAnsi="Times New Roman"/>
          <w:szCs w:val="24"/>
        </w:rPr>
        <w:tab/>
        <w:t>Date</w:t>
      </w:r>
      <w:r w:rsidRPr="005E19B1">
        <w:rPr>
          <w:rFonts w:ascii="Times New Roman" w:hAnsi="Times New Roman"/>
          <w:szCs w:val="24"/>
        </w:rPr>
        <w:tab/>
      </w:r>
      <w:r w:rsidRPr="005E19B1">
        <w:rPr>
          <w:rFonts w:ascii="Times New Roman" w:hAnsi="Times New Roman"/>
          <w:szCs w:val="24"/>
        </w:rPr>
        <w:tab/>
      </w:r>
      <w:r w:rsidRPr="005E19B1">
        <w:rPr>
          <w:rFonts w:ascii="Times New Roman" w:hAnsi="Times New Roman"/>
          <w:szCs w:val="24"/>
        </w:rPr>
        <w:tab/>
      </w:r>
      <w:r w:rsidRPr="005E19B1">
        <w:rPr>
          <w:rFonts w:ascii="Times New Roman" w:hAnsi="Times New Roman"/>
          <w:szCs w:val="24"/>
        </w:rPr>
        <w:tab/>
      </w:r>
      <w:r w:rsidRPr="005E19B1">
        <w:rPr>
          <w:rFonts w:ascii="Times New Roman" w:hAnsi="Times New Roman"/>
          <w:szCs w:val="24"/>
        </w:rPr>
        <w:tab/>
      </w:r>
      <w:r w:rsidRPr="005E19B1">
        <w:rPr>
          <w:rFonts w:ascii="Times New Roman" w:hAnsi="Times New Roman"/>
          <w:szCs w:val="24"/>
        </w:rPr>
        <w:tab/>
      </w:r>
    </w:p>
    <w:p w14:paraId="110E6B84" w14:textId="77777777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5E19B1">
        <w:rPr>
          <w:rFonts w:ascii="Times New Roman" w:hAnsi="Times New Roman"/>
          <w:b/>
          <w:szCs w:val="24"/>
        </w:rPr>
        <w:t>Parsing Sen</w:t>
      </w:r>
      <w:r>
        <w:rPr>
          <w:rFonts w:ascii="Times New Roman" w:hAnsi="Times New Roman"/>
          <w:b/>
          <w:szCs w:val="24"/>
        </w:rPr>
        <w:t>tences Worksheet, Conjunctions 3</w:t>
      </w:r>
      <w:r w:rsidRPr="005E19B1">
        <w:rPr>
          <w:rFonts w:ascii="Times New Roman" w:hAnsi="Times New Roman"/>
          <w:b/>
          <w:szCs w:val="24"/>
        </w:rPr>
        <w:t xml:space="preserve">: </w:t>
      </w:r>
      <w:r w:rsidRPr="005E19B1">
        <w:rPr>
          <w:rFonts w:ascii="Times New Roman" w:hAnsi="Times New Roman"/>
          <w:szCs w:val="24"/>
        </w:rPr>
        <w:t xml:space="preserve">The verb </w:t>
      </w:r>
      <w:r w:rsidRPr="005E19B1">
        <w:rPr>
          <w:rFonts w:ascii="Times New Roman" w:hAnsi="Times New Roman"/>
          <w:i/>
          <w:szCs w:val="24"/>
        </w:rPr>
        <w:t>parse</w:t>
      </w:r>
      <w:r w:rsidRPr="005E19B1">
        <w:rPr>
          <w:rFonts w:ascii="Times New Roman" w:hAnsi="Times New Roman"/>
          <w:szCs w:val="24"/>
        </w:rPr>
        <w:t xml:space="preserve"> means either</w:t>
      </w:r>
      <w:r w:rsidRPr="005E19B1">
        <w:rPr>
          <w:rFonts w:ascii="Times New Roman" w:eastAsiaTheme="minorEastAsia" w:hAnsi="Times New Roman"/>
          <w:szCs w:val="24"/>
        </w:rPr>
        <w:t xml:space="preserve"> </w:t>
      </w:r>
      <w:r w:rsidRPr="005E19B1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5E19B1">
        <w:rPr>
          <w:rFonts w:ascii="Times New Roman" w:eastAsiaTheme="minorEastAsia" w:hAnsi="Times New Roman"/>
          <w:szCs w:val="24"/>
        </w:rPr>
        <w:t xml:space="preserve"> </w:t>
      </w:r>
      <w:r w:rsidRPr="005E19B1">
        <w:rPr>
          <w:rFonts w:ascii="Times New Roman" w:eastAsiaTheme="minorEastAsia" w:hAnsi="Times New Roman"/>
          <w:b/>
          <w:szCs w:val="24"/>
        </w:rPr>
        <w:t>or</w:t>
      </w:r>
      <w:r w:rsidRPr="005E19B1">
        <w:rPr>
          <w:rFonts w:ascii="Times New Roman" w:eastAsiaTheme="minorEastAsia" w:hAnsi="Times New Roman"/>
          <w:szCs w:val="24"/>
        </w:rPr>
        <w:t xml:space="preserve"> </w:t>
      </w:r>
      <w:r w:rsidRPr="005E19B1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Pr="005E19B1">
        <w:rPr>
          <w:rFonts w:ascii="Times New Roman" w:hAnsi="Times New Roman"/>
          <w:szCs w:val="24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Pr="005E19B1">
        <w:rPr>
          <w:rFonts w:ascii="Times New Roman" w:hAnsi="Times New Roman"/>
          <w:b/>
          <w:szCs w:val="24"/>
        </w:rPr>
        <w:t xml:space="preserve">conjunctions, </w:t>
      </w:r>
      <w:r w:rsidRPr="005E19B1">
        <w:rPr>
          <w:rFonts w:ascii="Times New Roman" w:hAnsi="Times New Roman"/>
          <w:szCs w:val="24"/>
        </w:rPr>
        <w:t>which are words like</w:t>
      </w:r>
      <w:r w:rsidRPr="005E19B1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 </w:t>
      </w:r>
      <w:r w:rsidRPr="00B25817"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and, but, </w:t>
      </w:r>
      <w:r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either, </w:t>
      </w:r>
      <w:r w:rsidRPr="00B25817"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or, not, yet, </w:t>
      </w:r>
      <w:r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neither nor, </w:t>
      </w:r>
      <w:r w:rsidRPr="00B25817">
        <w:rPr>
          <w:rFonts w:ascii="Times New Roman" w:hAnsi="Times New Roman"/>
          <w:i/>
          <w:iCs/>
          <w:color w:val="000000"/>
          <w:u w:color="000000"/>
          <w:lang w:eastAsia="ja-JP"/>
        </w:rPr>
        <w:t>so,</w:t>
      </w:r>
      <w:r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 </w:t>
      </w:r>
      <w:r>
        <w:rPr>
          <w:rFonts w:ascii="Times New Roman" w:hAnsi="Times New Roman"/>
          <w:iCs/>
          <w:color w:val="000000"/>
          <w:u w:color="000000"/>
          <w:lang w:eastAsia="ja-JP"/>
        </w:rPr>
        <w:t xml:space="preserve">and </w:t>
      </w:r>
      <w:r w:rsidRPr="00B25817"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for </w:t>
      </w:r>
      <w:r w:rsidRPr="005E19B1">
        <w:rPr>
          <w:rFonts w:ascii="Times New Roman" w:hAnsi="Times New Roman"/>
          <w:iCs/>
          <w:color w:val="000000"/>
          <w:szCs w:val="24"/>
          <w:u w:color="000000"/>
          <w:lang w:eastAsia="ja-JP"/>
        </w:rPr>
        <w:t xml:space="preserve">that </w:t>
      </w:r>
      <w:r w:rsidRPr="005E19B1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join words, phrases, clauses, or sentences. </w:t>
      </w:r>
      <w:r w:rsidRPr="005E19B1">
        <w:rPr>
          <w:rFonts w:ascii="Times New Roman" w:hAnsi="Times New Roman"/>
          <w:szCs w:val="24"/>
        </w:rPr>
        <w:t xml:space="preserve"> Please circle or underline the </w:t>
      </w:r>
      <w:r w:rsidRPr="005E19B1">
        <w:rPr>
          <w:rFonts w:ascii="Times New Roman" w:hAnsi="Times New Roman"/>
          <w:b/>
          <w:szCs w:val="24"/>
        </w:rPr>
        <w:t>conjunction</w:t>
      </w:r>
      <w:r w:rsidRPr="005E19B1">
        <w:rPr>
          <w:rFonts w:ascii="Times New Roman" w:hAnsi="Times New Roman"/>
          <w:szCs w:val="24"/>
        </w:rPr>
        <w:t>s in each sentence below.</w:t>
      </w:r>
    </w:p>
    <w:p w14:paraId="713F6F7B" w14:textId="77777777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  <w:szCs w:val="24"/>
        </w:rPr>
      </w:pPr>
    </w:p>
    <w:p w14:paraId="29A4BB4B" w14:textId="77777777" w:rsidR="008F196B" w:rsidRPr="00EA3845" w:rsidRDefault="008F196B" w:rsidP="008F196B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EA3845">
        <w:rPr>
          <w:rFonts w:ascii="Times New Roman" w:hAnsi="Times New Roman"/>
          <w:szCs w:val="24"/>
        </w:rPr>
        <w:t>**** or *** will be operating the particle accelerator this afternoon.</w:t>
      </w:r>
    </w:p>
    <w:p w14:paraId="2FB1FE98" w14:textId="77777777" w:rsidR="008F196B" w:rsidRDefault="008F196B" w:rsidP="008F196B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>
        <w:rPr>
          <w:rFonts w:ascii="Times New Roman" w:eastAsiaTheme="minorEastAsia" w:hAnsi="Times New Roman"/>
          <w:szCs w:val="24"/>
        </w:rPr>
        <w:t>Mr. Feltskog has had the good fortune of seeing both Charles Mingus and Miles Davis in concert.</w:t>
      </w:r>
    </w:p>
    <w:p w14:paraId="5A80D898" w14:textId="77777777" w:rsidR="008F196B" w:rsidRDefault="008F196B" w:rsidP="008F196B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>
        <w:rPr>
          <w:rFonts w:ascii="Times New Roman" w:eastAsiaTheme="minorEastAsia" w:hAnsi="Times New Roman"/>
          <w:szCs w:val="24"/>
        </w:rPr>
        <w:t>**** was getting *** chainsaw ready in class to deal with the zombies in *** neighborhood, but *** teacher wasn’t bothered by it.</w:t>
      </w:r>
    </w:p>
    <w:p w14:paraId="1C023515" w14:textId="77777777" w:rsidR="008F196B" w:rsidRDefault="008F196B" w:rsidP="008F196B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>
        <w:rPr>
          <w:rFonts w:ascii="Times New Roman" w:eastAsiaTheme="minorEastAsia" w:hAnsi="Times New Roman"/>
          <w:szCs w:val="24"/>
        </w:rPr>
        <w:t>Herman Munster and Gomez Addams were similar television characters, yet they never met.</w:t>
      </w:r>
    </w:p>
    <w:p w14:paraId="1BBB35C1" w14:textId="0299EF1E" w:rsidR="008F196B" w:rsidRDefault="008F196B" w:rsidP="008F196B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>
        <w:rPr>
          <w:rFonts w:ascii="Times New Roman" w:eastAsiaTheme="minorEastAsia" w:hAnsi="Times New Roman"/>
          <w:szCs w:val="24"/>
        </w:rPr>
        <w:t>Neither **** nor **** wanted to eat creamed corn for lunch.</w:t>
      </w:r>
    </w:p>
    <w:p w14:paraId="6676F842" w14:textId="7FAFE113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195A94AF" w14:textId="4306BDF0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74B17B26" w14:textId="57CE4E46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209DBBCF" w14:textId="5E3AA8A6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0B64C7D7" w14:textId="34534D49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7AC8BC9D" w14:textId="01F8BDBD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3E93A1F3" w14:textId="40B8BA27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09CA309B" w14:textId="2CB753E5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101A4AC4" w14:textId="5BB2FB1F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7C58BDC2" w14:textId="7374B216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5EE0E483" w14:textId="74AB4C6E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6AA005CE" w14:textId="180B94C4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0F56F062" w14:textId="15509687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4FAB71FD" w14:textId="7F40D28B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74DA2451" w14:textId="6FB02126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52F49408" w14:textId="0BDFE009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26A266AE" w14:textId="3F49D789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0EDE70B3" w14:textId="069632E9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4B2BCABE" w14:textId="6A0DBA68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2BB50A63" w14:textId="5B5C534D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7FF49AEB" w14:textId="65E8236D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15A408C2" w14:textId="50F0AD21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3C2E9CBC" w14:textId="633FB8A7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1E9BCF23" w14:textId="5A663DD7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1F5F4FED" w14:textId="268A0360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17B05045" w14:textId="62042B19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54F65B96" w14:textId="0A246CDA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32709521" w14:textId="2415D3BA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74685E02" w14:textId="62EB71F4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7D7F87F6" w14:textId="208FDEE8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4A672B8B" w14:textId="72FE555A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221D4014" w14:textId="573005C6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685A53D8" w14:textId="6C4F7A48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4012FCD0" w14:textId="33799DB1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5BA358E1" w14:textId="249597D1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19EDEBDE" w14:textId="577E6D4D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28341205" w14:textId="70A404A2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37E321D1" w14:textId="77777777" w:rsidR="008F196B" w:rsidRPr="00712B27" w:rsidRDefault="008F196B" w:rsidP="008F196B">
      <w:pPr>
        <w:pStyle w:val="Heading1"/>
        <w:rPr>
          <w:rFonts w:ascii="Times New Roman" w:hAnsi="Times New Roman"/>
          <w:szCs w:val="24"/>
        </w:rPr>
      </w:pPr>
      <w:r w:rsidRPr="00712B27">
        <w:rPr>
          <w:rFonts w:ascii="Times New Roman" w:hAnsi="Times New Roman"/>
          <w:szCs w:val="24"/>
        </w:rPr>
        <w:lastRenderedPageBreak/>
        <w:t>Name</w:t>
      </w:r>
      <w:r w:rsidRPr="00712B27">
        <w:rPr>
          <w:rFonts w:ascii="Times New Roman" w:hAnsi="Times New Roman"/>
          <w:szCs w:val="24"/>
        </w:rPr>
        <w:tab/>
      </w:r>
      <w:r w:rsidRPr="00712B27">
        <w:rPr>
          <w:rFonts w:ascii="Times New Roman" w:hAnsi="Times New Roman"/>
          <w:szCs w:val="24"/>
        </w:rPr>
        <w:tab/>
      </w:r>
      <w:r w:rsidRPr="00712B27">
        <w:rPr>
          <w:rFonts w:ascii="Times New Roman" w:hAnsi="Times New Roman"/>
          <w:szCs w:val="24"/>
        </w:rPr>
        <w:tab/>
      </w:r>
      <w:r w:rsidRPr="00712B27">
        <w:rPr>
          <w:rFonts w:ascii="Times New Roman" w:hAnsi="Times New Roman"/>
          <w:szCs w:val="24"/>
        </w:rPr>
        <w:tab/>
      </w:r>
      <w:r w:rsidRPr="00712B27">
        <w:rPr>
          <w:rFonts w:ascii="Times New Roman" w:hAnsi="Times New Roman"/>
          <w:szCs w:val="24"/>
        </w:rPr>
        <w:tab/>
      </w:r>
      <w:r w:rsidRPr="00712B27">
        <w:rPr>
          <w:rFonts w:ascii="Times New Roman" w:hAnsi="Times New Roman"/>
          <w:szCs w:val="24"/>
        </w:rPr>
        <w:tab/>
      </w:r>
      <w:r w:rsidRPr="00712B27">
        <w:rPr>
          <w:rFonts w:ascii="Times New Roman" w:hAnsi="Times New Roman"/>
          <w:szCs w:val="24"/>
        </w:rPr>
        <w:tab/>
      </w:r>
      <w:r w:rsidRPr="00712B27">
        <w:rPr>
          <w:rFonts w:ascii="Times New Roman" w:hAnsi="Times New Roman"/>
          <w:szCs w:val="24"/>
        </w:rPr>
        <w:tab/>
      </w:r>
      <w:r w:rsidRPr="00712B27">
        <w:rPr>
          <w:rFonts w:ascii="Times New Roman" w:hAnsi="Times New Roman"/>
          <w:szCs w:val="24"/>
        </w:rPr>
        <w:tab/>
        <w:t>Date</w:t>
      </w:r>
      <w:r w:rsidRPr="00712B27">
        <w:rPr>
          <w:rFonts w:ascii="Times New Roman" w:hAnsi="Times New Roman"/>
          <w:szCs w:val="24"/>
        </w:rPr>
        <w:tab/>
      </w:r>
      <w:r w:rsidRPr="00712B27">
        <w:rPr>
          <w:rFonts w:ascii="Times New Roman" w:hAnsi="Times New Roman"/>
          <w:szCs w:val="24"/>
        </w:rPr>
        <w:tab/>
      </w:r>
      <w:r w:rsidRPr="00712B27">
        <w:rPr>
          <w:rFonts w:ascii="Times New Roman" w:hAnsi="Times New Roman"/>
          <w:szCs w:val="24"/>
        </w:rPr>
        <w:tab/>
      </w:r>
      <w:r w:rsidRPr="00712B27">
        <w:rPr>
          <w:rFonts w:ascii="Times New Roman" w:hAnsi="Times New Roman"/>
          <w:szCs w:val="24"/>
        </w:rPr>
        <w:tab/>
      </w:r>
      <w:r w:rsidRPr="00712B27">
        <w:rPr>
          <w:rFonts w:ascii="Times New Roman" w:hAnsi="Times New Roman"/>
          <w:szCs w:val="24"/>
        </w:rPr>
        <w:tab/>
      </w:r>
      <w:r w:rsidRPr="00712B27">
        <w:rPr>
          <w:rFonts w:ascii="Times New Roman" w:hAnsi="Times New Roman"/>
          <w:szCs w:val="24"/>
        </w:rPr>
        <w:tab/>
      </w:r>
    </w:p>
    <w:p w14:paraId="1F95131D" w14:textId="47435445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712B27">
        <w:rPr>
          <w:rFonts w:ascii="Times New Roman" w:hAnsi="Times New Roman"/>
          <w:b/>
          <w:szCs w:val="24"/>
        </w:rPr>
        <w:t>Parsing Sen</w:t>
      </w:r>
      <w:r>
        <w:rPr>
          <w:rFonts w:ascii="Times New Roman" w:hAnsi="Times New Roman"/>
          <w:b/>
          <w:szCs w:val="24"/>
        </w:rPr>
        <w:t>tences Worksheet, Conjunctions 4</w:t>
      </w:r>
      <w:bookmarkStart w:id="6" w:name="_GoBack"/>
      <w:bookmarkEnd w:id="6"/>
      <w:r w:rsidRPr="00712B27">
        <w:rPr>
          <w:rFonts w:ascii="Times New Roman" w:hAnsi="Times New Roman"/>
          <w:b/>
          <w:szCs w:val="24"/>
        </w:rPr>
        <w:t xml:space="preserve">: </w:t>
      </w:r>
      <w:r w:rsidRPr="00712B27">
        <w:rPr>
          <w:rFonts w:ascii="Times New Roman" w:hAnsi="Times New Roman"/>
          <w:szCs w:val="24"/>
        </w:rPr>
        <w:t xml:space="preserve">The verb </w:t>
      </w:r>
      <w:r w:rsidRPr="00712B27">
        <w:rPr>
          <w:rFonts w:ascii="Times New Roman" w:hAnsi="Times New Roman"/>
          <w:i/>
          <w:szCs w:val="24"/>
        </w:rPr>
        <w:t>parse</w:t>
      </w:r>
      <w:r w:rsidRPr="00712B27">
        <w:rPr>
          <w:rFonts w:ascii="Times New Roman" w:hAnsi="Times New Roman"/>
          <w:szCs w:val="24"/>
        </w:rPr>
        <w:t xml:space="preserve"> means either</w:t>
      </w:r>
      <w:r w:rsidRPr="00712B27">
        <w:rPr>
          <w:rFonts w:ascii="Times New Roman" w:eastAsiaTheme="minorEastAsia" w:hAnsi="Times New Roman"/>
          <w:szCs w:val="24"/>
        </w:rPr>
        <w:t xml:space="preserve"> </w:t>
      </w:r>
      <w:r w:rsidRPr="00712B27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712B27">
        <w:rPr>
          <w:rFonts w:ascii="Times New Roman" w:eastAsiaTheme="minorEastAsia" w:hAnsi="Times New Roman"/>
          <w:szCs w:val="24"/>
        </w:rPr>
        <w:t xml:space="preserve"> </w:t>
      </w:r>
      <w:r w:rsidRPr="00712B27">
        <w:rPr>
          <w:rFonts w:ascii="Times New Roman" w:eastAsiaTheme="minorEastAsia" w:hAnsi="Times New Roman"/>
          <w:b/>
          <w:szCs w:val="24"/>
        </w:rPr>
        <w:t>or</w:t>
      </w:r>
      <w:r w:rsidRPr="00712B27">
        <w:rPr>
          <w:rFonts w:ascii="Times New Roman" w:eastAsiaTheme="minorEastAsia" w:hAnsi="Times New Roman"/>
          <w:szCs w:val="24"/>
        </w:rPr>
        <w:t xml:space="preserve"> </w:t>
      </w:r>
      <w:r w:rsidRPr="00712B27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Pr="00712B27">
        <w:rPr>
          <w:rFonts w:ascii="Times New Roman" w:hAnsi="Times New Roman"/>
          <w:szCs w:val="24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Pr="00712B27">
        <w:rPr>
          <w:rFonts w:ascii="Times New Roman" w:hAnsi="Times New Roman"/>
          <w:b/>
          <w:szCs w:val="24"/>
        </w:rPr>
        <w:t xml:space="preserve">conjunctions, </w:t>
      </w:r>
      <w:r w:rsidRPr="00712B27">
        <w:rPr>
          <w:rFonts w:ascii="Times New Roman" w:hAnsi="Times New Roman"/>
          <w:szCs w:val="24"/>
        </w:rPr>
        <w:t>which are words like</w:t>
      </w:r>
      <w:r w:rsidRPr="00712B27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 </w:t>
      </w:r>
      <w:r w:rsidRPr="00B25817"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and, but, </w:t>
      </w:r>
      <w:r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either, </w:t>
      </w:r>
      <w:r w:rsidRPr="00B25817"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or, not, yet, </w:t>
      </w:r>
      <w:r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neither nor, </w:t>
      </w:r>
      <w:r w:rsidRPr="00B25817">
        <w:rPr>
          <w:rFonts w:ascii="Times New Roman" w:hAnsi="Times New Roman"/>
          <w:i/>
          <w:iCs/>
          <w:color w:val="000000"/>
          <w:u w:color="000000"/>
          <w:lang w:eastAsia="ja-JP"/>
        </w:rPr>
        <w:t>so,</w:t>
      </w:r>
      <w:r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 </w:t>
      </w:r>
      <w:r>
        <w:rPr>
          <w:rFonts w:ascii="Times New Roman" w:hAnsi="Times New Roman"/>
          <w:iCs/>
          <w:color w:val="000000"/>
          <w:u w:color="000000"/>
          <w:lang w:eastAsia="ja-JP"/>
        </w:rPr>
        <w:t xml:space="preserve">and </w:t>
      </w:r>
      <w:r w:rsidRPr="00B25817">
        <w:rPr>
          <w:rFonts w:ascii="Times New Roman" w:hAnsi="Times New Roman"/>
          <w:i/>
          <w:iCs/>
          <w:color w:val="000000"/>
          <w:u w:color="000000"/>
          <w:lang w:eastAsia="ja-JP"/>
        </w:rPr>
        <w:t xml:space="preserve">for </w:t>
      </w:r>
      <w:r w:rsidRPr="00712B27">
        <w:rPr>
          <w:rFonts w:ascii="Times New Roman" w:hAnsi="Times New Roman"/>
          <w:iCs/>
          <w:color w:val="000000"/>
          <w:szCs w:val="24"/>
          <w:u w:color="000000"/>
          <w:lang w:eastAsia="ja-JP"/>
        </w:rPr>
        <w:t xml:space="preserve">that </w:t>
      </w:r>
      <w:r w:rsidRPr="00712B27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join words, phrases, clauses, or sentences. </w:t>
      </w:r>
      <w:r w:rsidRPr="00712B27">
        <w:rPr>
          <w:rFonts w:ascii="Times New Roman" w:hAnsi="Times New Roman"/>
          <w:szCs w:val="24"/>
        </w:rPr>
        <w:t xml:space="preserve"> Please circle or underline the </w:t>
      </w:r>
      <w:r w:rsidRPr="00712B27">
        <w:rPr>
          <w:rFonts w:ascii="Times New Roman" w:hAnsi="Times New Roman"/>
          <w:b/>
          <w:szCs w:val="24"/>
        </w:rPr>
        <w:t>conjunction</w:t>
      </w:r>
      <w:r w:rsidRPr="00712B27">
        <w:rPr>
          <w:rFonts w:ascii="Times New Roman" w:hAnsi="Times New Roman"/>
          <w:szCs w:val="24"/>
        </w:rPr>
        <w:t>s in each sentence below.</w:t>
      </w:r>
    </w:p>
    <w:p w14:paraId="350AFE40" w14:textId="77777777" w:rsid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  <w:szCs w:val="24"/>
        </w:rPr>
      </w:pPr>
    </w:p>
    <w:p w14:paraId="01C8B85E" w14:textId="77777777" w:rsidR="008F196B" w:rsidRPr="004A0882" w:rsidRDefault="008F196B" w:rsidP="008F196B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4A0882">
        <w:rPr>
          <w:rFonts w:ascii="Times New Roman" w:hAnsi="Times New Roman"/>
          <w:szCs w:val="24"/>
        </w:rPr>
        <w:t>The dentist thought she would use a robot as a hygienist, but her patients didn’t think that was such a great idea.</w:t>
      </w:r>
    </w:p>
    <w:p w14:paraId="0C559CD5" w14:textId="77777777" w:rsidR="008F196B" w:rsidRDefault="008F196B" w:rsidP="008F196B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>
        <w:rPr>
          <w:rFonts w:ascii="Times New Roman" w:eastAsiaTheme="minorEastAsia" w:hAnsi="Times New Roman"/>
          <w:szCs w:val="24"/>
        </w:rPr>
        <w:t>*** hates to make squid eyeball stew, for no one in *** family likes to eat it.</w:t>
      </w:r>
    </w:p>
    <w:p w14:paraId="4B6E5113" w14:textId="77777777" w:rsidR="008F196B" w:rsidRDefault="008F196B" w:rsidP="008F196B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>
        <w:rPr>
          <w:rFonts w:ascii="Times New Roman" w:eastAsiaTheme="minorEastAsia" w:hAnsi="Times New Roman"/>
          <w:szCs w:val="24"/>
        </w:rPr>
        <w:t>Neither *** nor *** is in any mood to fight zombies this evening.</w:t>
      </w:r>
    </w:p>
    <w:p w14:paraId="6229317D" w14:textId="77777777" w:rsidR="008F196B" w:rsidRDefault="008F196B" w:rsidP="008F196B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>
        <w:rPr>
          <w:rFonts w:ascii="Times New Roman" w:eastAsiaTheme="minorEastAsia" w:hAnsi="Times New Roman"/>
          <w:szCs w:val="24"/>
        </w:rPr>
        <w:t>**** chose not to go to school on Thursday, for *** would rather see a movie.</w:t>
      </w:r>
    </w:p>
    <w:p w14:paraId="615C7308" w14:textId="77777777" w:rsidR="008F196B" w:rsidRPr="004A0882" w:rsidRDefault="008F196B" w:rsidP="008F196B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>
        <w:rPr>
          <w:rFonts w:ascii="Times New Roman" w:eastAsiaTheme="minorEastAsia" w:hAnsi="Times New Roman"/>
          <w:szCs w:val="24"/>
        </w:rPr>
        <w:t>*** often dances with *** in the Fulton Street 5 train station, but no one seems bothered by it.</w:t>
      </w:r>
    </w:p>
    <w:p w14:paraId="36483A40" w14:textId="2C724C3A" w:rsidR="008F196B" w:rsidRP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</w:p>
    <w:p w14:paraId="32B36C6A" w14:textId="77777777" w:rsidR="008F196B" w:rsidRPr="008F196B" w:rsidRDefault="008F196B" w:rsidP="008F196B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6750DFB" w14:textId="43A627A1" w:rsidR="000A1C96" w:rsidRPr="000A1C96" w:rsidRDefault="000A1C96" w:rsidP="000A1C96">
      <w:pPr>
        <w:rPr>
          <w:rFonts w:ascii="Times New Roman" w:hAnsi="Times New Roman"/>
          <w:b/>
          <w:szCs w:val="24"/>
        </w:rPr>
      </w:pPr>
    </w:p>
    <w:p w14:paraId="02007E43" w14:textId="77777777" w:rsidR="00AA4A0E" w:rsidRPr="00280AC8" w:rsidRDefault="00AA4A0E" w:rsidP="00AA4A0E">
      <w:pPr>
        <w:rPr>
          <w:rFonts w:ascii="Times New Roman" w:hAnsi="Times New Roman"/>
          <w:szCs w:val="24"/>
        </w:rPr>
      </w:pPr>
    </w:p>
    <w:p w14:paraId="18D36CC5" w14:textId="77777777" w:rsidR="00AA4A0E" w:rsidRPr="00280AC8" w:rsidRDefault="00AA4A0E" w:rsidP="00AA4A0E">
      <w:pPr>
        <w:rPr>
          <w:rFonts w:ascii="Times New Roman" w:hAnsi="Times New Roman"/>
          <w:szCs w:val="24"/>
        </w:rPr>
      </w:pPr>
    </w:p>
    <w:p w14:paraId="67F888C2" w14:textId="77777777" w:rsidR="00AA4A0E" w:rsidRPr="00A8465D" w:rsidRDefault="00AA4A0E" w:rsidP="00AA4A0E">
      <w:pPr>
        <w:rPr>
          <w:rFonts w:ascii="Times New Roman" w:hAnsi="Times New Roman"/>
        </w:rPr>
      </w:pPr>
    </w:p>
    <w:p w14:paraId="44A37211" w14:textId="77777777" w:rsidR="00AA4A0E" w:rsidRPr="00A8465D" w:rsidRDefault="00AA4A0E" w:rsidP="00AA4A0E">
      <w:pPr>
        <w:rPr>
          <w:rFonts w:ascii="Times New Roman" w:hAnsi="Times New Roman"/>
        </w:rPr>
      </w:pPr>
    </w:p>
    <w:p w14:paraId="52C7CB57" w14:textId="77777777" w:rsidR="008B78FE" w:rsidRDefault="008F196B"/>
    <w:sectPr w:rsidR="008B78FE" w:rsidSect="00D92C8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50136F0"/>
    <w:multiLevelType w:val="hybridMultilevel"/>
    <w:tmpl w:val="B030A164"/>
    <w:lvl w:ilvl="0" w:tplc="11322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0604C5"/>
    <w:multiLevelType w:val="hybridMultilevel"/>
    <w:tmpl w:val="473C5BEE"/>
    <w:lvl w:ilvl="0" w:tplc="CC74FA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413E1B"/>
    <w:multiLevelType w:val="hybridMultilevel"/>
    <w:tmpl w:val="7CB2498E"/>
    <w:lvl w:ilvl="0" w:tplc="EC46C4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F73EB9"/>
    <w:multiLevelType w:val="hybridMultilevel"/>
    <w:tmpl w:val="427AA74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A1691E"/>
    <w:multiLevelType w:val="hybridMultilevel"/>
    <w:tmpl w:val="DABCDF7C"/>
    <w:lvl w:ilvl="0" w:tplc="9C62CE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AC09C4"/>
    <w:multiLevelType w:val="hybridMultilevel"/>
    <w:tmpl w:val="03063A9C"/>
    <w:lvl w:ilvl="0" w:tplc="D2B036FE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927"/>
    <w:rsid w:val="000A1C96"/>
    <w:rsid w:val="00176E65"/>
    <w:rsid w:val="001D7C42"/>
    <w:rsid w:val="002438B9"/>
    <w:rsid w:val="00280AC8"/>
    <w:rsid w:val="00314501"/>
    <w:rsid w:val="00452F9A"/>
    <w:rsid w:val="005B3A21"/>
    <w:rsid w:val="00792927"/>
    <w:rsid w:val="00824B3E"/>
    <w:rsid w:val="00844F7A"/>
    <w:rsid w:val="008F196B"/>
    <w:rsid w:val="009A01EF"/>
    <w:rsid w:val="00A8465D"/>
    <w:rsid w:val="00A90890"/>
    <w:rsid w:val="00AA4A0E"/>
    <w:rsid w:val="00C82573"/>
    <w:rsid w:val="00D92C8F"/>
    <w:rsid w:val="00DB3F73"/>
    <w:rsid w:val="00EE7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7D88476"/>
  <w14:defaultImageDpi w14:val="300"/>
  <w15:docId w15:val="{5A654206-15DF-1244-8090-58EC72D1E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B78FE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link w:val="Heading1Char"/>
    <w:qFormat/>
    <w:rsid w:val="008B78FE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4A0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8465D"/>
    <w:rPr>
      <w:rFonts w:ascii="Times" w:eastAsia="Times" w:hAnsi="Times"/>
      <w:b/>
      <w:sz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536</Words>
  <Characters>3953</Characters>
  <Application>Microsoft Office Word</Application>
  <DocSecurity>0</DocSecurity>
  <Lines>329</Lines>
  <Paragraphs>264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Name______________________________Date________________________________</vt:lpstr>
      <vt:lpstr>Name______________________________Date________________________________</vt:lpstr>
    </vt:vector>
  </TitlesOfParts>
  <Company>New York City Department of Education</Company>
  <LinksUpToDate>false</LinksUpToDate>
  <CharactersWithSpaces>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Name______________________________Date________________________________</dc:title>
  <dc:subject/>
  <dc:creator>Mark Feltskog</dc:creator>
  <cp:keywords/>
  <cp:lastModifiedBy>Mark Feltskog</cp:lastModifiedBy>
  <cp:revision>20</cp:revision>
  <dcterms:created xsi:type="dcterms:W3CDTF">2012-09-07T12:11:00Z</dcterms:created>
  <dcterms:modified xsi:type="dcterms:W3CDTF">2018-07-24T20:57:00Z</dcterms:modified>
</cp:coreProperties>
</file>