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D36833" w14:textId="79C76C5A" w:rsidR="00107967" w:rsidRPr="0073653B" w:rsidRDefault="00107967" w:rsidP="00107967">
      <w:pPr>
        <w:jc w:val="center"/>
        <w:rPr>
          <w:b/>
        </w:rPr>
      </w:pPr>
      <w:bookmarkStart w:id="0" w:name="OLE_LINK110"/>
      <w:bookmarkStart w:id="1" w:name="OLE_LINK111"/>
      <w:bookmarkStart w:id="2" w:name="OLE_LINK1"/>
      <w:bookmarkStart w:id="3" w:name="OLE_LINK2"/>
      <w:r w:rsidRPr="0073653B">
        <w:rPr>
          <w:b/>
        </w:rPr>
        <w:t xml:space="preserve">Parts of Speech Unit 4, </w:t>
      </w:r>
      <w:r w:rsidRPr="0073653B">
        <w:rPr>
          <w:b/>
          <w:i/>
        </w:rPr>
        <w:t>Adverbs</w:t>
      </w:r>
      <w:r w:rsidRPr="0073653B">
        <w:rPr>
          <w:b/>
        </w:rPr>
        <w:t xml:space="preserve">, Lesson 5: </w:t>
      </w:r>
      <w:r w:rsidRPr="0073653B">
        <w:rPr>
          <w:b/>
          <w:i/>
        </w:rPr>
        <w:t>Adverbs Modifying Adjectives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73653B" w14:paraId="175EFF19" w14:textId="77777777" w:rsidTr="00327996">
        <w:tc>
          <w:tcPr>
            <w:tcW w:w="10800" w:type="dxa"/>
            <w:shd w:val="clear" w:color="auto" w:fill="auto"/>
          </w:tcPr>
          <w:bookmarkEnd w:id="0"/>
          <w:bookmarkEnd w:id="1"/>
          <w:p w14:paraId="4C69F168" w14:textId="51B02E0C" w:rsidR="00237CCC" w:rsidRPr="0073653B" w:rsidRDefault="00AE3FCF" w:rsidP="00623F57">
            <w:pPr>
              <w:rPr>
                <w:b/>
              </w:rPr>
            </w:pPr>
            <w:r w:rsidRPr="0073653B">
              <w:rPr>
                <w:b/>
              </w:rPr>
              <w:t xml:space="preserve">Standards Met: </w:t>
            </w:r>
            <w:r w:rsidRPr="0073653B">
              <w:t xml:space="preserve">This lesson is part of the English Language Arts, Parts of Speech Unit 4, </w:t>
            </w:r>
            <w:r w:rsidRPr="0073653B">
              <w:rPr>
                <w:i/>
              </w:rPr>
              <w:t>Adverbs</w:t>
            </w:r>
            <w:r w:rsidRPr="0073653B">
              <w:t>,</w:t>
            </w:r>
            <w:r w:rsidRPr="0073653B">
              <w:rPr>
                <w:i/>
              </w:rPr>
              <w:t xml:space="preserve"> </w:t>
            </w:r>
            <w:r w:rsidRPr="0073653B">
              <w:t>and meets the standards and activates the habits of mind delineated in that unit plan document.</w:t>
            </w:r>
            <w:r w:rsidRPr="0073653B">
              <w:rPr>
                <w:b/>
              </w:rPr>
              <w:t xml:space="preserve"> </w:t>
            </w:r>
            <w:r w:rsidR="00107967" w:rsidRPr="0073653B">
              <w:rPr>
                <w:b/>
              </w:rPr>
              <w:t xml:space="preserve">Big Ideas: </w:t>
            </w:r>
            <w:r w:rsidR="00107967" w:rsidRPr="0073653B">
              <w:t xml:space="preserve">Manner of action, time of action, how an action is done, grammatically complete and correct, stylish sentences. </w:t>
            </w:r>
            <w:r w:rsidR="00107967" w:rsidRPr="0073653B">
              <w:rPr>
                <w:b/>
              </w:rPr>
              <w:t>This lesson aims</w:t>
            </w:r>
            <w:r w:rsidR="00107967" w:rsidRPr="0073653B">
              <w:t xml:space="preserve"> to aid students in constructing an understanding of the use of adverbs to modify adjectives. Therefore, this lesson calls upon students’ prior knowledge of adverbs to assist them in making sense of this area of English usage. This lesson also aims to help students understand and avoid the pitfalls (i.e. “His shirt is very unique”) of overuse of adverbs and adjectives in declarative sentences. </w:t>
            </w:r>
            <w:r w:rsidR="00107967" w:rsidRPr="0073653B">
              <w:rPr>
                <w:b/>
              </w:rPr>
              <w:t xml:space="preserve">This lesson activates prior knowledge of </w:t>
            </w:r>
            <w:r w:rsidR="00107967" w:rsidRPr="0073653B">
              <w:t xml:space="preserve">nouns, verbs, adjectives, adverbs modifying verbs, adverbs modifying sentences, the grammatically complete sentence, the importance of clear and stylish writing. </w:t>
            </w:r>
            <w:r w:rsidR="00107967" w:rsidRPr="0073653B">
              <w:rPr>
                <w:b/>
              </w:rPr>
              <w:t xml:space="preserve">Students will be able to </w:t>
            </w:r>
            <w:r w:rsidR="00107967" w:rsidRPr="0073653B">
              <w:t>complete, with the aid of a word bank for classroom support, a teacher-made worksheet in which they use adverbs to modify adjectives.</w:t>
            </w:r>
          </w:p>
        </w:tc>
      </w:tr>
      <w:tr w:rsidR="0080232E" w:rsidRPr="0073653B" w14:paraId="1847B966" w14:textId="77777777" w:rsidTr="00327996">
        <w:tc>
          <w:tcPr>
            <w:tcW w:w="10800" w:type="dxa"/>
            <w:shd w:val="clear" w:color="auto" w:fill="auto"/>
          </w:tcPr>
          <w:p w14:paraId="1C9EEF1C" w14:textId="7A5876A0" w:rsidR="0080232E" w:rsidRPr="0073653B" w:rsidRDefault="00107967" w:rsidP="00950311">
            <w:pPr>
              <w:rPr>
                <w:b/>
                <w:lang w:bidi="x-none"/>
              </w:rPr>
            </w:pPr>
            <w:r w:rsidRPr="0073653B">
              <w:rPr>
                <w:b/>
              </w:rPr>
              <w:t xml:space="preserve">Classroom Aim: What </w:t>
            </w:r>
            <w:r w:rsidRPr="0073653B">
              <w:t xml:space="preserve">is an adverb? </w:t>
            </w:r>
            <w:r w:rsidRPr="0073653B">
              <w:rPr>
                <w:b/>
              </w:rPr>
              <w:t>How</w:t>
            </w:r>
            <w:r w:rsidRPr="0073653B">
              <w:t xml:space="preserve"> are adverbs and adjectives similar? </w:t>
            </w:r>
            <w:r w:rsidRPr="0073653B">
              <w:rPr>
                <w:b/>
              </w:rPr>
              <w:t>How</w:t>
            </w:r>
            <w:r w:rsidRPr="0073653B">
              <w:t xml:space="preserve"> can we use an adverb to modify adjectives?</w:t>
            </w:r>
          </w:p>
        </w:tc>
      </w:tr>
      <w:tr w:rsidR="00950311" w:rsidRPr="0073653B" w14:paraId="71A2A8DE" w14:textId="77777777" w:rsidTr="00327996">
        <w:tc>
          <w:tcPr>
            <w:tcW w:w="10800" w:type="dxa"/>
            <w:shd w:val="clear" w:color="auto" w:fill="auto"/>
          </w:tcPr>
          <w:p w14:paraId="2A11381E" w14:textId="76C6020F" w:rsidR="00950311" w:rsidRPr="0073653B" w:rsidRDefault="00237CCC" w:rsidP="000B3E33">
            <w:pPr>
              <w:rPr>
                <w:i/>
                <w:lang w:bidi="x-none"/>
              </w:rPr>
            </w:pPr>
            <w:bookmarkStart w:id="4" w:name="_GoBack"/>
            <w:r w:rsidRPr="0073653B">
              <w:rPr>
                <w:b/>
                <w:lang w:bidi="x-none"/>
              </w:rPr>
              <w:t>Do Now:</w:t>
            </w:r>
            <w:r w:rsidR="008B47AE" w:rsidRPr="0073653B">
              <w:rPr>
                <w:b/>
                <w:lang w:bidi="x-none"/>
              </w:rPr>
              <w:t xml:space="preserve"> </w:t>
            </w:r>
            <w:r w:rsidR="00623F57" w:rsidRPr="0073653B">
              <w:rPr>
                <w:b/>
                <w:lang w:bidi="x-none"/>
              </w:rPr>
              <w:t xml:space="preserve">1. </w:t>
            </w:r>
            <w:r w:rsidR="008B47AE" w:rsidRPr="0073653B">
              <w:rPr>
                <w:lang w:bidi="x-none"/>
              </w:rPr>
              <w:t xml:space="preserve">Cultural Literacy Worksheet: </w:t>
            </w:r>
            <w:r w:rsidR="008B47AE" w:rsidRPr="0073653B">
              <w:rPr>
                <w:i/>
                <w:lang w:bidi="x-none"/>
              </w:rPr>
              <w:t>If the Shoe Fits</w:t>
            </w:r>
            <w:r w:rsidR="009D6069" w:rsidRPr="0073653B">
              <w:rPr>
                <w:i/>
                <w:lang w:bidi="x-none"/>
              </w:rPr>
              <w:t>…</w:t>
            </w:r>
            <w:r w:rsidR="00623F57" w:rsidRPr="0073653B">
              <w:rPr>
                <w:lang w:bidi="x-none"/>
              </w:rPr>
              <w:t xml:space="preserve">; </w:t>
            </w:r>
            <w:r w:rsidR="00623F57" w:rsidRPr="0073653B">
              <w:rPr>
                <w:b/>
                <w:lang w:bidi="x-none"/>
              </w:rPr>
              <w:t xml:space="preserve">2. </w:t>
            </w:r>
            <w:r w:rsidR="000B3E33" w:rsidRPr="0073653B">
              <w:rPr>
                <w:lang w:bidi="x-none"/>
              </w:rPr>
              <w:t xml:space="preserve">Cultural Literacy Worksheet: </w:t>
            </w:r>
            <w:r w:rsidR="000B3E33">
              <w:rPr>
                <w:i/>
                <w:lang w:bidi="x-none"/>
              </w:rPr>
              <w:t>Avatar</w:t>
            </w:r>
            <w:bookmarkEnd w:id="4"/>
          </w:p>
        </w:tc>
      </w:tr>
      <w:tr w:rsidR="00237CCC" w:rsidRPr="0073653B" w14:paraId="55EB51DF" w14:textId="77777777" w:rsidTr="00327996">
        <w:tc>
          <w:tcPr>
            <w:tcW w:w="10800" w:type="dxa"/>
            <w:shd w:val="clear" w:color="auto" w:fill="auto"/>
          </w:tcPr>
          <w:p w14:paraId="7E2E6BD2" w14:textId="64F84E3B" w:rsidR="00237CCC" w:rsidRPr="0073653B" w:rsidRDefault="00237CCC" w:rsidP="00107967">
            <w:pPr>
              <w:rPr>
                <w:lang w:bidi="x-none"/>
              </w:rPr>
            </w:pPr>
            <w:r w:rsidRPr="0073653B">
              <w:rPr>
                <w:b/>
                <w:lang w:bidi="x-none"/>
              </w:rPr>
              <w:t>Class Work:</w:t>
            </w:r>
            <w:r w:rsidR="00107967" w:rsidRPr="0073653B">
              <w:rPr>
                <w:b/>
                <w:lang w:bidi="x-none"/>
              </w:rPr>
              <w:t xml:space="preserve"> </w:t>
            </w:r>
            <w:r w:rsidR="00107967" w:rsidRPr="0073653B">
              <w:t>This is a guided inquiry in which students will use a structured (namely, modified cloze exercises), teacher-made worksheet that capitalizes on students’ idiosyncratic prior knowledge to guide them toward using adverbs modify adjectives in declarative sentences.  Students engaged in this exercise will receive a list of adverbs to use with to prompt them in the cloze exercise portion of the structured worksheet.</w:t>
            </w:r>
            <w:r w:rsidR="00AE3FCF" w:rsidRPr="0073653B">
              <w:t xml:space="preserve"> </w:t>
            </w:r>
            <w:r w:rsidR="00AE3FCF" w:rsidRPr="0073653B">
              <w:rPr>
                <w:b/>
              </w:rPr>
              <w:t xml:space="preserve">SUPPORT: </w:t>
            </w:r>
            <w:r w:rsidR="00AE3FCF" w:rsidRPr="0073653B">
              <w:rPr>
                <w:b/>
                <w:i/>
              </w:rPr>
              <w:t xml:space="preserve">Adverbs Modifying Adjectives Learning Support </w:t>
            </w:r>
            <w:r w:rsidR="00AE3FCF" w:rsidRPr="0073653B">
              <w:t>(Word Bank)</w:t>
            </w:r>
          </w:p>
        </w:tc>
      </w:tr>
      <w:tr w:rsidR="00237CCC" w:rsidRPr="0073653B" w14:paraId="79953F00" w14:textId="77777777" w:rsidTr="00327996">
        <w:tc>
          <w:tcPr>
            <w:tcW w:w="10800" w:type="dxa"/>
            <w:shd w:val="clear" w:color="auto" w:fill="auto"/>
          </w:tcPr>
          <w:p w14:paraId="3FB0B825" w14:textId="6572D120" w:rsidR="00237CCC" w:rsidRPr="0073653B" w:rsidRDefault="00107967" w:rsidP="00237CCC">
            <w:pPr>
              <w:rPr>
                <w:b/>
                <w:lang w:bidi="x-none"/>
              </w:rPr>
            </w:pPr>
            <w:r w:rsidRPr="0073653B">
              <w:rPr>
                <w:b/>
              </w:rPr>
              <w:t xml:space="preserve">Independent Practice: </w:t>
            </w:r>
            <w:r w:rsidRPr="0073653B">
              <w:t>Students will be able, as independent practice, to write six sentences that show understanding of the p</w:t>
            </w:r>
            <w:r w:rsidR="00DB24BC" w:rsidRPr="0073653B">
              <w:t>roper use of an adverb to creat</w:t>
            </w:r>
            <w:r w:rsidRPr="0073653B">
              <w:t>e</w:t>
            </w:r>
            <w:r w:rsidR="00DB24BC" w:rsidRPr="0073653B">
              <w:t xml:space="preserve"> </w:t>
            </w:r>
            <w:r w:rsidRPr="0073653B">
              <w:t>the action and mood, and indeed the entire sense of a declarative sentence.</w:t>
            </w:r>
          </w:p>
        </w:tc>
      </w:tr>
    </w:tbl>
    <w:p w14:paraId="065B410A" w14:textId="77777777" w:rsidR="00623F57" w:rsidRPr="0073653B" w:rsidRDefault="00107967" w:rsidP="00623F57">
      <w:bookmarkStart w:id="5" w:name="OLE_LINK29"/>
      <w:bookmarkStart w:id="6" w:name="OLE_LINK30"/>
      <w:bookmarkStart w:id="7" w:name="OLE_LINK11"/>
      <w:bookmarkStart w:id="8" w:name="OLE_LINK12"/>
      <w:r w:rsidRPr="0073653B">
        <w:rPr>
          <w:b/>
        </w:rPr>
        <w:t xml:space="preserve">Methods and Materials: </w:t>
      </w:r>
      <w:bookmarkStart w:id="9" w:name="OLE_LINK5"/>
      <w:bookmarkStart w:id="10" w:name="OLE_LINK6"/>
      <w:bookmarkEnd w:id="5"/>
      <w:bookmarkEnd w:id="6"/>
      <w:r w:rsidR="00623F57" w:rsidRPr="0073653B">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623F57" w:rsidRPr="0073653B">
        <w:rPr>
          <w:b/>
        </w:rPr>
        <w:t xml:space="preserve">Please see </w:t>
      </w:r>
      <w:r w:rsidR="00623F57" w:rsidRPr="0073653B">
        <w:rPr>
          <w:i/>
        </w:rPr>
        <w:t>Parts of Speech Unit 4: Adverbs Unit Plan</w:t>
      </w:r>
      <w:r w:rsidR="00623F57" w:rsidRPr="0073653B">
        <w:t xml:space="preserve"> for a fuller exposition of the students this lesson is meant to serve and its methods in meeting their needs.</w:t>
      </w:r>
    </w:p>
    <w:p w14:paraId="351A5F1D" w14:textId="175A82DE" w:rsidR="00107967" w:rsidRPr="0073653B" w:rsidRDefault="00107967" w:rsidP="00107967"/>
    <w:bookmarkEnd w:id="9"/>
    <w:bookmarkEnd w:id="10"/>
    <w:p w14:paraId="4FBFA87C" w14:textId="35CC7E6D" w:rsidR="00107967" w:rsidRPr="0073653B" w:rsidRDefault="00107967" w:rsidP="00107967">
      <w:r w:rsidRPr="0073653B">
        <w:rPr>
          <w:b/>
        </w:rPr>
        <w:t xml:space="preserve">Need for Lesson: </w:t>
      </w:r>
      <w:bookmarkStart w:id="11" w:name="OLE_LINK15"/>
      <w:bookmarkStart w:id="12" w:name="OLE_LINK16"/>
      <w:bookmarkStart w:id="13" w:name="OLE_LINK9"/>
      <w:bookmarkStart w:id="14" w:name="OLE_LINK10"/>
      <w:r w:rsidRPr="0073653B">
        <w:t>ELA POS UP4AV</w:t>
      </w:r>
      <w:r w:rsidR="00AE3FCF" w:rsidRPr="0073653B">
        <w:t xml:space="preserve"> LP5*</w:t>
      </w:r>
      <w:proofErr w:type="spellStart"/>
      <w:r w:rsidRPr="0073653B">
        <w:t>lp</w:t>
      </w:r>
      <w:proofErr w:type="spellEnd"/>
      <w:r w:rsidRPr="0073653B">
        <w:t>;</w:t>
      </w:r>
      <w:bookmarkEnd w:id="11"/>
      <w:bookmarkEnd w:id="12"/>
      <w:r w:rsidRPr="0073653B">
        <w:t xml:space="preserve"> </w:t>
      </w:r>
      <w:r w:rsidR="00AE3FCF" w:rsidRPr="0073653B">
        <w:t>ELA POS UP4AV LP5*dn1</w:t>
      </w:r>
      <w:r w:rsidRPr="0073653B">
        <w:t>;</w:t>
      </w:r>
      <w:r w:rsidR="00222661" w:rsidRPr="0073653B">
        <w:t xml:space="preserve"> ELA POS UP4AV LP5*dn2; </w:t>
      </w:r>
      <w:r w:rsidR="00AE3FCF" w:rsidRPr="0073653B">
        <w:t>ELA POS UP4AV LP5*</w:t>
      </w:r>
      <w:r w:rsidR="00B23076" w:rsidRPr="0073653B">
        <w:t>sup</w:t>
      </w:r>
      <w:r w:rsidRPr="0073653B">
        <w:t xml:space="preserve">; </w:t>
      </w:r>
      <w:bookmarkStart w:id="15" w:name="OLE_LINK7"/>
      <w:bookmarkStart w:id="16" w:name="OLE_LINK8"/>
      <w:r w:rsidR="00AE3FCF" w:rsidRPr="0073653B">
        <w:t>ELA POS UP4AV LP5*</w:t>
      </w:r>
      <w:proofErr w:type="spellStart"/>
      <w:r w:rsidR="00B23076" w:rsidRPr="0073653B">
        <w:t>ws</w:t>
      </w:r>
      <w:proofErr w:type="spellEnd"/>
      <w:r w:rsidR="0077126E" w:rsidRPr="0073653B">
        <w:t xml:space="preserve">; </w:t>
      </w:r>
      <w:bookmarkEnd w:id="13"/>
      <w:bookmarkEnd w:id="14"/>
      <w:r w:rsidR="00AE3FCF" w:rsidRPr="0073653B">
        <w:t>ELA POS UP4AV LP5*</w:t>
      </w:r>
      <w:proofErr w:type="spellStart"/>
      <w:r w:rsidR="00AE3FCF" w:rsidRPr="0073653B">
        <w:t>wstc</w:t>
      </w:r>
      <w:proofErr w:type="spellEnd"/>
    </w:p>
    <w:bookmarkEnd w:id="15"/>
    <w:bookmarkEnd w:id="16"/>
    <w:p w14:paraId="06AF8BCB" w14:textId="77777777" w:rsidR="00107967" w:rsidRPr="0073653B" w:rsidRDefault="00107967" w:rsidP="00107967">
      <w:pPr>
        <w:rPr>
          <w:b/>
        </w:rPr>
      </w:pPr>
    </w:p>
    <w:p w14:paraId="1792B00F" w14:textId="77777777" w:rsidR="00107967" w:rsidRPr="0073653B" w:rsidRDefault="00107967" w:rsidP="00107967">
      <w:pPr>
        <w:rPr>
          <w:b/>
        </w:rPr>
      </w:pPr>
      <w:r w:rsidRPr="0073653B">
        <w:rPr>
          <w:b/>
        </w:rPr>
        <w:t>Key Points and Connections:</w:t>
      </w:r>
    </w:p>
    <w:p w14:paraId="7178E399" w14:textId="77777777" w:rsidR="00107967" w:rsidRPr="0073653B" w:rsidRDefault="00107967" w:rsidP="00107967"/>
    <w:p w14:paraId="45C04E9B" w14:textId="77777777" w:rsidR="00107967" w:rsidRPr="0073653B" w:rsidRDefault="00107967" w:rsidP="00107967"/>
    <w:p w14:paraId="7D946B0B" w14:textId="77777777" w:rsidR="00107967" w:rsidRPr="0073653B" w:rsidRDefault="00107967" w:rsidP="00107967">
      <w:pPr>
        <w:rPr>
          <w:b/>
        </w:rPr>
      </w:pPr>
      <w:r w:rsidRPr="0073653B">
        <w:rPr>
          <w:b/>
        </w:rPr>
        <w:t>Essential Questions:</w:t>
      </w:r>
    </w:p>
    <w:p w14:paraId="494C8C0F" w14:textId="77777777" w:rsidR="00CF768A" w:rsidRPr="0073653B" w:rsidRDefault="00CF768A" w:rsidP="00CF768A">
      <w:pPr>
        <w:pStyle w:val="ListParagraph"/>
        <w:numPr>
          <w:ilvl w:val="0"/>
          <w:numId w:val="1"/>
        </w:numPr>
        <w:rPr>
          <w:rFonts w:ascii="Times New Roman" w:hAnsi="Times New Roman" w:cs="Times New Roman"/>
          <w:b/>
        </w:rPr>
      </w:pPr>
      <w:r w:rsidRPr="0073653B">
        <w:rPr>
          <w:rFonts w:ascii="Times New Roman" w:hAnsi="Times New Roman" w:cs="Times New Roman"/>
          <w:b/>
        </w:rPr>
        <w:t xml:space="preserve">What </w:t>
      </w:r>
      <w:r w:rsidRPr="0073653B">
        <w:rPr>
          <w:rFonts w:ascii="Times New Roman" w:hAnsi="Times New Roman" w:cs="Times New Roman"/>
        </w:rPr>
        <w:t>is an adverb?</w:t>
      </w:r>
    </w:p>
    <w:p w14:paraId="18A5F7EA" w14:textId="77777777" w:rsidR="00CF768A" w:rsidRPr="0073653B" w:rsidRDefault="00CF768A" w:rsidP="00CF768A">
      <w:pPr>
        <w:pStyle w:val="ListParagraph"/>
        <w:numPr>
          <w:ilvl w:val="0"/>
          <w:numId w:val="1"/>
        </w:numPr>
        <w:rPr>
          <w:rFonts w:ascii="Times New Roman" w:hAnsi="Times New Roman" w:cs="Times New Roman"/>
          <w:b/>
        </w:rPr>
      </w:pPr>
      <w:r w:rsidRPr="0073653B">
        <w:rPr>
          <w:rFonts w:ascii="Times New Roman" w:hAnsi="Times New Roman" w:cs="Times New Roman"/>
          <w:b/>
        </w:rPr>
        <w:t xml:space="preserve">What </w:t>
      </w:r>
      <w:r w:rsidRPr="0073653B">
        <w:rPr>
          <w:rFonts w:ascii="Times New Roman" w:hAnsi="Times New Roman" w:cs="Times New Roman"/>
        </w:rPr>
        <w:t>is the difference between an adjective and an adverb?</w:t>
      </w:r>
    </w:p>
    <w:p w14:paraId="32248508" w14:textId="77777777" w:rsidR="00CF768A" w:rsidRPr="0073653B" w:rsidRDefault="00CF768A" w:rsidP="00CF768A">
      <w:pPr>
        <w:pStyle w:val="ListParagraph"/>
        <w:numPr>
          <w:ilvl w:val="0"/>
          <w:numId w:val="1"/>
        </w:numPr>
        <w:rPr>
          <w:rFonts w:ascii="Times New Roman" w:hAnsi="Times New Roman" w:cs="Times New Roman"/>
          <w:b/>
        </w:rPr>
      </w:pPr>
      <w:r w:rsidRPr="0073653B">
        <w:rPr>
          <w:rFonts w:ascii="Times New Roman" w:hAnsi="Times New Roman" w:cs="Times New Roman"/>
          <w:b/>
        </w:rPr>
        <w:t xml:space="preserve">What </w:t>
      </w:r>
      <w:r w:rsidRPr="0073653B">
        <w:rPr>
          <w:rFonts w:ascii="Times New Roman" w:hAnsi="Times New Roman" w:cs="Times New Roman"/>
        </w:rPr>
        <w:t>is the work of adverbs in sentences?</w:t>
      </w:r>
    </w:p>
    <w:p w14:paraId="529F6E05" w14:textId="77777777" w:rsidR="00CF768A" w:rsidRPr="0073653B" w:rsidRDefault="00CF768A" w:rsidP="00107967">
      <w:pPr>
        <w:rPr>
          <w:b/>
        </w:rPr>
      </w:pPr>
    </w:p>
    <w:p w14:paraId="41DB83ED" w14:textId="77777777" w:rsidR="00107967" w:rsidRPr="0073653B" w:rsidRDefault="00107967" w:rsidP="00107967">
      <w:pPr>
        <w:rPr>
          <w:b/>
        </w:rPr>
      </w:pPr>
    </w:p>
    <w:p w14:paraId="349EEEE7" w14:textId="2765A59E" w:rsidR="00EC35BA" w:rsidRPr="0073653B" w:rsidRDefault="00107967" w:rsidP="00EC35BA">
      <w:pPr>
        <w:rPr>
          <w:b/>
        </w:rPr>
      </w:pPr>
      <w:r w:rsidRPr="0073653B">
        <w:rPr>
          <w:b/>
        </w:rPr>
        <w:t>Next Lesson:</w:t>
      </w:r>
      <w:r w:rsidR="00EC35BA" w:rsidRPr="0073653B">
        <w:rPr>
          <w:b/>
        </w:rPr>
        <w:t xml:space="preserve"> </w:t>
      </w:r>
      <w:r w:rsidR="00AE3FCF" w:rsidRPr="0073653B">
        <w:t xml:space="preserve">Parts of Speech Unit 4, </w:t>
      </w:r>
      <w:r w:rsidR="00EC35BA" w:rsidRPr="0073653B">
        <w:t>Lesson 6:</w:t>
      </w:r>
      <w:r w:rsidR="00EC35BA" w:rsidRPr="0073653B">
        <w:rPr>
          <w:i/>
        </w:rPr>
        <w:t xml:space="preserve"> Adverbs Modifying Adverbs</w:t>
      </w:r>
    </w:p>
    <w:p w14:paraId="1D60E98D" w14:textId="4145FA45" w:rsidR="00107967" w:rsidRPr="00FE6E4D" w:rsidRDefault="00107967" w:rsidP="00107967">
      <w:pPr>
        <w:rPr>
          <w:b/>
        </w:rPr>
      </w:pPr>
    </w:p>
    <w:p w14:paraId="588D49AF" w14:textId="77777777" w:rsidR="005C0A1D" w:rsidRPr="00327996" w:rsidRDefault="005C0A1D" w:rsidP="00107967">
      <w:pPr>
        <w:rPr>
          <w:b/>
        </w:rPr>
      </w:pPr>
    </w:p>
    <w:bookmarkEnd w:id="2"/>
    <w:bookmarkEnd w:id="3"/>
    <w:bookmarkEnd w:id="7"/>
    <w:bookmarkEnd w:id="8"/>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B3E33"/>
    <w:rsid w:val="00107967"/>
    <w:rsid w:val="00222661"/>
    <w:rsid w:val="00237CCC"/>
    <w:rsid w:val="002D378F"/>
    <w:rsid w:val="003121A9"/>
    <w:rsid w:val="00327996"/>
    <w:rsid w:val="00364ACE"/>
    <w:rsid w:val="0049120A"/>
    <w:rsid w:val="005629E4"/>
    <w:rsid w:val="005C0A1D"/>
    <w:rsid w:val="005D6B53"/>
    <w:rsid w:val="00623F57"/>
    <w:rsid w:val="00664EA2"/>
    <w:rsid w:val="0073653B"/>
    <w:rsid w:val="0077126E"/>
    <w:rsid w:val="007D7EAC"/>
    <w:rsid w:val="0080232E"/>
    <w:rsid w:val="00803166"/>
    <w:rsid w:val="00813673"/>
    <w:rsid w:val="00830E00"/>
    <w:rsid w:val="008B0A02"/>
    <w:rsid w:val="008B47AE"/>
    <w:rsid w:val="00950311"/>
    <w:rsid w:val="00955468"/>
    <w:rsid w:val="00993629"/>
    <w:rsid w:val="009A62E9"/>
    <w:rsid w:val="009D6069"/>
    <w:rsid w:val="00AE3FCF"/>
    <w:rsid w:val="00B23076"/>
    <w:rsid w:val="00B62AAE"/>
    <w:rsid w:val="00C66021"/>
    <w:rsid w:val="00CF768A"/>
    <w:rsid w:val="00DB24BC"/>
    <w:rsid w:val="00E627C8"/>
    <w:rsid w:val="00EC35BA"/>
    <w:rsid w:val="00F33F40"/>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F768A"/>
    <w:pPr>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538</Words>
  <Characters>3070</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dcterms:created xsi:type="dcterms:W3CDTF">2012-08-13T12:27:00Z</dcterms:created>
  <dcterms:modified xsi:type="dcterms:W3CDTF">2017-11-28T19:20:00Z</dcterms:modified>
</cp:coreProperties>
</file>