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F50BB1" w14:textId="77777777" w:rsidR="0020344D" w:rsidRDefault="0020344D" w:rsidP="0020344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0204710" w:rsidR="00027642" w:rsidRDefault="0020344D" w:rsidP="0020344D">
      <w:pPr>
        <w:widowControl w:val="0"/>
        <w:autoSpaceDE w:val="0"/>
        <w:autoSpaceDN w:val="0"/>
        <w:adjustRightInd w:val="0"/>
        <w:rPr>
          <w:rFonts w:cs="Times New Roman"/>
          <w:kern w:val="0"/>
          <w:lang w:eastAsia="ja-JP"/>
        </w:rPr>
      </w:pPr>
      <w:r>
        <w:rPr>
          <w:b/>
        </w:rPr>
        <w:t xml:space="preserve">Cultural Literacy Worksheet: </w:t>
      </w:r>
      <w:r w:rsidR="00D934DD" w:rsidRPr="0020344D">
        <w:rPr>
          <w:b/>
          <w:i/>
        </w:rPr>
        <w:t>Marginal Tax Rate</w:t>
      </w:r>
      <w:r>
        <w:rPr>
          <w:b/>
        </w:rPr>
        <w:t>.</w:t>
      </w:r>
      <w:r w:rsidR="00027642">
        <w:rPr>
          <w:b/>
        </w:rPr>
        <w:t xml:space="preserve"> </w:t>
      </w:r>
      <w:bookmarkStart w:id="0" w:name="_GoBack"/>
      <w:r w:rsidR="00027642" w:rsidRPr="0020344D">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07EE47E" w14:textId="17917612" w:rsidR="00D934DD" w:rsidRDefault="00D934DD" w:rsidP="00D934DD">
      <w:pPr>
        <w:widowControl w:val="0"/>
        <w:autoSpaceDE w:val="0"/>
        <w:autoSpaceDN w:val="0"/>
        <w:adjustRightInd w:val="0"/>
        <w:rPr>
          <w:rFonts w:cs="Times New Roman"/>
          <w:kern w:val="0"/>
          <w:lang w:eastAsia="ja-JP"/>
        </w:rPr>
      </w:pPr>
      <w:r>
        <w:rPr>
          <w:rFonts w:cs="Times New Roman"/>
          <w:b/>
          <w:kern w:val="0"/>
          <w:lang w:eastAsia="ja-JP"/>
        </w:rPr>
        <w:t>Marginal Tax Rate</w:t>
      </w:r>
      <w:r w:rsidR="00745985">
        <w:rPr>
          <w:rFonts w:cs="Times New Roman"/>
          <w:b/>
          <w:kern w:val="0"/>
          <w:lang w:eastAsia="ja-JP"/>
        </w:rPr>
        <w:t>:</w:t>
      </w:r>
      <w:r>
        <w:rPr>
          <w:rFonts w:cs="Times New Roman"/>
          <w:b/>
          <w:kern w:val="0"/>
          <w:lang w:eastAsia="ja-JP"/>
        </w:rPr>
        <w:t xml:space="preserve"> </w:t>
      </w:r>
      <w:r>
        <w:rPr>
          <w:rFonts w:cs="Times New Roman"/>
          <w:kern w:val="0"/>
          <w:lang w:eastAsia="ja-JP"/>
        </w:rPr>
        <w:t>The rate at which income over a certain amount is taxed. Although, in general, graduated income tax rates impose higher tax rates on higher incomes, the tax rate does not rise for each additional dollar earned. Rather, it rises by income brackets, and each tax rate applies only to income that falls in that bracket. For example, in 2002, the highest marginal federal tax rate was 38.5 percent, which for single taxpayers was imposed on income in excess of $54,000.</w:t>
      </w:r>
    </w:p>
    <w:p w14:paraId="426B5074" w14:textId="77777777" w:rsidR="00745985" w:rsidRDefault="00745985" w:rsidP="00D934DD">
      <w:pPr>
        <w:widowControl w:val="0"/>
        <w:autoSpaceDE w:val="0"/>
        <w:autoSpaceDN w:val="0"/>
        <w:adjustRightInd w:val="0"/>
        <w:rPr>
          <w:rFonts w:cs="Times New Roman"/>
          <w:kern w:val="0"/>
          <w:lang w:eastAsia="ja-JP"/>
        </w:rPr>
      </w:pPr>
    </w:p>
    <w:p w14:paraId="29FA49A9" w14:textId="70ECEE5B" w:rsidR="00745985" w:rsidRDefault="00745985" w:rsidP="00745985">
      <w:pPr>
        <w:pStyle w:val="ListParagraph"/>
        <w:widowControl w:val="0"/>
        <w:numPr>
          <w:ilvl w:val="0"/>
          <w:numId w:val="2"/>
        </w:numPr>
        <w:autoSpaceDE w:val="0"/>
        <w:autoSpaceDN w:val="0"/>
        <w:adjustRightInd w:val="0"/>
        <w:rPr>
          <w:rFonts w:cs="Times New Roman"/>
          <w:kern w:val="0"/>
          <w:lang w:eastAsia="ja-JP"/>
        </w:rPr>
      </w:pPr>
      <w:r w:rsidRPr="00F9056C">
        <w:rPr>
          <w:rFonts w:cs="Times New Roman"/>
          <w:b/>
          <w:kern w:val="0"/>
          <w:lang w:eastAsia="ja-JP"/>
        </w:rPr>
        <w:t>What</w:t>
      </w:r>
      <w:r w:rsidRPr="00745985">
        <w:rPr>
          <w:rFonts w:cs="Times New Roman"/>
          <w:kern w:val="0"/>
          <w:lang w:eastAsia="ja-JP"/>
        </w:rPr>
        <w:t xml:space="preserve"> is the marginal tax rate? </w:t>
      </w:r>
    </w:p>
    <w:p w14:paraId="4C73A3DD" w14:textId="77777777" w:rsidR="00745985" w:rsidRPr="00745985" w:rsidRDefault="00745985" w:rsidP="00745985">
      <w:pPr>
        <w:widowControl w:val="0"/>
        <w:autoSpaceDE w:val="0"/>
        <w:autoSpaceDN w:val="0"/>
        <w:adjustRightInd w:val="0"/>
        <w:rPr>
          <w:rFonts w:cs="Times New Roman"/>
          <w:kern w:val="0"/>
          <w:lang w:eastAsia="ja-JP"/>
        </w:rPr>
      </w:pPr>
    </w:p>
    <w:p w14:paraId="1AE36F23" w14:textId="77777777" w:rsidR="00745985" w:rsidRDefault="00745985" w:rsidP="00745985">
      <w:pPr>
        <w:widowControl w:val="0"/>
        <w:autoSpaceDE w:val="0"/>
        <w:autoSpaceDN w:val="0"/>
        <w:adjustRightInd w:val="0"/>
        <w:rPr>
          <w:rFonts w:cs="Times New Roman"/>
          <w:kern w:val="0"/>
          <w:lang w:eastAsia="ja-JP"/>
        </w:rPr>
      </w:pPr>
    </w:p>
    <w:p w14:paraId="1B1AA2EC" w14:textId="77777777" w:rsidR="00745985" w:rsidRDefault="00745985" w:rsidP="00745985">
      <w:pPr>
        <w:widowControl w:val="0"/>
        <w:autoSpaceDE w:val="0"/>
        <w:autoSpaceDN w:val="0"/>
        <w:adjustRightInd w:val="0"/>
        <w:rPr>
          <w:rFonts w:cs="Times New Roman"/>
          <w:kern w:val="0"/>
          <w:lang w:eastAsia="ja-JP"/>
        </w:rPr>
      </w:pPr>
    </w:p>
    <w:p w14:paraId="67E90881" w14:textId="77777777" w:rsidR="00745985" w:rsidRPr="00745985" w:rsidRDefault="00745985" w:rsidP="00745985">
      <w:pPr>
        <w:widowControl w:val="0"/>
        <w:autoSpaceDE w:val="0"/>
        <w:autoSpaceDN w:val="0"/>
        <w:adjustRightInd w:val="0"/>
        <w:rPr>
          <w:rFonts w:cs="Times New Roman"/>
          <w:kern w:val="0"/>
          <w:lang w:eastAsia="ja-JP"/>
        </w:rPr>
      </w:pPr>
    </w:p>
    <w:p w14:paraId="5A31D385" w14:textId="77777777" w:rsidR="00745985" w:rsidRDefault="00745985" w:rsidP="00745985">
      <w:pPr>
        <w:pStyle w:val="ListParagraph"/>
        <w:widowControl w:val="0"/>
        <w:numPr>
          <w:ilvl w:val="0"/>
          <w:numId w:val="2"/>
        </w:numPr>
        <w:autoSpaceDE w:val="0"/>
        <w:autoSpaceDN w:val="0"/>
        <w:adjustRightInd w:val="0"/>
        <w:rPr>
          <w:rFonts w:cs="Times New Roman"/>
          <w:kern w:val="0"/>
          <w:lang w:eastAsia="ja-JP"/>
        </w:rPr>
      </w:pPr>
      <w:r w:rsidRPr="00F9056C">
        <w:rPr>
          <w:rFonts w:cs="Times New Roman"/>
          <w:b/>
          <w:kern w:val="0"/>
          <w:lang w:eastAsia="ja-JP"/>
        </w:rPr>
        <w:t>How</w:t>
      </w:r>
      <w:r>
        <w:rPr>
          <w:rFonts w:cs="Times New Roman"/>
          <w:kern w:val="0"/>
          <w:lang w:eastAsia="ja-JP"/>
        </w:rPr>
        <w:t xml:space="preserve"> do graduated tax rates impose taxes? </w:t>
      </w:r>
    </w:p>
    <w:p w14:paraId="5D88010F" w14:textId="77777777" w:rsidR="00745985" w:rsidRDefault="00745985" w:rsidP="00745985">
      <w:pPr>
        <w:widowControl w:val="0"/>
        <w:autoSpaceDE w:val="0"/>
        <w:autoSpaceDN w:val="0"/>
        <w:adjustRightInd w:val="0"/>
        <w:rPr>
          <w:rFonts w:cs="Times New Roman"/>
          <w:kern w:val="0"/>
          <w:lang w:eastAsia="ja-JP"/>
        </w:rPr>
      </w:pPr>
    </w:p>
    <w:p w14:paraId="33ECF763" w14:textId="77777777" w:rsidR="00745985" w:rsidRDefault="00745985" w:rsidP="00745985">
      <w:pPr>
        <w:widowControl w:val="0"/>
        <w:autoSpaceDE w:val="0"/>
        <w:autoSpaceDN w:val="0"/>
        <w:adjustRightInd w:val="0"/>
        <w:rPr>
          <w:rFonts w:cs="Times New Roman"/>
          <w:kern w:val="0"/>
          <w:lang w:eastAsia="ja-JP"/>
        </w:rPr>
      </w:pPr>
    </w:p>
    <w:p w14:paraId="24DB6736" w14:textId="77777777" w:rsidR="00745985" w:rsidRDefault="00745985" w:rsidP="00745985">
      <w:pPr>
        <w:widowControl w:val="0"/>
        <w:autoSpaceDE w:val="0"/>
        <w:autoSpaceDN w:val="0"/>
        <w:adjustRightInd w:val="0"/>
        <w:rPr>
          <w:rFonts w:cs="Times New Roman"/>
          <w:kern w:val="0"/>
          <w:lang w:eastAsia="ja-JP"/>
        </w:rPr>
      </w:pPr>
    </w:p>
    <w:p w14:paraId="101338B8" w14:textId="77777777" w:rsidR="00745985" w:rsidRPr="00745985" w:rsidRDefault="00745985" w:rsidP="00745985">
      <w:pPr>
        <w:widowControl w:val="0"/>
        <w:autoSpaceDE w:val="0"/>
        <w:autoSpaceDN w:val="0"/>
        <w:adjustRightInd w:val="0"/>
        <w:rPr>
          <w:rFonts w:cs="Times New Roman"/>
          <w:kern w:val="0"/>
          <w:lang w:eastAsia="ja-JP"/>
        </w:rPr>
      </w:pPr>
    </w:p>
    <w:p w14:paraId="576DA4E5" w14:textId="3915DE55" w:rsidR="00745985" w:rsidRDefault="00745985" w:rsidP="00745985">
      <w:pPr>
        <w:pStyle w:val="ListParagraph"/>
        <w:widowControl w:val="0"/>
        <w:numPr>
          <w:ilvl w:val="0"/>
          <w:numId w:val="2"/>
        </w:numPr>
        <w:autoSpaceDE w:val="0"/>
        <w:autoSpaceDN w:val="0"/>
        <w:adjustRightInd w:val="0"/>
        <w:rPr>
          <w:rFonts w:cs="Times New Roman"/>
          <w:kern w:val="0"/>
          <w:lang w:eastAsia="ja-JP"/>
        </w:rPr>
      </w:pPr>
      <w:r w:rsidRPr="00F9056C">
        <w:rPr>
          <w:rFonts w:cs="Times New Roman"/>
          <w:b/>
          <w:kern w:val="0"/>
          <w:lang w:eastAsia="ja-JP"/>
        </w:rPr>
        <w:t>How</w:t>
      </w:r>
      <w:r>
        <w:rPr>
          <w:rFonts w:cs="Times New Roman"/>
          <w:kern w:val="0"/>
          <w:lang w:eastAsia="ja-JP"/>
        </w:rPr>
        <w:t xml:space="preserve"> does the tax rate rise in a graduated income tax system?</w:t>
      </w:r>
    </w:p>
    <w:p w14:paraId="16FF433D" w14:textId="77777777" w:rsidR="00745985" w:rsidRDefault="00745985" w:rsidP="00745985">
      <w:pPr>
        <w:widowControl w:val="0"/>
        <w:autoSpaceDE w:val="0"/>
        <w:autoSpaceDN w:val="0"/>
        <w:adjustRightInd w:val="0"/>
        <w:rPr>
          <w:rFonts w:cs="Times New Roman"/>
          <w:kern w:val="0"/>
          <w:lang w:eastAsia="ja-JP"/>
        </w:rPr>
      </w:pPr>
    </w:p>
    <w:p w14:paraId="4BC08365" w14:textId="77777777" w:rsidR="00745985" w:rsidRDefault="00745985" w:rsidP="00745985">
      <w:pPr>
        <w:widowControl w:val="0"/>
        <w:autoSpaceDE w:val="0"/>
        <w:autoSpaceDN w:val="0"/>
        <w:adjustRightInd w:val="0"/>
        <w:rPr>
          <w:rFonts w:cs="Times New Roman"/>
          <w:kern w:val="0"/>
          <w:lang w:eastAsia="ja-JP"/>
        </w:rPr>
      </w:pPr>
    </w:p>
    <w:p w14:paraId="337D8898" w14:textId="77777777" w:rsidR="00745985" w:rsidRDefault="00745985" w:rsidP="00745985">
      <w:pPr>
        <w:widowControl w:val="0"/>
        <w:autoSpaceDE w:val="0"/>
        <w:autoSpaceDN w:val="0"/>
        <w:adjustRightInd w:val="0"/>
        <w:rPr>
          <w:rFonts w:cs="Times New Roman"/>
          <w:kern w:val="0"/>
          <w:lang w:eastAsia="ja-JP"/>
        </w:rPr>
      </w:pPr>
    </w:p>
    <w:p w14:paraId="71EDECF5" w14:textId="77777777" w:rsidR="00745985" w:rsidRPr="00745985" w:rsidRDefault="00745985" w:rsidP="00745985">
      <w:pPr>
        <w:widowControl w:val="0"/>
        <w:autoSpaceDE w:val="0"/>
        <w:autoSpaceDN w:val="0"/>
        <w:adjustRightInd w:val="0"/>
        <w:rPr>
          <w:rFonts w:cs="Times New Roman"/>
          <w:kern w:val="0"/>
          <w:lang w:eastAsia="ja-JP"/>
        </w:rPr>
      </w:pPr>
    </w:p>
    <w:p w14:paraId="405C898E" w14:textId="10775AA5" w:rsidR="00745985" w:rsidRDefault="00F9056C" w:rsidP="00745985">
      <w:pPr>
        <w:pStyle w:val="ListParagraph"/>
        <w:widowControl w:val="0"/>
        <w:numPr>
          <w:ilvl w:val="0"/>
          <w:numId w:val="2"/>
        </w:numPr>
        <w:autoSpaceDE w:val="0"/>
        <w:autoSpaceDN w:val="0"/>
        <w:adjustRightInd w:val="0"/>
        <w:rPr>
          <w:rFonts w:cs="Times New Roman"/>
          <w:kern w:val="0"/>
          <w:lang w:eastAsia="ja-JP"/>
        </w:rPr>
      </w:pPr>
      <w:r w:rsidRPr="00F9056C">
        <w:rPr>
          <w:rFonts w:cs="Times New Roman"/>
          <w:b/>
          <w:kern w:val="0"/>
          <w:lang w:eastAsia="ja-JP"/>
        </w:rPr>
        <w:t>How</w:t>
      </w:r>
      <w:r>
        <w:rPr>
          <w:rFonts w:cs="Times New Roman"/>
          <w:kern w:val="0"/>
          <w:lang w:eastAsia="ja-JP"/>
        </w:rPr>
        <w:t xml:space="preserve"> does each tax rate apply on income within each income bracket?</w:t>
      </w:r>
    </w:p>
    <w:p w14:paraId="4DDD34B2" w14:textId="77777777" w:rsidR="00F9056C" w:rsidRDefault="00F9056C" w:rsidP="00F9056C">
      <w:pPr>
        <w:widowControl w:val="0"/>
        <w:autoSpaceDE w:val="0"/>
        <w:autoSpaceDN w:val="0"/>
        <w:adjustRightInd w:val="0"/>
        <w:rPr>
          <w:rFonts w:cs="Times New Roman"/>
          <w:kern w:val="0"/>
          <w:lang w:eastAsia="ja-JP"/>
        </w:rPr>
      </w:pPr>
    </w:p>
    <w:p w14:paraId="118E3590" w14:textId="77777777" w:rsidR="00F9056C" w:rsidRDefault="00F9056C" w:rsidP="00F9056C">
      <w:pPr>
        <w:widowControl w:val="0"/>
        <w:autoSpaceDE w:val="0"/>
        <w:autoSpaceDN w:val="0"/>
        <w:adjustRightInd w:val="0"/>
        <w:rPr>
          <w:rFonts w:cs="Times New Roman"/>
          <w:kern w:val="0"/>
          <w:lang w:eastAsia="ja-JP"/>
        </w:rPr>
      </w:pPr>
    </w:p>
    <w:p w14:paraId="17A99C59" w14:textId="77777777" w:rsidR="00F9056C" w:rsidRDefault="00F9056C" w:rsidP="00F9056C">
      <w:pPr>
        <w:widowControl w:val="0"/>
        <w:autoSpaceDE w:val="0"/>
        <w:autoSpaceDN w:val="0"/>
        <w:adjustRightInd w:val="0"/>
        <w:rPr>
          <w:rFonts w:cs="Times New Roman"/>
          <w:kern w:val="0"/>
          <w:lang w:eastAsia="ja-JP"/>
        </w:rPr>
      </w:pPr>
    </w:p>
    <w:p w14:paraId="60DFBD4D" w14:textId="77777777" w:rsidR="00F9056C" w:rsidRPr="00F9056C" w:rsidRDefault="00F9056C" w:rsidP="00F9056C">
      <w:pPr>
        <w:widowControl w:val="0"/>
        <w:autoSpaceDE w:val="0"/>
        <w:autoSpaceDN w:val="0"/>
        <w:adjustRightInd w:val="0"/>
        <w:rPr>
          <w:rFonts w:cs="Times New Roman"/>
          <w:kern w:val="0"/>
          <w:lang w:eastAsia="ja-JP"/>
        </w:rPr>
      </w:pPr>
    </w:p>
    <w:p w14:paraId="76AE1C0F" w14:textId="026E0AF1" w:rsidR="00F9056C" w:rsidRPr="00745985" w:rsidRDefault="00F9056C" w:rsidP="00745985">
      <w:pPr>
        <w:pStyle w:val="ListParagraph"/>
        <w:widowControl w:val="0"/>
        <w:numPr>
          <w:ilvl w:val="0"/>
          <w:numId w:val="2"/>
        </w:numPr>
        <w:autoSpaceDE w:val="0"/>
        <w:autoSpaceDN w:val="0"/>
        <w:adjustRightInd w:val="0"/>
        <w:rPr>
          <w:rFonts w:cs="Times New Roman"/>
          <w:kern w:val="0"/>
          <w:lang w:eastAsia="ja-JP"/>
        </w:rPr>
      </w:pPr>
      <w:r w:rsidRPr="00F9056C">
        <w:rPr>
          <w:rFonts w:cs="Times New Roman"/>
          <w:b/>
          <w:kern w:val="0"/>
          <w:lang w:eastAsia="ja-JP"/>
        </w:rPr>
        <w:t>What</w:t>
      </w:r>
      <w:r>
        <w:rPr>
          <w:rFonts w:cs="Times New Roman"/>
          <w:kern w:val="0"/>
          <w:lang w:eastAsia="ja-JP"/>
        </w:rPr>
        <w:t xml:space="preserve"> was the marginal tax rate in 2002? </w:t>
      </w:r>
      <w:r w:rsidRPr="00F9056C">
        <w:rPr>
          <w:rFonts w:cs="Times New Roman"/>
          <w:b/>
          <w:kern w:val="0"/>
          <w:lang w:eastAsia="ja-JP"/>
        </w:rPr>
        <w:t>At what level</w:t>
      </w:r>
      <w:r>
        <w:rPr>
          <w:rFonts w:cs="Times New Roman"/>
          <w:kern w:val="0"/>
          <w:lang w:eastAsia="ja-JP"/>
        </w:rPr>
        <w:t xml:space="preserve"> of income was this rate imposed on single taxpayers?</w:t>
      </w:r>
    </w:p>
    <w:p w14:paraId="1C054042" w14:textId="77777777" w:rsidR="00D934DD" w:rsidRDefault="00D934DD"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800FEF"/>
    <w:multiLevelType w:val="hybridMultilevel"/>
    <w:tmpl w:val="47EA3CB4"/>
    <w:lvl w:ilvl="0" w:tplc="1976246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20344D"/>
    <w:rsid w:val="00745985"/>
    <w:rsid w:val="007F0B43"/>
    <w:rsid w:val="00955468"/>
    <w:rsid w:val="00995445"/>
    <w:rsid w:val="00C944A5"/>
    <w:rsid w:val="00CE0178"/>
    <w:rsid w:val="00D2239B"/>
    <w:rsid w:val="00D83738"/>
    <w:rsid w:val="00D934DD"/>
    <w:rsid w:val="00EC5968"/>
    <w:rsid w:val="00F905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7459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183</Words>
  <Characters>1044</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2015-09-02T20:29:00Z</dcterms:modified>
</cp:coreProperties>
</file>