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E6E41" w14:textId="5B1557B1" w:rsidR="00950311" w:rsidRPr="004252DC" w:rsidRDefault="00D26920" w:rsidP="00950311">
      <w:pPr>
        <w:jc w:val="center"/>
        <w:rPr>
          <w:b/>
          <w:u w:val="single"/>
        </w:rPr>
      </w:pPr>
      <w:bookmarkStart w:id="0" w:name="OLE_LINK13"/>
      <w:bookmarkStart w:id="1" w:name="OLE_LINK14"/>
      <w:r w:rsidRPr="004252DC">
        <w:rPr>
          <w:b/>
        </w:rPr>
        <w:t xml:space="preserve">Parts of Speech Unit 3, </w:t>
      </w:r>
      <w:r w:rsidRPr="004252DC">
        <w:rPr>
          <w:b/>
          <w:i/>
        </w:rPr>
        <w:t>Adjectives</w:t>
      </w:r>
      <w:r w:rsidR="006672D3" w:rsidRPr="004252DC">
        <w:rPr>
          <w:b/>
        </w:rPr>
        <w:t>, Lesson 7</w:t>
      </w:r>
      <w:r w:rsidRPr="004252DC">
        <w:rPr>
          <w:b/>
        </w:rPr>
        <w:t xml:space="preserve">: </w:t>
      </w:r>
      <w:r w:rsidRPr="004252DC">
        <w:rPr>
          <w:b/>
          <w:i/>
        </w:rPr>
        <w:t>The Descriptive and Limiting Adjective</w:t>
      </w:r>
      <w:r w:rsidR="006672D3" w:rsidRPr="004252DC">
        <w:rPr>
          <w:b/>
          <w:i/>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4252DC" w14:paraId="499A4C25" w14:textId="77777777" w:rsidTr="00DE7CD9">
        <w:tc>
          <w:tcPr>
            <w:tcW w:w="10998" w:type="dxa"/>
            <w:shd w:val="clear" w:color="auto" w:fill="auto"/>
          </w:tcPr>
          <w:bookmarkEnd w:id="0"/>
          <w:bookmarkEnd w:id="1"/>
          <w:p w14:paraId="732E12F6" w14:textId="47E20FE1" w:rsidR="00237CCC" w:rsidRPr="004252DC" w:rsidRDefault="00864A6A" w:rsidP="005B5F26">
            <w:pPr>
              <w:rPr>
                <w:b/>
              </w:rPr>
            </w:pPr>
            <w:r w:rsidRPr="004252DC">
              <w:rPr>
                <w:b/>
              </w:rPr>
              <w:t xml:space="preserve">Standards Met: </w:t>
            </w:r>
            <w:r w:rsidRPr="004252DC">
              <w:t xml:space="preserve">This lesson is part of the English Language Arts, Parts of Speech Unit 3, </w:t>
            </w:r>
            <w:r w:rsidRPr="004252DC">
              <w:rPr>
                <w:i/>
              </w:rPr>
              <w:t>Adjectives</w:t>
            </w:r>
            <w:r w:rsidRPr="004252DC">
              <w:t>,</w:t>
            </w:r>
            <w:r w:rsidRPr="004252DC">
              <w:rPr>
                <w:i/>
              </w:rPr>
              <w:t xml:space="preserve"> </w:t>
            </w:r>
            <w:r w:rsidRPr="004252DC">
              <w:t>and meets the standards and activates the habits of mind delineated in that unit plan document.</w:t>
            </w:r>
            <w:r w:rsidRPr="004252DC">
              <w:rPr>
                <w:b/>
              </w:rPr>
              <w:t xml:space="preserve"> </w:t>
            </w:r>
            <w:r w:rsidR="00D26920" w:rsidRPr="004252DC">
              <w:rPr>
                <w:b/>
              </w:rPr>
              <w:t xml:space="preserve">Big Ideas: </w:t>
            </w:r>
            <w:r w:rsidR="005B5F26" w:rsidRPr="004252DC">
              <w:t>attributive and d</w:t>
            </w:r>
            <w:r w:rsidR="008625EA" w:rsidRPr="004252DC">
              <w:t>escriptive a</w:t>
            </w:r>
            <w:r w:rsidR="00D26920" w:rsidRPr="004252DC">
              <w:t xml:space="preserve">djectives, </w:t>
            </w:r>
            <w:r w:rsidR="008625EA" w:rsidRPr="004252DC">
              <w:t>limiting and delimiting adjectives, “what kind o</w:t>
            </w:r>
            <w:r w:rsidR="00D26920" w:rsidRPr="004252DC">
              <w:t xml:space="preserve">f?” </w:t>
            </w:r>
            <w:r w:rsidR="00D26920" w:rsidRPr="004252DC">
              <w:rPr>
                <w:b/>
              </w:rPr>
              <w:t>This lesson aims</w:t>
            </w:r>
            <w:r w:rsidR="00D26920" w:rsidRPr="004252DC">
              <w:t xml:space="preserve"> to aid students in constructing an understanding of the basic descriptive adjectives, used attributively (i.e. generally appearing before the noun it modifies in a declarative sentence) in declarative or interrogative sentences. Students will be able to use descriptive adjectives accurately and in a grammatically correct manner in attribution in a declarative sentence. </w:t>
            </w:r>
            <w:r w:rsidR="00D26920" w:rsidRPr="004252DC">
              <w:rPr>
                <w:b/>
              </w:rPr>
              <w:t xml:space="preserve">Prior knowledge activated: </w:t>
            </w:r>
            <w:r w:rsidR="00D26920" w:rsidRPr="004252DC">
              <w:t xml:space="preserve">Subjects and predicates, attributive adjectives, indefinite adjectives, interrogative adjectives, numerical adjectives, definite and indefinite articles, predicate nouns, predicate adjectives, grammatically complete sentences. </w:t>
            </w:r>
            <w:r w:rsidR="00D26920" w:rsidRPr="004252DC">
              <w:rPr>
                <w:b/>
              </w:rPr>
              <w:t xml:space="preserve">Students will be able to </w:t>
            </w:r>
            <w:r w:rsidR="00D26920" w:rsidRPr="004252DC">
              <w:t>use descriptive and limiting adjectives as both attributes and predicates in grammatically complete sentences.</w:t>
            </w:r>
          </w:p>
        </w:tc>
      </w:tr>
      <w:tr w:rsidR="0080232E" w:rsidRPr="004252DC" w14:paraId="539D1121" w14:textId="77777777" w:rsidTr="00DE7CD9">
        <w:tc>
          <w:tcPr>
            <w:tcW w:w="10998" w:type="dxa"/>
            <w:shd w:val="clear" w:color="auto" w:fill="auto"/>
          </w:tcPr>
          <w:p w14:paraId="15CC2466" w14:textId="5587A92E" w:rsidR="0080232E" w:rsidRPr="004252DC" w:rsidRDefault="0080232E" w:rsidP="00D26920">
            <w:pPr>
              <w:rPr>
                <w:b/>
                <w:lang w:bidi="x-none"/>
              </w:rPr>
            </w:pPr>
            <w:r w:rsidRPr="004252DC">
              <w:rPr>
                <w:b/>
                <w:lang w:bidi="x-none"/>
              </w:rPr>
              <w:t>Classroom Aim</w:t>
            </w:r>
            <w:r w:rsidR="00237CCC" w:rsidRPr="004252DC">
              <w:rPr>
                <w:b/>
                <w:lang w:bidi="x-none"/>
              </w:rPr>
              <w:t>/Essential Questions</w:t>
            </w:r>
            <w:r w:rsidRPr="004252DC">
              <w:rPr>
                <w:b/>
                <w:lang w:bidi="x-none"/>
              </w:rPr>
              <w:t>:</w:t>
            </w:r>
            <w:r w:rsidR="00D26920" w:rsidRPr="004252DC">
              <w:rPr>
                <w:b/>
                <w:lang w:bidi="x-none"/>
              </w:rPr>
              <w:t xml:space="preserve"> </w:t>
            </w:r>
            <w:r w:rsidR="00D26920" w:rsidRPr="004252DC">
              <w:rPr>
                <w:b/>
              </w:rPr>
              <w:t xml:space="preserve">What </w:t>
            </w:r>
            <w:r w:rsidR="00D26920" w:rsidRPr="004252DC">
              <w:t xml:space="preserve">is an adjective? </w:t>
            </w:r>
            <w:r w:rsidR="00D26920" w:rsidRPr="004252DC">
              <w:rPr>
                <w:b/>
              </w:rPr>
              <w:t>What</w:t>
            </w:r>
            <w:r w:rsidR="00D26920" w:rsidRPr="004252DC">
              <w:t xml:space="preserve"> is a descriptive adjective? </w:t>
            </w:r>
            <w:r w:rsidR="00D26920" w:rsidRPr="004252DC">
              <w:rPr>
                <w:b/>
              </w:rPr>
              <w:t xml:space="preserve">What </w:t>
            </w:r>
            <w:r w:rsidR="00D26920" w:rsidRPr="004252DC">
              <w:t xml:space="preserve">is an attribute? </w:t>
            </w:r>
            <w:r w:rsidR="00D26920" w:rsidRPr="004252DC">
              <w:rPr>
                <w:b/>
              </w:rPr>
              <w:t>How</w:t>
            </w:r>
            <w:r w:rsidR="00D26920" w:rsidRPr="004252DC">
              <w:t xml:space="preserve"> are adjectives used attributively?</w:t>
            </w:r>
          </w:p>
        </w:tc>
      </w:tr>
      <w:tr w:rsidR="00950311" w:rsidRPr="004252DC" w14:paraId="47A34FE1" w14:textId="77777777" w:rsidTr="00DE7CD9">
        <w:tc>
          <w:tcPr>
            <w:tcW w:w="10998" w:type="dxa"/>
            <w:shd w:val="clear" w:color="auto" w:fill="auto"/>
          </w:tcPr>
          <w:p w14:paraId="61063EC7" w14:textId="5545A9F5" w:rsidR="00950311" w:rsidRPr="004252DC" w:rsidRDefault="00237CCC" w:rsidP="00EB1F79">
            <w:pPr>
              <w:rPr>
                <w:b/>
                <w:lang w:bidi="x-none"/>
              </w:rPr>
            </w:pPr>
            <w:r w:rsidRPr="004252DC">
              <w:rPr>
                <w:b/>
                <w:lang w:bidi="x-none"/>
              </w:rPr>
              <w:t>Do Now:</w:t>
            </w:r>
            <w:r w:rsidR="00D26920" w:rsidRPr="004252DC">
              <w:rPr>
                <w:b/>
                <w:lang w:bidi="x-none"/>
              </w:rPr>
              <w:t xml:space="preserve"> </w:t>
            </w:r>
            <w:r w:rsidR="00EB1F79" w:rsidRPr="004252DC">
              <w:rPr>
                <w:b/>
              </w:rPr>
              <w:t>1.</w:t>
            </w:r>
            <w:r w:rsidR="00EB1F79" w:rsidRPr="004252DC">
              <w:t xml:space="preserve"> </w:t>
            </w:r>
            <w:r w:rsidR="003945A5" w:rsidRPr="004252DC">
              <w:t>Parsing Sentences Worksheet</w:t>
            </w:r>
            <w:r w:rsidR="00EB1F79" w:rsidRPr="004252DC">
              <w:t xml:space="preserve">: </w:t>
            </w:r>
            <w:r w:rsidR="00EB1F79" w:rsidRPr="004252DC">
              <w:rPr>
                <w:i/>
              </w:rPr>
              <w:t>Verbs 1</w:t>
            </w:r>
            <w:r w:rsidR="00EB1F79" w:rsidRPr="004252DC">
              <w:t xml:space="preserve">; </w:t>
            </w:r>
            <w:r w:rsidR="00EB1F79" w:rsidRPr="004252DC">
              <w:rPr>
                <w:b/>
              </w:rPr>
              <w:t>2.</w:t>
            </w:r>
            <w:r w:rsidR="003945A5" w:rsidRPr="004252DC">
              <w:t xml:space="preserve"> Cultural Literacy Selection</w:t>
            </w:r>
            <w:r w:rsidR="00EB1F79" w:rsidRPr="004252DC">
              <w:t xml:space="preserve">: </w:t>
            </w:r>
            <w:r w:rsidR="00EB1F79" w:rsidRPr="004252DC">
              <w:rPr>
                <w:i/>
              </w:rPr>
              <w:t>Idiom</w:t>
            </w:r>
          </w:p>
        </w:tc>
      </w:tr>
      <w:tr w:rsidR="00237CCC" w:rsidRPr="004252DC" w14:paraId="42E626C3" w14:textId="77777777" w:rsidTr="00DE7CD9">
        <w:tc>
          <w:tcPr>
            <w:tcW w:w="10998" w:type="dxa"/>
            <w:shd w:val="clear" w:color="auto" w:fill="auto"/>
          </w:tcPr>
          <w:p w14:paraId="258A3A2A" w14:textId="06B283D1" w:rsidR="00237CCC" w:rsidRPr="004252DC" w:rsidRDefault="00237CCC" w:rsidP="00C21934">
            <w:pPr>
              <w:rPr>
                <w:b/>
                <w:i/>
                <w:lang w:bidi="x-none"/>
              </w:rPr>
            </w:pPr>
            <w:r w:rsidRPr="004252DC">
              <w:rPr>
                <w:b/>
                <w:lang w:bidi="x-none"/>
              </w:rPr>
              <w:t>Class Work:</w:t>
            </w:r>
            <w:r w:rsidR="00D26920" w:rsidRPr="004252DC">
              <w:rPr>
                <w:b/>
                <w:lang w:bidi="x-none"/>
              </w:rPr>
              <w:t xml:space="preserve"> </w:t>
            </w:r>
            <w:r w:rsidR="00D26920" w:rsidRPr="004252DC">
              <w:t>Guided inquiry</w:t>
            </w:r>
            <w:r w:rsidR="005B5F26" w:rsidRPr="004252DC">
              <w:t xml:space="preserve"> </w:t>
            </w:r>
            <w:r w:rsidR="00D26920" w:rsidRPr="004252DC">
              <w:t xml:space="preserve">into the proper use of the descriptive and limiting adjective using a teacher-made worksheet </w:t>
            </w:r>
            <w:r w:rsidR="00FC0DDD" w:rsidRPr="004252DC">
              <w:t>that calls upon students, with the aid of a teacher-made learning support, to complete a series of modified cloze exercises</w:t>
            </w:r>
            <w:r w:rsidR="00304B02" w:rsidRPr="004252DC">
              <w:t xml:space="preserve"> which requires the use of one of these words, either attributively or predicatively, to create a complete sentence. Students will then apply this knowledge</w:t>
            </w:r>
            <w:r w:rsidR="00C21934" w:rsidRPr="004252DC">
              <w:t xml:space="preserve"> by composing six sentences—two sentences which use adjectives as predicates, and four sentences that use them as attributes—from subject to period </w:t>
            </w:r>
            <w:r w:rsidR="004908CC" w:rsidRPr="004252DC">
              <w:rPr>
                <w:b/>
              </w:rPr>
              <w:t xml:space="preserve">SUPPORT: </w:t>
            </w:r>
            <w:r w:rsidR="004908CC" w:rsidRPr="004252DC">
              <w:rPr>
                <w:b/>
                <w:i/>
              </w:rPr>
              <w:t>Predicate Adjectives Word Bank</w:t>
            </w:r>
          </w:p>
        </w:tc>
      </w:tr>
      <w:tr w:rsidR="00237CCC" w:rsidRPr="004252DC" w14:paraId="03F41858" w14:textId="77777777" w:rsidTr="00DE7CD9">
        <w:tc>
          <w:tcPr>
            <w:tcW w:w="10998" w:type="dxa"/>
            <w:shd w:val="clear" w:color="auto" w:fill="auto"/>
          </w:tcPr>
          <w:p w14:paraId="1269E7F3" w14:textId="6F508E29" w:rsidR="00237CCC" w:rsidRPr="004252DC" w:rsidRDefault="008625EA" w:rsidP="00C21934">
            <w:pPr>
              <w:rPr>
                <w:b/>
                <w:lang w:bidi="x-none"/>
              </w:rPr>
            </w:pPr>
            <w:r w:rsidRPr="004252DC">
              <w:rPr>
                <w:b/>
                <w:lang w:bidi="x-none"/>
              </w:rPr>
              <w:t>I</w:t>
            </w:r>
            <w:r w:rsidR="00200F1D" w:rsidRPr="004252DC">
              <w:rPr>
                <w:b/>
                <w:lang w:bidi="x-none"/>
              </w:rPr>
              <w:t xml:space="preserve">ndependent Practice: </w:t>
            </w:r>
            <w:r w:rsidR="00D26920" w:rsidRPr="004252DC">
              <w:t>Write six sentences</w:t>
            </w:r>
            <w:r w:rsidR="00C21934" w:rsidRPr="004252DC">
              <w:t xml:space="preserve">, two using adjectives as predicates and four using them as that demonstrate </w:t>
            </w:r>
            <w:r w:rsidR="00D26920" w:rsidRPr="004252DC">
              <w:t>an understanding of the use of the descriptive adjective</w:t>
            </w:r>
            <w:r w:rsidR="00C21934" w:rsidRPr="004252DC">
              <w:t>.</w:t>
            </w:r>
            <w:r w:rsidR="00D26920" w:rsidRPr="004252DC">
              <w:t xml:space="preserve"> </w:t>
            </w:r>
          </w:p>
        </w:tc>
      </w:tr>
    </w:tbl>
    <w:p w14:paraId="323A0527" w14:textId="008D2987" w:rsidR="00EC7073" w:rsidRPr="004252DC" w:rsidRDefault="009F2BE6" w:rsidP="009F2BE6">
      <w:bookmarkStart w:id="2" w:name="OLE_LINK29"/>
      <w:bookmarkStart w:id="3" w:name="OLE_LINK30"/>
      <w:r w:rsidRPr="004252DC">
        <w:rPr>
          <w:b/>
        </w:rPr>
        <w:t xml:space="preserve">Methods and Materials: </w:t>
      </w:r>
      <w:bookmarkStart w:id="4" w:name="OLE_LINK5"/>
      <w:bookmarkStart w:id="5" w:name="OLE_LINK6"/>
      <w:r w:rsidR="00EC7073" w:rsidRPr="004252DC">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w:t>
      </w:r>
      <w:r w:rsidR="004252DC">
        <w:t xml:space="preserve">nguage This lesson’s </w:t>
      </w:r>
      <w:r w:rsidR="00EC7073" w:rsidRPr="004252DC">
        <w:t xml:space="preserve">focus is to address difficulties in writing, particularly at the level of the grammatically complete expository sentence, by teaching syntax, grammar, and style synthetically. </w:t>
      </w:r>
      <w:r w:rsidR="00EC7073" w:rsidRPr="004252DC">
        <w:rPr>
          <w:b/>
        </w:rPr>
        <w:t xml:space="preserve">Please see </w:t>
      </w:r>
      <w:r w:rsidR="00EC7073" w:rsidRPr="004252DC">
        <w:rPr>
          <w:i/>
        </w:rPr>
        <w:t>Parts of Speech Unit 3: Adjectives Unit Plan</w:t>
      </w:r>
      <w:r w:rsidR="00EC7073" w:rsidRPr="004252DC">
        <w:t xml:space="preserve"> for a fuller exposition of the students this lesson</w:t>
      </w:r>
    </w:p>
    <w:bookmarkEnd w:id="2"/>
    <w:bookmarkEnd w:id="3"/>
    <w:p w14:paraId="08342F76" w14:textId="77777777" w:rsidR="009F2BE6" w:rsidRPr="004252DC" w:rsidRDefault="009F2BE6" w:rsidP="009F2BE6"/>
    <w:bookmarkEnd w:id="4"/>
    <w:bookmarkEnd w:id="5"/>
    <w:p w14:paraId="6EC87D4A" w14:textId="2E30EECF" w:rsidR="005B5F26" w:rsidRPr="004252DC" w:rsidRDefault="005B5F26" w:rsidP="005B5F26">
      <w:r w:rsidRPr="004252DC">
        <w:rPr>
          <w:b/>
        </w:rPr>
        <w:t xml:space="preserve">Need for Lesson: </w:t>
      </w:r>
      <w:bookmarkStart w:id="6" w:name="OLE_LINK35"/>
      <w:bookmarkStart w:id="7" w:name="OLE_LINK36"/>
      <w:r w:rsidR="006672D3" w:rsidRPr="004252DC">
        <w:t>ELA POS UP3A</w:t>
      </w:r>
      <w:r w:rsidR="008E7374" w:rsidRPr="004252DC">
        <w:t xml:space="preserve"> LP7*lp</w:t>
      </w:r>
      <w:bookmarkEnd w:id="6"/>
      <w:bookmarkEnd w:id="7"/>
      <w:r w:rsidR="008E7374" w:rsidRPr="004252DC">
        <w:rPr>
          <w:b/>
        </w:rPr>
        <w:t xml:space="preserve">: </w:t>
      </w:r>
      <w:r w:rsidR="008E7374" w:rsidRPr="004252DC">
        <w:t>ELA POS UP3A LP7*</w:t>
      </w:r>
      <w:r w:rsidR="006672D3" w:rsidRPr="004252DC">
        <w:t xml:space="preserve">dn1; </w:t>
      </w:r>
      <w:r w:rsidR="008E7374" w:rsidRPr="004252DC">
        <w:rPr>
          <w:b/>
        </w:rPr>
        <w:t xml:space="preserve">: </w:t>
      </w:r>
      <w:r w:rsidR="008E7374" w:rsidRPr="004252DC">
        <w:t>ELA POS UP3A LP7*</w:t>
      </w:r>
      <w:r w:rsidR="00EB1F79" w:rsidRPr="004252DC">
        <w:t xml:space="preserve">dn2; </w:t>
      </w:r>
      <w:r w:rsidR="008E7374" w:rsidRPr="004252DC">
        <w:rPr>
          <w:b/>
        </w:rPr>
        <w:t xml:space="preserve">: </w:t>
      </w:r>
      <w:r w:rsidR="008E7374" w:rsidRPr="004252DC">
        <w:t>ELA POS UP3A LP7*</w:t>
      </w:r>
      <w:r w:rsidR="0019018C" w:rsidRPr="004252DC">
        <w:t xml:space="preserve">sup; </w:t>
      </w:r>
      <w:r w:rsidR="008E7374" w:rsidRPr="004252DC">
        <w:rPr>
          <w:b/>
        </w:rPr>
        <w:t xml:space="preserve">: </w:t>
      </w:r>
      <w:r w:rsidR="008E7374" w:rsidRPr="004252DC">
        <w:t>ELA POS UP3A LP7*</w:t>
      </w:r>
      <w:r w:rsidR="00EB1F79" w:rsidRPr="004252DC">
        <w:t>ws</w:t>
      </w:r>
      <w:r w:rsidR="00EC7073" w:rsidRPr="004252DC">
        <w:t>; ELA POS UP3A LP7*wstc</w:t>
      </w:r>
    </w:p>
    <w:p w14:paraId="1C7B6DA8" w14:textId="77777777" w:rsidR="005B5F26" w:rsidRPr="004252DC" w:rsidRDefault="005B5F26" w:rsidP="005B5F26">
      <w:pPr>
        <w:rPr>
          <w:b/>
        </w:rPr>
      </w:pPr>
    </w:p>
    <w:p w14:paraId="462A7D8E" w14:textId="77777777" w:rsidR="005B5F26" w:rsidRPr="004252DC" w:rsidRDefault="005B5F26" w:rsidP="005B5F26">
      <w:pPr>
        <w:rPr>
          <w:b/>
        </w:rPr>
      </w:pPr>
      <w:r w:rsidRPr="004252DC">
        <w:rPr>
          <w:b/>
        </w:rPr>
        <w:t>Key Points and Connections:</w:t>
      </w:r>
    </w:p>
    <w:p w14:paraId="006AB1F6" w14:textId="3F5A61BF" w:rsidR="00C21934" w:rsidRPr="004252DC" w:rsidRDefault="00C21934" w:rsidP="005B5F26">
      <w:pPr>
        <w:pStyle w:val="ListParagraph"/>
        <w:numPr>
          <w:ilvl w:val="0"/>
          <w:numId w:val="1"/>
        </w:numPr>
        <w:rPr>
          <w:b/>
        </w:rPr>
      </w:pPr>
      <w:r w:rsidRPr="004252DC">
        <w:rPr>
          <w:b/>
        </w:rPr>
        <w:t xml:space="preserve">Assure </w:t>
      </w:r>
      <w:r w:rsidRPr="004252DC">
        <w:t>that students understand that when they use an adjective as a predicate, the noun they are modifying is the subject of the sentence.</w:t>
      </w:r>
    </w:p>
    <w:p w14:paraId="671F7AEA" w14:textId="4F9F32B3" w:rsidR="005B5F26" w:rsidRDefault="00D10A2B" w:rsidP="00F531AF">
      <w:pPr>
        <w:pStyle w:val="ListParagraph"/>
        <w:numPr>
          <w:ilvl w:val="0"/>
          <w:numId w:val="1"/>
        </w:numPr>
      </w:pPr>
      <w:r w:rsidRPr="004252DC">
        <w:rPr>
          <w:b/>
        </w:rPr>
        <w:t xml:space="preserve">N.B. </w:t>
      </w:r>
      <w:r w:rsidRPr="004252DC">
        <w:t xml:space="preserve">On the worksheet, sentences </w:t>
      </w:r>
      <w:r w:rsidRPr="004252DC">
        <w:rPr>
          <w:b/>
        </w:rPr>
        <w:t>S</w:t>
      </w:r>
      <w:r w:rsidRPr="004252DC">
        <w:t xml:space="preserve">, </w:t>
      </w:r>
      <w:r w:rsidRPr="004252DC">
        <w:rPr>
          <w:b/>
        </w:rPr>
        <w:t>T</w:t>
      </w:r>
      <w:r w:rsidRPr="004252DC">
        <w:t xml:space="preserve">, </w:t>
      </w:r>
      <w:r w:rsidRPr="004252DC">
        <w:rPr>
          <w:b/>
        </w:rPr>
        <w:t>X</w:t>
      </w:r>
      <w:r w:rsidRPr="004252DC">
        <w:t xml:space="preserve"> and </w:t>
      </w:r>
      <w:r w:rsidRPr="004252DC">
        <w:rPr>
          <w:b/>
        </w:rPr>
        <w:t>Z</w:t>
      </w:r>
      <w:r w:rsidRPr="004252DC">
        <w:t xml:space="preserve"> call for the use of the predicate adjective—i.e. these adjectives modify the subject noun of the sentence, and do not precede the noun. Point this out to students, and note that the next lesson will teach the predicate adjective.</w:t>
      </w:r>
    </w:p>
    <w:p w14:paraId="5B850E8F" w14:textId="7A9E2EE9" w:rsidR="0006682D" w:rsidRPr="004252DC" w:rsidRDefault="0006682D" w:rsidP="00F531AF">
      <w:pPr>
        <w:pStyle w:val="ListParagraph"/>
        <w:numPr>
          <w:ilvl w:val="0"/>
          <w:numId w:val="1"/>
        </w:numPr>
      </w:pPr>
      <w:r>
        <w:rPr>
          <w:b/>
        </w:rPr>
        <w:t xml:space="preserve">See </w:t>
      </w:r>
      <w:r>
        <w:t>the teacher’s copy of the worksheet for instructions on the use of the support on the close exercises and flexibility in word choice and use on these.</w:t>
      </w:r>
    </w:p>
    <w:p w14:paraId="3DBB440A" w14:textId="77777777" w:rsidR="005B5F26" w:rsidRPr="004252DC" w:rsidRDefault="005B5F26" w:rsidP="005B5F26"/>
    <w:p w14:paraId="542E1616" w14:textId="77777777" w:rsidR="005B5F26" w:rsidRPr="004252DC" w:rsidRDefault="005B5F26" w:rsidP="005B5F26">
      <w:pPr>
        <w:rPr>
          <w:b/>
        </w:rPr>
      </w:pPr>
      <w:r w:rsidRPr="004252DC">
        <w:rPr>
          <w:b/>
        </w:rPr>
        <w:t>Essential Questions:</w:t>
      </w:r>
    </w:p>
    <w:p w14:paraId="7D535D30" w14:textId="77777777" w:rsidR="00EC7073" w:rsidRPr="004252DC" w:rsidRDefault="00EC7073" w:rsidP="00EC7073">
      <w:pPr>
        <w:pStyle w:val="ListParagraph"/>
        <w:numPr>
          <w:ilvl w:val="0"/>
          <w:numId w:val="1"/>
        </w:numPr>
        <w:rPr>
          <w:b/>
        </w:rPr>
      </w:pPr>
      <w:r w:rsidRPr="004252DC">
        <w:rPr>
          <w:b/>
        </w:rPr>
        <w:t>What</w:t>
      </w:r>
      <w:r w:rsidRPr="004252DC">
        <w:t xml:space="preserve"> is a descriptive adjective? </w:t>
      </w:r>
    </w:p>
    <w:p w14:paraId="47D82090" w14:textId="77777777" w:rsidR="00EC7073" w:rsidRPr="004252DC" w:rsidRDefault="00EC7073" w:rsidP="00EC7073">
      <w:pPr>
        <w:pStyle w:val="ListParagraph"/>
        <w:numPr>
          <w:ilvl w:val="0"/>
          <w:numId w:val="1"/>
        </w:numPr>
        <w:rPr>
          <w:b/>
        </w:rPr>
      </w:pPr>
      <w:r w:rsidRPr="004252DC">
        <w:rPr>
          <w:b/>
        </w:rPr>
        <w:t>What</w:t>
      </w:r>
      <w:r w:rsidRPr="004252DC">
        <w:t xml:space="preserve"> is a limiting adjective?</w:t>
      </w:r>
    </w:p>
    <w:p w14:paraId="78743F8C" w14:textId="6CBDE562" w:rsidR="00EC7073" w:rsidRPr="004252DC" w:rsidRDefault="00EC7073" w:rsidP="00EC7073">
      <w:pPr>
        <w:pStyle w:val="ListParagraph"/>
        <w:numPr>
          <w:ilvl w:val="0"/>
          <w:numId w:val="1"/>
        </w:numPr>
        <w:rPr>
          <w:b/>
        </w:rPr>
      </w:pPr>
      <w:r w:rsidRPr="004252DC">
        <w:rPr>
          <w:b/>
        </w:rPr>
        <w:t>What</w:t>
      </w:r>
      <w:r w:rsidRPr="004252DC">
        <w:t xml:space="preserve"> is the difference between a descriptive and a limiting adjective? </w:t>
      </w:r>
    </w:p>
    <w:p w14:paraId="07123DC3" w14:textId="77777777" w:rsidR="005B5F26" w:rsidRPr="004252DC" w:rsidRDefault="005B5F26" w:rsidP="005B5F26">
      <w:pPr>
        <w:rPr>
          <w:b/>
        </w:rPr>
      </w:pPr>
    </w:p>
    <w:p w14:paraId="61D8074D" w14:textId="6F396841" w:rsidR="005B5F26" w:rsidRPr="004252DC" w:rsidRDefault="005B5F26" w:rsidP="009E2B39">
      <w:pPr>
        <w:rPr>
          <w:i/>
          <w:u w:val="single"/>
        </w:rPr>
      </w:pPr>
      <w:r w:rsidRPr="004252DC">
        <w:rPr>
          <w:b/>
        </w:rPr>
        <w:lastRenderedPageBreak/>
        <w:t>Next Lesson</w:t>
      </w:r>
      <w:r w:rsidR="00DC0726" w:rsidRPr="004252DC">
        <w:rPr>
          <w:b/>
        </w:rPr>
        <w:t>:</w:t>
      </w:r>
      <w:r w:rsidR="0006682D">
        <w:rPr>
          <w:i/>
        </w:rPr>
        <w:t xml:space="preserve"> </w:t>
      </w:r>
      <w:bookmarkStart w:id="8" w:name="_GoBack"/>
      <w:bookmarkEnd w:id="8"/>
      <w:r w:rsidR="008E7374" w:rsidRPr="004252DC">
        <w:t xml:space="preserve">Parts of Speech Unit 3, </w:t>
      </w:r>
      <w:r w:rsidR="00642A1F" w:rsidRPr="004252DC">
        <w:t>Lesson 8</w:t>
      </w:r>
      <w:r w:rsidR="009E2B39" w:rsidRPr="004252DC">
        <w:t>:</w:t>
      </w:r>
      <w:r w:rsidR="009E2B39" w:rsidRPr="004252DC">
        <w:rPr>
          <w:i/>
        </w:rPr>
        <w:t xml:space="preserve"> </w:t>
      </w:r>
      <w:bookmarkStart w:id="9" w:name="OLE_LINK135"/>
      <w:bookmarkStart w:id="10" w:name="OLE_LINK136"/>
      <w:r w:rsidR="009E2B39" w:rsidRPr="004252DC">
        <w:rPr>
          <w:i/>
        </w:rPr>
        <w:t>The Positive, The Comparative and Superlative</w:t>
      </w:r>
      <w:r w:rsidR="00642A1F" w:rsidRPr="004252DC">
        <w:rPr>
          <w:i/>
        </w:rPr>
        <w:t xml:space="preserve"> Degrees of</w:t>
      </w:r>
      <w:r w:rsidR="009E2B39" w:rsidRPr="004252DC">
        <w:rPr>
          <w:i/>
        </w:rPr>
        <w:t xml:space="preserve"> Adjective</w:t>
      </w:r>
      <w:r w:rsidR="00642A1F" w:rsidRPr="004252DC">
        <w:rPr>
          <w:i/>
        </w:rPr>
        <w:t>s</w:t>
      </w:r>
      <w:bookmarkEnd w:id="9"/>
      <w:bookmarkEnd w:id="10"/>
    </w:p>
    <w:p w14:paraId="379D0E48" w14:textId="77777777" w:rsidR="005B5F26" w:rsidRDefault="005B5F26" w:rsidP="005B5F26">
      <w:pPr>
        <w:rPr>
          <w:b/>
        </w:rPr>
      </w:pPr>
    </w:p>
    <w:p w14:paraId="73E041C6" w14:textId="549CAB71" w:rsidR="00D26920" w:rsidRPr="004942DE" w:rsidRDefault="00D26920" w:rsidP="00D26920">
      <w:pPr>
        <w:rPr>
          <w:b/>
          <w:u w:val="single"/>
        </w:rPr>
      </w:pPr>
    </w:p>
    <w:p w14:paraId="011AF2AC" w14:textId="77777777" w:rsidR="00950311" w:rsidRPr="00D26920" w:rsidRDefault="00950311" w:rsidP="00950311">
      <w:pPr>
        <w:rPr>
          <w:b/>
        </w:rPr>
      </w:pPr>
    </w:p>
    <w:sectPr w:rsidR="00950311" w:rsidRPr="00D26920" w:rsidSect="00DE7CD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3755A8"/>
    <w:multiLevelType w:val="hybridMultilevel"/>
    <w:tmpl w:val="A1360A76"/>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6682D"/>
    <w:rsid w:val="0019018C"/>
    <w:rsid w:val="00200F1D"/>
    <w:rsid w:val="00237CCC"/>
    <w:rsid w:val="00304B02"/>
    <w:rsid w:val="003945A5"/>
    <w:rsid w:val="004252DC"/>
    <w:rsid w:val="004908CC"/>
    <w:rsid w:val="004C2C76"/>
    <w:rsid w:val="00556345"/>
    <w:rsid w:val="005B5F26"/>
    <w:rsid w:val="00642A1F"/>
    <w:rsid w:val="006672D3"/>
    <w:rsid w:val="0080232E"/>
    <w:rsid w:val="008625EA"/>
    <w:rsid w:val="00864A6A"/>
    <w:rsid w:val="008E7374"/>
    <w:rsid w:val="00950311"/>
    <w:rsid w:val="00955468"/>
    <w:rsid w:val="00970EE8"/>
    <w:rsid w:val="009E2B39"/>
    <w:rsid w:val="009F2BE6"/>
    <w:rsid w:val="00C21934"/>
    <w:rsid w:val="00D10A2B"/>
    <w:rsid w:val="00D26920"/>
    <w:rsid w:val="00DB6B97"/>
    <w:rsid w:val="00DC0726"/>
    <w:rsid w:val="00DD3A1D"/>
    <w:rsid w:val="00DE7CD9"/>
    <w:rsid w:val="00E627C8"/>
    <w:rsid w:val="00EB1F79"/>
    <w:rsid w:val="00EC7073"/>
    <w:rsid w:val="00FA309E"/>
    <w:rsid w:val="00FC0DDD"/>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D26920"/>
    <w:rPr>
      <w:color w:val="0000FF"/>
      <w:u w:val="single"/>
    </w:rPr>
  </w:style>
  <w:style w:type="paragraph" w:styleId="ListParagraph">
    <w:name w:val="List Paragraph"/>
    <w:basedOn w:val="Normal"/>
    <w:uiPriority w:val="34"/>
    <w:qFormat/>
    <w:rsid w:val="00EC70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632</Words>
  <Characters>3606</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28</cp:revision>
  <dcterms:created xsi:type="dcterms:W3CDTF">2012-08-13T12:03:00Z</dcterms:created>
  <dcterms:modified xsi:type="dcterms:W3CDTF">2017-02-02T20:08:00Z</dcterms:modified>
</cp:coreProperties>
</file>