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4CDFE7"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43665A0" w14:textId="6DAE6EC5" w:rsidR="00BC1039" w:rsidRDefault="00BC1039" w:rsidP="00A8212B">
      <w:r>
        <w:rPr>
          <w:b/>
        </w:rPr>
        <w:t xml:space="preserve">Freshman Global Studies Special Topic </w:t>
      </w:r>
      <w:r w:rsidR="0052763F">
        <w:rPr>
          <w:b/>
        </w:rPr>
        <w:t>Reading</w:t>
      </w:r>
      <w:r>
        <w:rPr>
          <w:b/>
        </w:rPr>
        <w:t xml:space="preserve">: </w:t>
      </w:r>
      <w:r>
        <w:rPr>
          <w:b/>
          <w:i/>
        </w:rPr>
        <w:t xml:space="preserve">Laissez-Faire. </w:t>
      </w:r>
      <w:r>
        <w:t xml:space="preserve">Please use this reading </w:t>
      </w:r>
      <w:r w:rsidR="009239C0">
        <w:t xml:space="preserve">on the economic concept of laissez-faire </w:t>
      </w:r>
      <w:r>
        <w:t xml:space="preserve">to answer the questions on the </w:t>
      </w:r>
      <w:r w:rsidR="009239C0">
        <w:t xml:space="preserve">structured reading comprehension </w:t>
      </w:r>
      <w:r>
        <w:t>worksheet that accompanies it.</w:t>
      </w:r>
    </w:p>
    <w:p w14:paraId="15E59A9F" w14:textId="77777777" w:rsidR="00BC1039" w:rsidRDefault="00BC1039" w:rsidP="00A8212B"/>
    <w:p w14:paraId="24698407" w14:textId="4446DD8E" w:rsidR="00A8212B" w:rsidRDefault="00AA1397" w:rsidP="00A8212B">
      <w:r>
        <w:t xml:space="preserve">Laissez-faire, </w:t>
      </w:r>
      <w:r w:rsidR="005B4663">
        <w:t>an economic doctrine that calls for minimal government interference with the marketplace, was dominant in the United States during the nineteenth century and remains a strong intellectual tradition in American political thought. In general, supporters of laissez-faire believe that allowing the market to function unfettered by regulation will result in economic prosperity for all. However, critics of laissez-faire have argued successfully since the Gilded Age that some government regulation is needed to prevent corporate abuses.</w:t>
      </w:r>
    </w:p>
    <w:p w14:paraId="0A1AAC8E" w14:textId="77777777" w:rsidR="005B4663" w:rsidRDefault="005B4663" w:rsidP="00A8212B"/>
    <w:p w14:paraId="75D2CFC4" w14:textId="57DC61C4" w:rsidR="005B4663" w:rsidRDefault="005B4663" w:rsidP="00A8212B">
      <w:r>
        <w:t xml:space="preserve">French for </w:t>
      </w:r>
      <w:r>
        <w:rPr>
          <w:i/>
        </w:rPr>
        <w:t>leave alone</w:t>
      </w:r>
      <w:r>
        <w:t xml:space="preserve">, laissez-faire had its roots in the backlash against mercantilism that started in the late eighteenth century. Beginning in 1776, Adam Smith (1723-1790) and a growing number of his fellow economists </w:t>
      </w:r>
      <w:r w:rsidR="009239C0">
        <w:t xml:space="preserve">rejected mercantilism and </w:t>
      </w:r>
      <w:bookmarkStart w:id="0" w:name="_GoBack"/>
      <w:bookmarkEnd w:id="0"/>
      <w:r>
        <w:t>began to argue against government interference with trade. If the government stepped aside and left private industry to its own devices, they believed, the laws of supply and demand would ultimately create a more efficient economy for everyone.</w:t>
      </w:r>
    </w:p>
    <w:p w14:paraId="414E5D40" w14:textId="77777777" w:rsidR="005B4663" w:rsidRDefault="005B4663" w:rsidP="00A8212B"/>
    <w:p w14:paraId="4C020C75" w14:textId="009945D9" w:rsidR="005B4663" w:rsidRDefault="005B4663" w:rsidP="00A8212B">
      <w:r>
        <w:t>Across Europe and the United States, the mid-nineteenth century represented the zenith of laissez-faire. Labor laws were generally nonexistent, and corporate tycoons wielded unchecked power over their employees. Railroads could set prices as high as they wanted. Several large companies, such as John D. Rockefeller’s Standard Oil, began to develop monopolies that squeezed out their competition.</w:t>
      </w:r>
      <w:r w:rsidR="00B45924">
        <w:t xml:space="preserve"> In historical usage, the term </w:t>
      </w:r>
      <w:r w:rsidR="00B45924" w:rsidRPr="00B45924">
        <w:rPr>
          <w:i/>
        </w:rPr>
        <w:t>laissez-faire</w:t>
      </w:r>
      <w:r w:rsidR="00B45924">
        <w:t xml:space="preserve"> is sometimes used to refer specifically to the lax economic policies of this period in American history.</w:t>
      </w:r>
    </w:p>
    <w:p w14:paraId="50FFCE46" w14:textId="77777777" w:rsidR="00B45924" w:rsidRDefault="00B45924" w:rsidP="00A8212B"/>
    <w:p w14:paraId="13195753" w14:textId="148C517B" w:rsidR="00B45924" w:rsidRDefault="00B45924" w:rsidP="00A8212B">
      <w:r>
        <w:t>The reaction against the excesses of laissez-faire began to gain force in the 1880s. One of the first regulatory bills, the Interstate Commerce Act, was passed in 1887 to limit the clout of railroad corporations. In the beginning of the twentieth century, President Theodore Roosevelt (1858-1919) campaigned strongly against corporate power. Finally, the Great Depression of the 1930s was a major catalyst for the passage of stringent new government regulations on industry, banks, and utilities.</w:t>
      </w:r>
    </w:p>
    <w:p w14:paraId="0186342D" w14:textId="77777777" w:rsidR="00B45924" w:rsidRDefault="00B45924" w:rsidP="00A8212B"/>
    <w:p w14:paraId="32913F8B" w14:textId="122A0F04" w:rsidR="00AC30CC" w:rsidRDefault="00B45924">
      <w:pPr>
        <w:rPr>
          <w:b/>
          <w:u w:val="single"/>
        </w:rPr>
      </w:pPr>
      <w:r>
        <w:t>More recently, supporters of laissez-faire have made a minor comeback. Since the 1970s, Congress has wholly or partially deregulated several major industries, including airlines, banks, and railroads. In general, however, the modern regulatory state would be unrecognizable to the robber barons whose abuses led to its creation.</w:t>
      </w:r>
    </w:p>
    <w:p w14:paraId="093F75EA" w14:textId="77777777" w:rsidR="00AC30CC" w:rsidRDefault="00AC30CC">
      <w:pPr>
        <w:rPr>
          <w:b/>
          <w:u w:val="single"/>
        </w:rPr>
      </w:pPr>
    </w:p>
    <w:p w14:paraId="728EC0FA" w14:textId="1E5EF910" w:rsidR="00B45924" w:rsidRDefault="009239C0" w:rsidP="003C4D62">
      <w:pPr>
        <w:rPr>
          <w:b/>
          <w:u w:val="single"/>
        </w:rPr>
      </w:pPr>
      <w:r>
        <w:rPr>
          <w:b/>
        </w:rPr>
        <w:t>Additional Facts</w:t>
      </w:r>
    </w:p>
    <w:p w14:paraId="7D31790E" w14:textId="2A1AAA38" w:rsidR="005A6206" w:rsidRPr="009C082B" w:rsidRDefault="00B45924" w:rsidP="00DD0636">
      <w:pPr>
        <w:pStyle w:val="ListParagraph"/>
        <w:numPr>
          <w:ilvl w:val="0"/>
          <w:numId w:val="2"/>
        </w:numPr>
        <w:rPr>
          <w:b/>
        </w:rPr>
      </w:pPr>
      <w:r w:rsidRPr="009C082B">
        <w:rPr>
          <w:i/>
        </w:rPr>
        <w:t xml:space="preserve">The term </w:t>
      </w:r>
      <w:r>
        <w:t xml:space="preserve">laissez-faire </w:t>
      </w:r>
      <w:r w:rsidRPr="009C082B">
        <w:rPr>
          <w:i/>
        </w:rPr>
        <w:t xml:space="preserve">was coined by a group of eighteenth-century French economists known as the </w:t>
      </w:r>
      <w:r>
        <w:t>physiocrats.</w:t>
      </w:r>
    </w:p>
    <w:p w14:paraId="7E4D1908" w14:textId="2FF9AE11" w:rsidR="00841AF8" w:rsidRPr="009C082B" w:rsidRDefault="005A6206" w:rsidP="001F718A">
      <w:pPr>
        <w:pStyle w:val="ListParagraph"/>
        <w:numPr>
          <w:ilvl w:val="0"/>
          <w:numId w:val="2"/>
        </w:numPr>
        <w:rPr>
          <w:b/>
        </w:rPr>
      </w:pPr>
      <w:r w:rsidRPr="009C082B">
        <w:rPr>
          <w:i/>
        </w:rPr>
        <w:t xml:space="preserve">To the widespread confusion of both Europeans and Americans, the word </w:t>
      </w:r>
      <w:r>
        <w:t xml:space="preserve">liberal </w:t>
      </w:r>
      <w:r w:rsidRPr="009C082B">
        <w:rPr>
          <w:i/>
        </w:rPr>
        <w:t xml:space="preserve">has very different definitions on the two continents. In Europe, a liberal generally supports free market economics and </w:t>
      </w:r>
      <w:r w:rsidR="00841AF8" w:rsidRPr="009C082B">
        <w:rPr>
          <w:i/>
        </w:rPr>
        <w:t>and minimal government regulation; in the United States, people who identify themselves as liberals generally believe just the opposite.</w:t>
      </w:r>
    </w:p>
    <w:p w14:paraId="65E1843A" w14:textId="702160B7" w:rsidR="00AC30CC" w:rsidRPr="009C082B" w:rsidRDefault="00841AF8" w:rsidP="00AA7ACA">
      <w:pPr>
        <w:pStyle w:val="ListParagraph"/>
        <w:numPr>
          <w:ilvl w:val="0"/>
          <w:numId w:val="2"/>
        </w:numPr>
        <w:rPr>
          <w:b/>
          <w:u w:val="single"/>
        </w:rPr>
      </w:pPr>
      <w:r w:rsidRPr="009C082B">
        <w:rPr>
          <w:i/>
        </w:rPr>
        <w:t xml:space="preserve">The leading journal for laissez-faire supporters, the </w:t>
      </w:r>
      <w:r>
        <w:t>Economist</w:t>
      </w:r>
      <w:r w:rsidRPr="009C082B">
        <w:rPr>
          <w:i/>
        </w:rPr>
        <w:t>, was founded in 1843 in Britain and is still published today.</w:t>
      </w:r>
    </w:p>
    <w:p w14:paraId="179A9863" w14:textId="77777777" w:rsidR="00AC30CC" w:rsidRDefault="00AC30CC">
      <w:pPr>
        <w:rPr>
          <w:b/>
          <w:u w:val="single"/>
        </w:rPr>
      </w:pPr>
    </w:p>
    <w:p w14:paraId="20D4D659" w14:textId="77777777" w:rsidR="00DA79EB" w:rsidRDefault="00AC30CC" w:rsidP="00DA79EB">
      <w:pPr>
        <w:rPr>
          <w:color w:val="000000"/>
        </w:rPr>
      </w:pPr>
      <w:r>
        <w:rPr>
          <w:b/>
        </w:rPr>
        <w:t xml:space="preserve">Adapted from: </w:t>
      </w:r>
      <w:r w:rsidR="00DA79EB">
        <w:t xml:space="preserve">Kidder, David S., and Noah Oppenheim. </w:t>
      </w:r>
      <w:r w:rsidR="00DA79EB" w:rsidRPr="0004699A">
        <w:rPr>
          <w:color w:val="000000"/>
          <w:u w:val="single"/>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202FD9A5"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A317D1"/>
    <w:multiLevelType w:val="hybridMultilevel"/>
    <w:tmpl w:val="E41815AA"/>
    <w:lvl w:ilvl="0" w:tplc="99280B18">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9483F4C"/>
    <w:multiLevelType w:val="hybridMultilevel"/>
    <w:tmpl w:val="A8AA15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1039"/>
    <w:rsid w:val="001A2208"/>
    <w:rsid w:val="003C4D62"/>
    <w:rsid w:val="00456D32"/>
    <w:rsid w:val="0052763F"/>
    <w:rsid w:val="005A6206"/>
    <w:rsid w:val="005B4663"/>
    <w:rsid w:val="0060575B"/>
    <w:rsid w:val="006677B1"/>
    <w:rsid w:val="006A5E5A"/>
    <w:rsid w:val="00792E69"/>
    <w:rsid w:val="00841AF8"/>
    <w:rsid w:val="009239C0"/>
    <w:rsid w:val="009C082B"/>
    <w:rsid w:val="00A8212B"/>
    <w:rsid w:val="00AA1397"/>
    <w:rsid w:val="00AC30CC"/>
    <w:rsid w:val="00B45924"/>
    <w:rsid w:val="00BC1039"/>
    <w:rsid w:val="00DA79EB"/>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FC56AE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ID%20AH%20RD%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ID AH RD TM.dotx</Template>
  <TotalTime>71</TotalTime>
  <Pages>1</Pages>
  <Words>519</Words>
  <Characters>2960</Characters>
  <Application>Microsoft Macintosh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3473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2016-04-21T14:17:00Z</dcterms:created>
  <dcterms:modified xsi:type="dcterms:W3CDTF">2016-07-05T10:56:00Z</dcterms:modified>
</cp:coreProperties>
</file>