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F28F4A" w14:textId="4EC3CF9C" w:rsidR="006F2CC7" w:rsidRPr="00D81328" w:rsidRDefault="000A2F9F" w:rsidP="006F2CC7">
      <w:pPr>
        <w:jc w:val="center"/>
        <w:rPr>
          <w:rFonts w:ascii="American Typewriter" w:hAnsi="American Typewriter"/>
          <w:b/>
          <w:i/>
          <w:sz w:val="22"/>
          <w:szCs w:val="22"/>
        </w:rPr>
      </w:pPr>
      <w:r>
        <w:rPr>
          <w:rFonts w:ascii="American Typewriter" w:hAnsi="American Typewriter"/>
          <w:b/>
          <w:sz w:val="22"/>
          <w:szCs w:val="22"/>
        </w:rPr>
        <w:t>Social</w:t>
      </w:r>
      <w:r w:rsidR="00D81328">
        <w:rPr>
          <w:rFonts w:ascii="American Typewriter" w:hAnsi="American Typewriter"/>
          <w:b/>
          <w:sz w:val="22"/>
          <w:szCs w:val="22"/>
        </w:rPr>
        <w:t xml:space="preserve"> Studies, Special Topic Lesson</w:t>
      </w:r>
      <w:r w:rsidR="006F2CC7">
        <w:rPr>
          <w:rFonts w:ascii="American Typewriter" w:hAnsi="American Typewriter"/>
          <w:b/>
          <w:sz w:val="22"/>
          <w:szCs w:val="22"/>
        </w:rPr>
        <w:t>:</w:t>
      </w:r>
      <w:r w:rsidR="00D81328">
        <w:rPr>
          <w:rFonts w:ascii="American Typewriter" w:hAnsi="American Typewriter"/>
          <w:b/>
          <w:sz w:val="22"/>
          <w:szCs w:val="22"/>
        </w:rPr>
        <w:t xml:space="preserve"> </w:t>
      </w:r>
      <w:r w:rsidR="00D81328">
        <w:rPr>
          <w:rFonts w:ascii="American Typewriter" w:hAnsi="American Typewriter"/>
          <w:b/>
          <w:i/>
          <w:sz w:val="22"/>
          <w:szCs w:val="22"/>
        </w:rPr>
        <w:t>Laissez Faire</w:t>
      </w:r>
    </w:p>
    <w:tbl>
      <w:tblPr>
        <w:tblW w:w="109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13"/>
      </w:tblGrid>
      <w:tr w:rsidR="006F2CC7" w:rsidRPr="00D52FB4" w14:paraId="24B86097" w14:textId="77777777" w:rsidTr="00EF55A8">
        <w:tc>
          <w:tcPr>
            <w:tcW w:w="10913" w:type="dxa"/>
            <w:shd w:val="clear" w:color="auto" w:fill="auto"/>
          </w:tcPr>
          <w:p w14:paraId="736FB9FC" w14:textId="79522311" w:rsidR="006F2CC7" w:rsidRPr="00D52FB4" w:rsidRDefault="006F2CC7" w:rsidP="00A8488B">
            <w:pPr>
              <w:rPr>
                <w:rFonts w:ascii="American Typewriter" w:hAnsi="American Typewriter"/>
                <w:b/>
                <w:sz w:val="22"/>
                <w:szCs w:val="22"/>
              </w:rPr>
            </w:pPr>
            <w:r w:rsidRPr="00D52FB4">
              <w:rPr>
                <w:rFonts w:ascii="American Typewriter" w:hAnsi="American Typewriter"/>
                <w:b/>
                <w:sz w:val="22"/>
                <w:szCs w:val="22"/>
              </w:rPr>
              <w:t xml:space="preserve">Standards Met: </w:t>
            </w:r>
            <w:r w:rsidR="00C60975" w:rsidRPr="00BD6F5F">
              <w:rPr>
                <w:rFonts w:ascii="American Typewriter" w:hAnsi="American Typewriter"/>
                <w:b/>
                <w:sz w:val="22"/>
                <w:szCs w:val="22"/>
              </w:rPr>
              <w:t xml:space="preserve">Standard (RH.9-10.2) </w:t>
            </w:r>
            <w:r w:rsidR="00C60975" w:rsidRPr="00BD6F5F">
              <w:rPr>
                <w:rFonts w:ascii="American Typewriter" w:hAnsi="American Typewriter"/>
                <w:sz w:val="22"/>
                <w:szCs w:val="22"/>
              </w:rPr>
              <w:t>Determine the central ideas of information of a primary or secondary source; provide an accurate summary of how key events or ideas deve</w:t>
            </w:r>
            <w:r w:rsidR="00C60975">
              <w:rPr>
                <w:rFonts w:ascii="American Typewriter" w:hAnsi="American Typewriter"/>
                <w:sz w:val="22"/>
                <w:szCs w:val="22"/>
              </w:rPr>
              <w:t xml:space="preserve">lop over the course of the text; </w:t>
            </w:r>
            <w:r w:rsidR="00C60975" w:rsidRPr="00BD6F5F">
              <w:rPr>
                <w:rFonts w:ascii="American Typewriter" w:hAnsi="American Typewriter"/>
                <w:b/>
                <w:sz w:val="22"/>
                <w:szCs w:val="22"/>
              </w:rPr>
              <w:t xml:space="preserve">Standard (RH.9-10.3) </w:t>
            </w:r>
            <w:r w:rsidR="00C60975" w:rsidRPr="00BD6F5F">
              <w:rPr>
                <w:rFonts w:ascii="American Typewriter" w:hAnsi="American Typewriter"/>
                <w:sz w:val="22"/>
                <w:szCs w:val="22"/>
              </w:rPr>
              <w:t>Analyze in detail a series of events described in the text; determine whether earlier events caused lat</w:t>
            </w:r>
            <w:r w:rsidR="00EF55A8">
              <w:rPr>
                <w:rFonts w:ascii="American Typewriter" w:hAnsi="American Typewriter"/>
                <w:sz w:val="22"/>
                <w:szCs w:val="22"/>
              </w:rPr>
              <w:t xml:space="preserve">er ones or simply preceded them; </w:t>
            </w:r>
            <w:r w:rsidR="00EF55A8" w:rsidRPr="00BD6F5F">
              <w:rPr>
                <w:rFonts w:ascii="American Typewriter" w:hAnsi="American Typewriter"/>
                <w:b/>
                <w:sz w:val="22"/>
                <w:szCs w:val="22"/>
              </w:rPr>
              <w:t xml:space="preserve">Standard (RH.9-10.5) </w:t>
            </w:r>
            <w:r w:rsidR="00EF55A8" w:rsidRPr="00BD6F5F">
              <w:rPr>
                <w:rFonts w:ascii="American Typewriter" w:hAnsi="American Typewriter"/>
                <w:sz w:val="22"/>
                <w:szCs w:val="22"/>
              </w:rPr>
              <w:t>Analyze how a text uses structure to emphasize key points or advance an explanation or analysis</w:t>
            </w:r>
            <w:r w:rsidR="00EF55A8">
              <w:rPr>
                <w:rFonts w:ascii="American Typewriter" w:hAnsi="American Typewriter"/>
                <w:sz w:val="22"/>
                <w:szCs w:val="22"/>
              </w:rPr>
              <w:t xml:space="preserve">; </w:t>
            </w:r>
            <w:r w:rsidR="00EF55A8" w:rsidRPr="00520FE6">
              <w:rPr>
                <w:rFonts w:ascii="American Typewriter" w:hAnsi="American Typewriter"/>
                <w:b/>
                <w:sz w:val="22"/>
                <w:szCs w:val="22"/>
              </w:rPr>
              <w:t xml:space="preserve">Standard (RH.9-10.10) </w:t>
            </w:r>
            <w:r w:rsidR="00EF55A8" w:rsidRPr="00520FE6">
              <w:rPr>
                <w:rFonts w:ascii="American Typewriter" w:hAnsi="American Typewriter"/>
                <w:sz w:val="22"/>
                <w:szCs w:val="22"/>
              </w:rPr>
              <w:t>By the end of grade 10, read and comprehend history/social studies texts in the grades 9-10 complexity band independently and proficiently.</w:t>
            </w:r>
          </w:p>
          <w:p w14:paraId="113E7919" w14:textId="107757DC" w:rsidR="006F2CC7" w:rsidRPr="00E35BF5" w:rsidRDefault="006F2CC7" w:rsidP="00B009FB">
            <w:pPr>
              <w:rPr>
                <w:rFonts w:ascii="American Typewriter" w:hAnsi="American Typewriter"/>
                <w:sz w:val="22"/>
                <w:szCs w:val="22"/>
                <w:lang w:bidi="x-none"/>
              </w:rPr>
            </w:pPr>
            <w:r w:rsidRPr="00D52FB4">
              <w:rPr>
                <w:rFonts w:ascii="American Typewriter" w:hAnsi="American Typewriter"/>
                <w:b/>
                <w:sz w:val="22"/>
                <w:szCs w:val="22"/>
                <w:lang w:bidi="x-none"/>
              </w:rPr>
              <w:t xml:space="preserve">Big Ideas: </w:t>
            </w:r>
            <w:r w:rsidR="000A2F9F">
              <w:rPr>
                <w:rFonts w:ascii="American Typewriter" w:hAnsi="American Typewriter"/>
                <w:sz w:val="22"/>
                <w:szCs w:val="22"/>
                <w:lang w:bidi="x-none"/>
              </w:rPr>
              <w:t xml:space="preserve">economic systems, </w:t>
            </w:r>
            <w:r w:rsidR="00E35BF5">
              <w:rPr>
                <w:rFonts w:ascii="American Typewriter" w:hAnsi="American Typewriter"/>
                <w:sz w:val="22"/>
                <w:szCs w:val="22"/>
                <w:lang w:bidi="x-none"/>
              </w:rPr>
              <w:t>regulation, mercantilism, economic theory, economic systems, political system, free trade, trade policy, taxes, tariffs.</w:t>
            </w:r>
            <w:r w:rsidR="00EF55A8">
              <w:rPr>
                <w:rFonts w:ascii="American Typewriter" w:hAnsi="American Typewriter"/>
                <w:sz w:val="22"/>
                <w:szCs w:val="22"/>
                <w:lang w:bidi="x-none"/>
              </w:rPr>
              <w:t xml:space="preserve"> </w:t>
            </w:r>
            <w:r w:rsidRPr="00D52FB4">
              <w:rPr>
                <w:rFonts w:ascii="American Typewriter" w:hAnsi="American Typewriter"/>
                <w:b/>
                <w:sz w:val="22"/>
                <w:szCs w:val="22"/>
                <w:lang w:bidi="x-none"/>
              </w:rPr>
              <w:t xml:space="preserve">This lesson aims to </w:t>
            </w:r>
            <w:r w:rsidR="00E35BF5">
              <w:rPr>
                <w:rFonts w:ascii="American Typewriter" w:hAnsi="American Typewriter"/>
                <w:sz w:val="22"/>
                <w:szCs w:val="22"/>
                <w:lang w:bidi="x-none"/>
              </w:rPr>
              <w:t>assist students in developing their own understanding of laissez-faire economic theory</w:t>
            </w:r>
            <w:r w:rsidR="000A2F9F">
              <w:rPr>
                <w:rFonts w:ascii="American Typewriter" w:hAnsi="American Typewriter"/>
                <w:sz w:val="22"/>
                <w:szCs w:val="22"/>
                <w:lang w:bidi="x-none"/>
              </w:rPr>
              <w:t xml:space="preserve"> and policy</w:t>
            </w:r>
            <w:r w:rsidR="00E35BF5">
              <w:rPr>
                <w:rFonts w:ascii="American Typewriter" w:hAnsi="American Typewriter"/>
                <w:sz w:val="22"/>
                <w:szCs w:val="22"/>
                <w:lang w:bidi="x-none"/>
              </w:rPr>
              <w:t>.</w:t>
            </w:r>
            <w:r w:rsidR="00B009FB">
              <w:rPr>
                <w:rFonts w:ascii="American Typewriter" w:hAnsi="American Typewriter"/>
                <w:sz w:val="22"/>
                <w:szCs w:val="22"/>
                <w:lang w:bidi="x-none"/>
              </w:rPr>
              <w:t xml:space="preserve"> </w:t>
            </w:r>
            <w:r w:rsidRPr="00D52FB4">
              <w:rPr>
                <w:rFonts w:ascii="American Typewriter" w:hAnsi="American Typewriter"/>
                <w:b/>
                <w:sz w:val="22"/>
                <w:szCs w:val="22"/>
                <w:lang w:bidi="x-none"/>
              </w:rPr>
              <w:t xml:space="preserve">This lesson activates prior knowledge of </w:t>
            </w:r>
            <w:r w:rsidR="00E35BF5">
              <w:rPr>
                <w:rFonts w:ascii="American Typewriter" w:hAnsi="American Typewriter"/>
                <w:sz w:val="22"/>
                <w:szCs w:val="22"/>
                <w:lang w:bidi="x-none"/>
              </w:rPr>
              <w:t>mercantilism, trade, trade policies, tariffs, taxes, relations between imperial metropo</w:t>
            </w:r>
            <w:r w:rsidR="00EF55A8">
              <w:rPr>
                <w:rFonts w:ascii="American Typewriter" w:hAnsi="American Typewriter"/>
                <w:sz w:val="22"/>
                <w:szCs w:val="22"/>
                <w:lang w:bidi="x-none"/>
              </w:rPr>
              <w:t xml:space="preserve">les and their colonies, wealth. </w:t>
            </w:r>
            <w:r w:rsidRPr="00D52FB4">
              <w:rPr>
                <w:rFonts w:ascii="American Typewriter" w:hAnsi="American Typewriter"/>
                <w:b/>
                <w:sz w:val="22"/>
                <w:szCs w:val="22"/>
                <w:lang w:bidi="x-none"/>
              </w:rPr>
              <w:t>Students will be able to</w:t>
            </w:r>
            <w:r w:rsidR="00E35BF5">
              <w:rPr>
                <w:rFonts w:ascii="American Typewriter" w:hAnsi="American Typewriter"/>
                <w:b/>
                <w:sz w:val="22"/>
                <w:szCs w:val="22"/>
                <w:lang w:bidi="x-none"/>
              </w:rPr>
              <w:t xml:space="preserve"> </w:t>
            </w:r>
            <w:r w:rsidR="00E35BF5">
              <w:rPr>
                <w:rFonts w:ascii="American Typewriter" w:hAnsi="American Typewriter"/>
                <w:sz w:val="22"/>
                <w:szCs w:val="22"/>
                <w:lang w:bidi="x-none"/>
              </w:rPr>
              <w:t>participate to the outer limits of their knowledge of economic theory and practice in a teacher-designed guided inquiry that employs heuristic reading to foster and reinforce students’ own understanding of laissez-faire economic systems that elicits questioning, discussion, and note-taking, the latter of which will be accomplished by way of teacher-authored worksheet that is engineered expressly for struggling and alienated students.</w:t>
            </w:r>
          </w:p>
        </w:tc>
      </w:tr>
      <w:tr w:rsidR="006F2CC7" w:rsidRPr="00D52FB4" w14:paraId="7AD2D688" w14:textId="77777777" w:rsidTr="00EF55A8">
        <w:tc>
          <w:tcPr>
            <w:tcW w:w="10913" w:type="dxa"/>
            <w:shd w:val="clear" w:color="auto" w:fill="auto"/>
          </w:tcPr>
          <w:p w14:paraId="4E2EF752" w14:textId="4FFB45BD" w:rsidR="006F2CC7" w:rsidRPr="00D52FB4" w:rsidRDefault="006F2CC7" w:rsidP="00E35BF5">
            <w:pPr>
              <w:rPr>
                <w:rFonts w:ascii="American Typewriter" w:hAnsi="American Typewriter"/>
                <w:b/>
                <w:sz w:val="22"/>
                <w:szCs w:val="22"/>
                <w:lang w:bidi="x-none"/>
              </w:rPr>
            </w:pPr>
            <w:r w:rsidRPr="00D52FB4">
              <w:rPr>
                <w:rFonts w:ascii="American Typewriter" w:hAnsi="American Typewriter"/>
                <w:b/>
                <w:sz w:val="22"/>
                <w:szCs w:val="22"/>
                <w:lang w:bidi="x-none"/>
              </w:rPr>
              <w:t>Classroom Aim:</w:t>
            </w:r>
            <w:r w:rsidR="00E35BF5">
              <w:rPr>
                <w:rFonts w:ascii="American Typewriter" w:hAnsi="American Typewriter"/>
                <w:b/>
                <w:sz w:val="22"/>
                <w:szCs w:val="22"/>
                <w:lang w:bidi="x-none"/>
              </w:rPr>
              <w:t xml:space="preserve"> </w:t>
            </w:r>
            <w:r w:rsidR="00E35BF5" w:rsidRPr="00B009FB">
              <w:rPr>
                <w:rFonts w:ascii="American Typewriter" w:hAnsi="American Typewriter"/>
                <w:b/>
                <w:sz w:val="22"/>
                <w:szCs w:val="22"/>
                <w:lang w:bidi="x-none"/>
              </w:rPr>
              <w:t xml:space="preserve">What </w:t>
            </w:r>
            <w:r w:rsidR="00E35BF5">
              <w:rPr>
                <w:rFonts w:ascii="American Typewriter" w:hAnsi="American Typewriter"/>
                <w:sz w:val="22"/>
                <w:szCs w:val="22"/>
                <w:lang w:bidi="x-none"/>
              </w:rPr>
              <w:t xml:space="preserve">does “laissez-faire” mean? </w:t>
            </w:r>
            <w:r w:rsidR="00E35BF5" w:rsidRPr="00B009FB">
              <w:rPr>
                <w:rFonts w:ascii="American Typewriter" w:hAnsi="American Typewriter"/>
                <w:b/>
                <w:sz w:val="22"/>
                <w:szCs w:val="22"/>
                <w:lang w:bidi="x-none"/>
              </w:rPr>
              <w:t xml:space="preserve">How </w:t>
            </w:r>
            <w:r w:rsidR="00E35BF5">
              <w:rPr>
                <w:rFonts w:ascii="American Typewriter" w:hAnsi="American Typewriter"/>
                <w:sz w:val="22"/>
                <w:szCs w:val="22"/>
                <w:lang w:bidi="x-none"/>
              </w:rPr>
              <w:t xml:space="preserve">does a laissez-faire economic system function? </w:t>
            </w:r>
            <w:bookmarkStart w:id="0" w:name="_GoBack"/>
            <w:r w:rsidR="00E35BF5" w:rsidRPr="00B009FB">
              <w:rPr>
                <w:rFonts w:ascii="American Typewriter" w:hAnsi="American Typewriter"/>
                <w:b/>
                <w:sz w:val="22"/>
                <w:szCs w:val="22"/>
                <w:lang w:bidi="x-none"/>
              </w:rPr>
              <w:t>What</w:t>
            </w:r>
            <w:bookmarkEnd w:id="0"/>
            <w:r w:rsidR="00E35BF5">
              <w:rPr>
                <w:rFonts w:ascii="American Typewriter" w:hAnsi="American Typewriter"/>
                <w:sz w:val="22"/>
                <w:szCs w:val="22"/>
                <w:lang w:bidi="x-none"/>
              </w:rPr>
              <w:t xml:space="preserve"> are some examples of laissez-faire economic systems in history?</w:t>
            </w:r>
          </w:p>
        </w:tc>
      </w:tr>
      <w:tr w:rsidR="006F2CC7" w:rsidRPr="00D52FB4" w14:paraId="20C04697" w14:textId="77777777" w:rsidTr="00EF55A8">
        <w:trPr>
          <w:trHeight w:val="287"/>
        </w:trPr>
        <w:tc>
          <w:tcPr>
            <w:tcW w:w="10913" w:type="dxa"/>
            <w:shd w:val="clear" w:color="auto" w:fill="auto"/>
          </w:tcPr>
          <w:p w14:paraId="2D2C8A3E" w14:textId="09935F85" w:rsidR="00E35BF5" w:rsidRPr="00ED0976" w:rsidRDefault="006F2CC7" w:rsidP="00E35BF5">
            <w:pPr>
              <w:rPr>
                <w:rFonts w:ascii="American Typewriter" w:hAnsi="American Typewriter"/>
                <w:i/>
                <w:sz w:val="22"/>
                <w:szCs w:val="22"/>
                <w:lang w:bidi="x-none"/>
              </w:rPr>
            </w:pPr>
            <w:r w:rsidRPr="00D52FB4">
              <w:rPr>
                <w:rFonts w:ascii="American Typewriter" w:hAnsi="American Typewriter"/>
                <w:b/>
                <w:sz w:val="22"/>
                <w:szCs w:val="22"/>
                <w:lang w:bidi="x-none"/>
              </w:rPr>
              <w:t>Do Now:</w:t>
            </w:r>
            <w:r w:rsidR="00E35BF5">
              <w:rPr>
                <w:rFonts w:ascii="American Typewriter" w:hAnsi="American Typewriter"/>
                <w:b/>
                <w:sz w:val="22"/>
                <w:szCs w:val="22"/>
                <w:lang w:bidi="x-none"/>
              </w:rPr>
              <w:t xml:space="preserve"> </w:t>
            </w:r>
            <w:r w:rsidR="00E35BF5">
              <w:rPr>
                <w:rFonts w:ascii="American Typewriter" w:hAnsi="American Typewriter"/>
                <w:sz w:val="22"/>
                <w:szCs w:val="22"/>
                <w:lang w:bidi="x-none"/>
              </w:rPr>
              <w:t xml:space="preserve">Focus on One Word: </w:t>
            </w:r>
            <w:r w:rsidR="00E35BF5">
              <w:rPr>
                <w:rFonts w:ascii="American Typewriter" w:hAnsi="American Typewriter"/>
                <w:b/>
                <w:sz w:val="22"/>
                <w:szCs w:val="22"/>
                <w:lang w:bidi="x-none"/>
              </w:rPr>
              <w:t>1.</w:t>
            </w:r>
            <w:r w:rsidR="00ED0976">
              <w:rPr>
                <w:rFonts w:ascii="American Typewriter" w:hAnsi="American Typewriter"/>
                <w:b/>
                <w:sz w:val="22"/>
                <w:szCs w:val="22"/>
                <w:lang w:bidi="x-none"/>
              </w:rPr>
              <w:t xml:space="preserve"> </w:t>
            </w:r>
            <w:r w:rsidR="00ED0976">
              <w:rPr>
                <w:rFonts w:ascii="American Typewriter" w:hAnsi="American Typewriter"/>
                <w:i/>
                <w:sz w:val="22"/>
                <w:szCs w:val="22"/>
                <w:lang w:bidi="x-none"/>
              </w:rPr>
              <w:t xml:space="preserve">Merchant; </w:t>
            </w:r>
            <w:r w:rsidR="00E35BF5">
              <w:rPr>
                <w:rFonts w:ascii="American Typewriter" w:hAnsi="American Typewriter"/>
                <w:b/>
                <w:sz w:val="22"/>
                <w:szCs w:val="22"/>
                <w:lang w:bidi="x-none"/>
              </w:rPr>
              <w:t xml:space="preserve"> 2.</w:t>
            </w:r>
            <w:r w:rsidR="00ED0976">
              <w:rPr>
                <w:rFonts w:ascii="American Typewriter" w:hAnsi="American Typewriter"/>
                <w:b/>
                <w:sz w:val="22"/>
                <w:szCs w:val="22"/>
                <w:lang w:bidi="x-none"/>
              </w:rPr>
              <w:t xml:space="preserve"> </w:t>
            </w:r>
            <w:r w:rsidR="00ED0976">
              <w:rPr>
                <w:rFonts w:ascii="American Typewriter" w:hAnsi="American Typewriter"/>
                <w:i/>
                <w:sz w:val="22"/>
                <w:szCs w:val="22"/>
                <w:lang w:bidi="x-none"/>
              </w:rPr>
              <w:t xml:space="preserve">Merchandise; </w:t>
            </w:r>
            <w:r w:rsidR="00E35BF5">
              <w:rPr>
                <w:rFonts w:ascii="American Typewriter" w:hAnsi="American Typewriter"/>
                <w:b/>
                <w:sz w:val="22"/>
                <w:szCs w:val="22"/>
                <w:lang w:bidi="x-none"/>
              </w:rPr>
              <w:t xml:space="preserve"> 3. </w:t>
            </w:r>
            <w:r w:rsidR="00FE29F3">
              <w:rPr>
                <w:rFonts w:ascii="American Typewriter" w:hAnsi="American Typewriter"/>
                <w:i/>
                <w:sz w:val="22"/>
                <w:szCs w:val="22"/>
                <w:lang w:bidi="x-none"/>
              </w:rPr>
              <w:t>Mercantile</w:t>
            </w:r>
          </w:p>
        </w:tc>
      </w:tr>
      <w:tr w:rsidR="006F2CC7" w:rsidRPr="00D52FB4" w14:paraId="15733407" w14:textId="77777777" w:rsidTr="00EF55A8">
        <w:trPr>
          <w:trHeight w:val="314"/>
        </w:trPr>
        <w:tc>
          <w:tcPr>
            <w:tcW w:w="10913" w:type="dxa"/>
            <w:shd w:val="clear" w:color="auto" w:fill="auto"/>
          </w:tcPr>
          <w:p w14:paraId="1BF4B291" w14:textId="5C1A6F46" w:rsidR="006F2CC7" w:rsidRPr="00E35BF5" w:rsidRDefault="006F2CC7" w:rsidP="00E35BF5">
            <w:pPr>
              <w:rPr>
                <w:rFonts w:ascii="American Typewriter" w:hAnsi="American Typewriter"/>
                <w:sz w:val="22"/>
                <w:szCs w:val="22"/>
                <w:lang w:bidi="x-none"/>
              </w:rPr>
            </w:pPr>
            <w:r w:rsidRPr="00D52FB4">
              <w:rPr>
                <w:rFonts w:ascii="American Typewriter" w:hAnsi="American Typewriter"/>
                <w:b/>
                <w:sz w:val="22"/>
                <w:szCs w:val="22"/>
                <w:lang w:bidi="x-none"/>
              </w:rPr>
              <w:t>Class Work:</w:t>
            </w:r>
            <w:r w:rsidR="00E35BF5">
              <w:rPr>
                <w:rFonts w:ascii="American Typewriter" w:hAnsi="American Typewriter"/>
                <w:b/>
                <w:sz w:val="22"/>
                <w:szCs w:val="22"/>
                <w:lang w:bidi="x-none"/>
              </w:rPr>
              <w:t xml:space="preserve"> </w:t>
            </w:r>
            <w:r w:rsidR="00E35BF5">
              <w:rPr>
                <w:rFonts w:ascii="American Typewriter" w:hAnsi="American Typewriter"/>
                <w:sz w:val="22"/>
                <w:szCs w:val="22"/>
                <w:lang w:bidi="x-none"/>
              </w:rPr>
              <w:t>Guided inquiry, by way of heuristic reading, into laissez-faire as both an economic theory and system, as well as a political and social phenomenon.</w:t>
            </w:r>
          </w:p>
        </w:tc>
      </w:tr>
      <w:tr w:rsidR="006F2CC7" w:rsidRPr="00D52FB4" w14:paraId="2C722DD3" w14:textId="77777777" w:rsidTr="00EF55A8">
        <w:tc>
          <w:tcPr>
            <w:tcW w:w="10913" w:type="dxa"/>
            <w:shd w:val="clear" w:color="auto" w:fill="auto"/>
          </w:tcPr>
          <w:p w14:paraId="7F9FB1BA" w14:textId="392A55A4" w:rsidR="006F2CC7" w:rsidRPr="00B009FB" w:rsidRDefault="006F2CC7" w:rsidP="00A8488B">
            <w:pPr>
              <w:rPr>
                <w:rFonts w:ascii="American Typewriter" w:hAnsi="American Typewriter"/>
                <w:sz w:val="22"/>
                <w:szCs w:val="22"/>
                <w:lang w:bidi="x-none"/>
              </w:rPr>
            </w:pPr>
            <w:r w:rsidRPr="00D52FB4">
              <w:rPr>
                <w:rFonts w:ascii="American Typewriter" w:hAnsi="American Typewriter"/>
                <w:b/>
                <w:sz w:val="22"/>
                <w:szCs w:val="22"/>
                <w:lang w:bidi="x-none"/>
              </w:rPr>
              <w:t>Independent Practice:</w:t>
            </w:r>
            <w:r w:rsidR="00E35BF5">
              <w:rPr>
                <w:rFonts w:ascii="American Typewriter" w:hAnsi="American Typewriter"/>
                <w:b/>
                <w:sz w:val="22"/>
                <w:szCs w:val="22"/>
                <w:lang w:bidi="x-none"/>
              </w:rPr>
              <w:t xml:space="preserve"> </w:t>
            </w:r>
            <w:r w:rsidR="00B009FB">
              <w:rPr>
                <w:rFonts w:ascii="American Typewriter" w:hAnsi="American Typewriter"/>
                <w:sz w:val="22"/>
                <w:szCs w:val="22"/>
                <w:lang w:bidi="x-none"/>
              </w:rPr>
              <w:t xml:space="preserve">Section III, </w:t>
            </w:r>
            <w:r w:rsidR="00B009FB">
              <w:rPr>
                <w:rFonts w:ascii="American Typewriter" w:hAnsi="American Typewriter"/>
                <w:i/>
                <w:sz w:val="22"/>
                <w:szCs w:val="22"/>
                <w:lang w:bidi="x-none"/>
              </w:rPr>
              <w:t>Additional Facts</w:t>
            </w:r>
            <w:r w:rsidR="00B009FB">
              <w:rPr>
                <w:rFonts w:ascii="American Typewriter" w:hAnsi="American Typewriter"/>
                <w:sz w:val="22"/>
                <w:szCs w:val="22"/>
                <w:lang w:bidi="x-none"/>
              </w:rPr>
              <w:t xml:space="preserve"> questions a-c.</w:t>
            </w:r>
          </w:p>
        </w:tc>
      </w:tr>
    </w:tbl>
    <w:p w14:paraId="541E8CAC" w14:textId="1AF46866" w:rsidR="006F2CC7" w:rsidRPr="00FE29F3" w:rsidRDefault="006F2CC7" w:rsidP="006F2CC7">
      <w:pPr>
        <w:rPr>
          <w:rFonts w:ascii="American Typewriter" w:hAnsi="American Typewriter"/>
          <w:sz w:val="22"/>
          <w:szCs w:val="22"/>
        </w:rPr>
      </w:pPr>
      <w:r w:rsidRPr="00D52FB4">
        <w:rPr>
          <w:rFonts w:ascii="American Typewriter" w:hAnsi="American Typewriter"/>
          <w:b/>
          <w:sz w:val="22"/>
          <w:szCs w:val="22"/>
        </w:rPr>
        <w:t xml:space="preserve">Methods and Materials: </w:t>
      </w:r>
      <w:r w:rsidR="00E35BF5">
        <w:rPr>
          <w:rFonts w:ascii="American Typewriter" w:hAnsi="American Typewriter"/>
          <w:sz w:val="22"/>
          <w:szCs w:val="22"/>
        </w:rPr>
        <w:t xml:space="preserve">The gravamen of this lesson is based on a one-page reading from </w:t>
      </w:r>
      <w:r w:rsidR="00E35BF5">
        <w:rPr>
          <w:rFonts w:ascii="American Typewriter" w:hAnsi="American Typewriter"/>
          <w:i/>
          <w:sz w:val="22"/>
          <w:szCs w:val="22"/>
        </w:rPr>
        <w:t>The Intellectual Devotional American History</w:t>
      </w:r>
      <w:r w:rsidR="000A2F9F">
        <w:rPr>
          <w:rFonts w:ascii="American Typewriter" w:hAnsi="American Typewriter"/>
          <w:sz w:val="22"/>
          <w:szCs w:val="22"/>
        </w:rPr>
        <w:t xml:space="preserve"> which explains the</w:t>
      </w:r>
      <w:r w:rsidR="00E35BF5">
        <w:rPr>
          <w:rFonts w:ascii="American Typewriter" w:hAnsi="American Typewriter"/>
          <w:sz w:val="22"/>
          <w:szCs w:val="22"/>
        </w:rPr>
        <w:t xml:space="preserve"> economic theory</w:t>
      </w:r>
      <w:r w:rsidR="000A2F9F">
        <w:rPr>
          <w:rFonts w:ascii="American Typewriter" w:hAnsi="American Typewriter"/>
          <w:sz w:val="22"/>
          <w:szCs w:val="22"/>
        </w:rPr>
        <w:t xml:space="preserve"> and practice of laissez-faire</w:t>
      </w:r>
      <w:r w:rsidR="00E35BF5">
        <w:rPr>
          <w:rFonts w:ascii="American Typewriter" w:hAnsi="American Typewriter"/>
          <w:sz w:val="22"/>
          <w:szCs w:val="22"/>
        </w:rPr>
        <w:t xml:space="preserve"> as well as its political and social motivation and consequence.</w:t>
      </w:r>
      <w:r w:rsidR="000A2F9F">
        <w:rPr>
          <w:rFonts w:ascii="American Typewriter" w:hAnsi="American Typewriter"/>
          <w:sz w:val="22"/>
          <w:szCs w:val="22"/>
        </w:rPr>
        <w:t xml:space="preserve"> Moreover, this lesson is part of two that are bound by their conceptual opposition, for the other lesson that accompanies this one is on mercantilism.</w:t>
      </w:r>
      <w:r w:rsidR="00E35BF5">
        <w:rPr>
          <w:rFonts w:ascii="American Typewriter" w:hAnsi="American Typewriter"/>
          <w:sz w:val="22"/>
          <w:szCs w:val="22"/>
        </w:rPr>
        <w:t xml:space="preserve"> Students will begin by defining eight key vocabulary words on a teacher-authored worksheet that accompanies the readings. Students will proceed to the reading, and will answer eight questions about the text, which will lead them to an appropriately fundamental understanding of laissez-faire economic theory. There are three context clues worksheet that open each day of work on this lesson, as delineated in the </w:t>
      </w:r>
      <w:r w:rsidR="00E35BF5">
        <w:rPr>
          <w:rFonts w:ascii="American Typewriter" w:hAnsi="American Typewriter"/>
          <w:b/>
          <w:sz w:val="22"/>
          <w:szCs w:val="22"/>
        </w:rPr>
        <w:t>Do Now</w:t>
      </w:r>
      <w:r w:rsidR="00E35BF5">
        <w:rPr>
          <w:rFonts w:ascii="American Typewriter" w:hAnsi="American Typewriter"/>
          <w:sz w:val="22"/>
          <w:szCs w:val="22"/>
        </w:rPr>
        <w:t xml:space="preserve"> box above.</w:t>
      </w:r>
      <w:r w:rsidR="00FE29F3">
        <w:rPr>
          <w:rFonts w:ascii="American Typewriter" w:hAnsi="American Typewriter"/>
          <w:sz w:val="22"/>
          <w:szCs w:val="22"/>
        </w:rPr>
        <w:t xml:space="preserve"> The three words for these do-now exercises--merchant, merchandise, and mercantile—were chosen to assist students in developing their understanding, by inference, of the Latin word root </w:t>
      </w:r>
      <w:proofErr w:type="spellStart"/>
      <w:r w:rsidR="00FE29F3" w:rsidRPr="00FE29F3">
        <w:rPr>
          <w:rFonts w:ascii="American Typewriter" w:hAnsi="American Typewriter"/>
          <w:b/>
          <w:i/>
          <w:sz w:val="22"/>
          <w:szCs w:val="22"/>
        </w:rPr>
        <w:t>merc</w:t>
      </w:r>
      <w:proofErr w:type="spellEnd"/>
      <w:r w:rsidR="00FE29F3">
        <w:rPr>
          <w:rFonts w:ascii="American Typewriter" w:hAnsi="American Typewriter"/>
          <w:b/>
          <w:i/>
          <w:sz w:val="22"/>
          <w:szCs w:val="22"/>
        </w:rPr>
        <w:t xml:space="preserve"> </w:t>
      </w:r>
      <w:r w:rsidR="00FE29F3">
        <w:rPr>
          <w:rFonts w:ascii="American Typewriter" w:hAnsi="American Typewriter"/>
          <w:sz w:val="22"/>
          <w:szCs w:val="22"/>
        </w:rPr>
        <w:t xml:space="preserve">with its meanings of </w:t>
      </w:r>
      <w:r w:rsidR="00FE29F3" w:rsidRPr="00FE29F3">
        <w:rPr>
          <w:rFonts w:ascii="American Typewriter" w:hAnsi="American Typewriter"/>
          <w:i/>
          <w:sz w:val="22"/>
          <w:szCs w:val="22"/>
        </w:rPr>
        <w:t>reward</w:t>
      </w:r>
      <w:r w:rsidR="00FE29F3">
        <w:rPr>
          <w:rFonts w:ascii="American Typewriter" w:hAnsi="American Typewriter"/>
          <w:sz w:val="22"/>
          <w:szCs w:val="22"/>
        </w:rPr>
        <w:t xml:space="preserve"> (i.e. </w:t>
      </w:r>
      <w:r w:rsidR="00FE29F3" w:rsidRPr="00FE29F3">
        <w:rPr>
          <w:rFonts w:ascii="American Typewriter" w:hAnsi="American Typewriter"/>
          <w:i/>
          <w:sz w:val="22"/>
          <w:szCs w:val="22"/>
        </w:rPr>
        <w:t>profit</w:t>
      </w:r>
      <w:r w:rsidR="00FE29F3">
        <w:rPr>
          <w:rFonts w:ascii="American Typewriter" w:hAnsi="American Typewriter"/>
          <w:sz w:val="22"/>
          <w:szCs w:val="22"/>
        </w:rPr>
        <w:t xml:space="preserve">), </w:t>
      </w:r>
      <w:r w:rsidR="00FE29F3" w:rsidRPr="00FE29F3">
        <w:rPr>
          <w:rFonts w:ascii="American Typewriter" w:hAnsi="American Typewriter"/>
          <w:i/>
          <w:sz w:val="22"/>
          <w:szCs w:val="22"/>
        </w:rPr>
        <w:t>wages</w:t>
      </w:r>
      <w:r w:rsidR="00FE29F3">
        <w:rPr>
          <w:rFonts w:ascii="American Typewriter" w:hAnsi="American Typewriter"/>
          <w:sz w:val="22"/>
          <w:szCs w:val="22"/>
        </w:rPr>
        <w:t>,</w:t>
      </w:r>
      <w:r w:rsidR="00FE29F3" w:rsidRPr="00FE29F3">
        <w:rPr>
          <w:rFonts w:ascii="American Typewriter" w:hAnsi="American Typewriter"/>
          <w:i/>
          <w:sz w:val="22"/>
          <w:szCs w:val="22"/>
        </w:rPr>
        <w:t xml:space="preserve"> hire</w:t>
      </w:r>
      <w:r w:rsidR="00FE29F3">
        <w:rPr>
          <w:rFonts w:ascii="American Typewriter" w:hAnsi="American Typewriter"/>
          <w:sz w:val="22"/>
          <w:szCs w:val="22"/>
        </w:rPr>
        <w:t xml:space="preserve">, and </w:t>
      </w:r>
      <w:r w:rsidR="00FE29F3" w:rsidRPr="00FE29F3">
        <w:rPr>
          <w:rFonts w:ascii="American Typewriter" w:hAnsi="American Typewriter"/>
          <w:i/>
          <w:sz w:val="22"/>
          <w:szCs w:val="22"/>
        </w:rPr>
        <w:t>trade</w:t>
      </w:r>
      <w:r w:rsidR="00FE29F3">
        <w:rPr>
          <w:rFonts w:ascii="American Typewriter" w:hAnsi="American Typewriter"/>
          <w:sz w:val="22"/>
          <w:szCs w:val="22"/>
        </w:rPr>
        <w:t>.</w:t>
      </w:r>
    </w:p>
    <w:p w14:paraId="34A86883" w14:textId="5458657C" w:rsidR="00E35BF5" w:rsidRPr="00E35BF5" w:rsidRDefault="00E35BF5" w:rsidP="00E35BF5">
      <w:pPr>
        <w:ind w:firstLine="720"/>
        <w:rPr>
          <w:rFonts w:ascii="American Typewriter" w:hAnsi="American Typewriter"/>
          <w:sz w:val="22"/>
          <w:szCs w:val="22"/>
        </w:rPr>
      </w:pPr>
      <w:r>
        <w:rPr>
          <w:rFonts w:ascii="American Typewriter" w:hAnsi="American Typewriter"/>
          <w:sz w:val="22"/>
          <w:szCs w:val="22"/>
        </w:rPr>
        <w:t>This lesson is designed to meet the needs of alienated students who may or may not be dealing with impediments to learning, including low levels of reading ability, attention deficits, executive function weakness, or a variety of other behavioral and cognitive struggles. Therefore, this lesson may have as many as four different versions of its reading, edited for students’ reading ability. While this lesson addresses a concept from the social studies curriculum, its primary focus is on enhancing students’ overall literacy and facility with language.</w:t>
      </w:r>
    </w:p>
    <w:p w14:paraId="33079833" w14:textId="77777777" w:rsidR="006F2CC7" w:rsidRPr="00D52FB4" w:rsidRDefault="006F2CC7" w:rsidP="006F2CC7">
      <w:pPr>
        <w:rPr>
          <w:rFonts w:ascii="American Typewriter" w:hAnsi="American Typewriter"/>
          <w:b/>
          <w:sz w:val="22"/>
          <w:szCs w:val="22"/>
        </w:rPr>
      </w:pPr>
    </w:p>
    <w:p w14:paraId="45669DB7" w14:textId="0241CF8C" w:rsidR="006F2CC7" w:rsidRPr="00D52FB4" w:rsidRDefault="006F2CC7" w:rsidP="006F2CC7">
      <w:pPr>
        <w:rPr>
          <w:rFonts w:ascii="American Typewriter" w:hAnsi="American Typewriter"/>
          <w:sz w:val="22"/>
          <w:szCs w:val="22"/>
        </w:rPr>
      </w:pPr>
      <w:r w:rsidRPr="00D52FB4">
        <w:rPr>
          <w:rFonts w:ascii="American Typewriter" w:hAnsi="American Typewriter"/>
          <w:b/>
          <w:sz w:val="22"/>
          <w:szCs w:val="22"/>
        </w:rPr>
        <w:t>Need for Lesson</w:t>
      </w:r>
      <w:r w:rsidRPr="00D52FB4">
        <w:rPr>
          <w:rFonts w:ascii="American Typewriter" w:hAnsi="American Typewriter"/>
          <w:sz w:val="22"/>
          <w:szCs w:val="22"/>
        </w:rPr>
        <w:t>:</w:t>
      </w:r>
      <w:r w:rsidR="003A2E14">
        <w:rPr>
          <w:rFonts w:ascii="American Typewriter" w:hAnsi="American Typewriter"/>
          <w:sz w:val="22"/>
          <w:szCs w:val="22"/>
        </w:rPr>
        <w:t xml:space="preserve"> </w:t>
      </w:r>
      <w:r w:rsidR="003A2E14" w:rsidRPr="003A2E14">
        <w:rPr>
          <w:rFonts w:ascii="American Typewriter" w:hAnsi="American Typewriter"/>
          <w:sz w:val="22"/>
          <w:szCs w:val="22"/>
        </w:rPr>
        <w:t>SS SPCL TPC LSSZ</w:t>
      </w:r>
      <w:r w:rsidR="003A2E14">
        <w:rPr>
          <w:rFonts w:ascii="American Typewriter" w:hAnsi="American Typewriter"/>
          <w:sz w:val="22"/>
          <w:szCs w:val="22"/>
        </w:rPr>
        <w:t xml:space="preserve"> FR</w:t>
      </w:r>
      <w:r w:rsidR="003A2E14" w:rsidRPr="003A2E14">
        <w:rPr>
          <w:rFonts w:ascii="American Typewriter" w:hAnsi="American Typewriter"/>
          <w:sz w:val="22"/>
          <w:szCs w:val="22"/>
        </w:rPr>
        <w:t>*</w:t>
      </w:r>
      <w:proofErr w:type="spellStart"/>
      <w:r w:rsidR="003A2E14" w:rsidRPr="003A2E14">
        <w:rPr>
          <w:rFonts w:ascii="American Typewriter" w:hAnsi="American Typewriter"/>
          <w:sz w:val="22"/>
          <w:szCs w:val="22"/>
        </w:rPr>
        <w:t>lp</w:t>
      </w:r>
      <w:proofErr w:type="spellEnd"/>
      <w:r w:rsidR="003A2E14">
        <w:rPr>
          <w:rFonts w:ascii="American Typewriter" w:hAnsi="American Typewriter"/>
          <w:sz w:val="22"/>
          <w:szCs w:val="22"/>
        </w:rPr>
        <w:t>; SS SPCL TPC LSSZ FR</w:t>
      </w:r>
      <w:r w:rsidR="000A2F9F">
        <w:rPr>
          <w:rFonts w:ascii="American Typewriter" w:hAnsi="American Typewriter"/>
          <w:sz w:val="22"/>
          <w:szCs w:val="22"/>
        </w:rPr>
        <w:t>*dn1</w:t>
      </w:r>
      <w:r w:rsidR="003A2E14">
        <w:rPr>
          <w:rFonts w:ascii="American Typewriter" w:hAnsi="American Typewriter"/>
          <w:sz w:val="22"/>
          <w:szCs w:val="22"/>
        </w:rPr>
        <w:t xml:space="preserve">; </w:t>
      </w:r>
      <w:r w:rsidR="000A2F9F">
        <w:rPr>
          <w:rFonts w:ascii="American Typewriter" w:hAnsi="American Typewriter"/>
          <w:sz w:val="22"/>
          <w:szCs w:val="22"/>
        </w:rPr>
        <w:t xml:space="preserve">SS SPCL TPC LSSZ FR*dn2; SS SPCL TPC LSSZ FR*dn3; </w:t>
      </w:r>
      <w:r w:rsidR="003A2E14">
        <w:rPr>
          <w:rFonts w:ascii="American Typewriter" w:hAnsi="American Typewriter"/>
          <w:sz w:val="22"/>
          <w:szCs w:val="22"/>
        </w:rPr>
        <w:t>SS SPCL TPC LSSZ FR</w:t>
      </w:r>
      <w:r w:rsidR="000A2F9F">
        <w:rPr>
          <w:rFonts w:ascii="American Typewriter" w:hAnsi="American Typewriter"/>
          <w:sz w:val="22"/>
          <w:szCs w:val="22"/>
        </w:rPr>
        <w:t>*</w:t>
      </w:r>
      <w:proofErr w:type="spellStart"/>
      <w:r w:rsidR="000A2F9F">
        <w:rPr>
          <w:rFonts w:ascii="American Typewriter" w:hAnsi="American Typewriter"/>
          <w:sz w:val="22"/>
          <w:szCs w:val="22"/>
        </w:rPr>
        <w:t>rd</w:t>
      </w:r>
      <w:proofErr w:type="spellEnd"/>
      <w:r w:rsidR="003A2E14">
        <w:rPr>
          <w:rFonts w:ascii="American Typewriter" w:hAnsi="American Typewriter"/>
          <w:sz w:val="22"/>
          <w:szCs w:val="22"/>
        </w:rPr>
        <w:t>;</w:t>
      </w:r>
      <w:r w:rsidR="000A2F9F">
        <w:rPr>
          <w:rFonts w:ascii="American Typewriter" w:hAnsi="American Typewriter"/>
          <w:sz w:val="22"/>
          <w:szCs w:val="22"/>
        </w:rPr>
        <w:t xml:space="preserve"> SS SPCL TPC LSSZ FR*</w:t>
      </w:r>
      <w:proofErr w:type="spellStart"/>
      <w:r w:rsidR="000A2F9F">
        <w:rPr>
          <w:rFonts w:ascii="American Typewriter" w:hAnsi="American Typewriter"/>
          <w:sz w:val="22"/>
          <w:szCs w:val="22"/>
        </w:rPr>
        <w:t>ws</w:t>
      </w:r>
      <w:proofErr w:type="spellEnd"/>
    </w:p>
    <w:p w14:paraId="0CBD505F" w14:textId="77777777" w:rsidR="006F2CC7" w:rsidRPr="00D52FB4" w:rsidRDefault="006F2CC7" w:rsidP="006F2CC7">
      <w:pPr>
        <w:rPr>
          <w:rFonts w:ascii="American Typewriter" w:hAnsi="American Typewriter"/>
          <w:sz w:val="22"/>
          <w:szCs w:val="22"/>
        </w:rPr>
      </w:pPr>
    </w:p>
    <w:p w14:paraId="55C10CA6" w14:textId="77777777" w:rsidR="006F2CC7" w:rsidRDefault="006F2CC7" w:rsidP="006F2CC7">
      <w:pPr>
        <w:rPr>
          <w:rFonts w:ascii="American Typewriter" w:hAnsi="American Typewriter"/>
          <w:b/>
          <w:sz w:val="22"/>
          <w:szCs w:val="22"/>
        </w:rPr>
      </w:pPr>
      <w:r w:rsidRPr="00D52FB4">
        <w:rPr>
          <w:rFonts w:ascii="American Typewriter" w:hAnsi="American Typewriter"/>
          <w:b/>
          <w:sz w:val="22"/>
          <w:szCs w:val="22"/>
        </w:rPr>
        <w:t>Key Points</w:t>
      </w:r>
      <w:r>
        <w:rPr>
          <w:rFonts w:ascii="American Typewriter" w:hAnsi="American Typewriter"/>
          <w:b/>
          <w:sz w:val="22"/>
          <w:szCs w:val="22"/>
        </w:rPr>
        <w:t xml:space="preserve"> and Connections</w:t>
      </w:r>
      <w:r w:rsidRPr="00D52FB4">
        <w:rPr>
          <w:rFonts w:ascii="American Typewriter" w:hAnsi="American Typewriter"/>
          <w:b/>
          <w:sz w:val="22"/>
          <w:szCs w:val="22"/>
        </w:rPr>
        <w:t>:</w:t>
      </w:r>
    </w:p>
    <w:p w14:paraId="0F1CD12C" w14:textId="725EAB9B" w:rsidR="00C14D33" w:rsidRPr="00C14D33" w:rsidRDefault="00C14D33" w:rsidP="00C14D33">
      <w:pPr>
        <w:pStyle w:val="ListParagraph"/>
        <w:numPr>
          <w:ilvl w:val="0"/>
          <w:numId w:val="2"/>
        </w:numPr>
        <w:rPr>
          <w:rFonts w:ascii="American Typewriter" w:hAnsi="American Typewriter"/>
          <w:b/>
          <w:sz w:val="22"/>
          <w:szCs w:val="22"/>
        </w:rPr>
      </w:pPr>
      <w:r>
        <w:rPr>
          <w:rFonts w:ascii="American Typewriter" w:hAnsi="American Typewriter"/>
          <w:b/>
          <w:sz w:val="22"/>
          <w:szCs w:val="22"/>
        </w:rPr>
        <w:t xml:space="preserve">Make sure </w:t>
      </w:r>
      <w:r>
        <w:rPr>
          <w:rFonts w:ascii="American Typewriter" w:hAnsi="American Typewriter"/>
          <w:sz w:val="22"/>
          <w:szCs w:val="22"/>
        </w:rPr>
        <w:t>students see how laissez-faire was an inevitable reaction to mercantilism.</w:t>
      </w:r>
    </w:p>
    <w:p w14:paraId="0CBE0F53" w14:textId="45E46D43" w:rsidR="00C14D33" w:rsidRPr="00EF55A8" w:rsidRDefault="00C14D33" w:rsidP="00C14D33">
      <w:pPr>
        <w:pStyle w:val="ListParagraph"/>
        <w:numPr>
          <w:ilvl w:val="0"/>
          <w:numId w:val="2"/>
        </w:numPr>
        <w:rPr>
          <w:rFonts w:ascii="American Typewriter" w:hAnsi="American Typewriter"/>
          <w:b/>
          <w:sz w:val="22"/>
          <w:szCs w:val="22"/>
        </w:rPr>
      </w:pPr>
      <w:r>
        <w:rPr>
          <w:rFonts w:ascii="American Typewriter" w:hAnsi="American Typewriter"/>
          <w:b/>
          <w:sz w:val="22"/>
          <w:szCs w:val="22"/>
        </w:rPr>
        <w:t xml:space="preserve">Help </w:t>
      </w:r>
      <w:r>
        <w:rPr>
          <w:rFonts w:ascii="American Typewriter" w:hAnsi="American Typewriter"/>
          <w:sz w:val="22"/>
          <w:szCs w:val="22"/>
        </w:rPr>
        <w:t xml:space="preserve">students see the political dimensions of laissez-faire: how does this economic system affect power relations in a society? As below, </w:t>
      </w:r>
      <w:r w:rsidRPr="00C14D33">
        <w:rPr>
          <w:rFonts w:ascii="American Typewriter" w:hAnsi="American Typewriter"/>
          <w:b/>
          <w:sz w:val="22"/>
          <w:szCs w:val="22"/>
        </w:rPr>
        <w:t>who</w:t>
      </w:r>
      <w:r>
        <w:rPr>
          <w:rFonts w:ascii="American Typewriter" w:hAnsi="American Typewriter"/>
          <w:sz w:val="22"/>
          <w:szCs w:val="22"/>
        </w:rPr>
        <w:t xml:space="preserve"> benefits?</w:t>
      </w:r>
    </w:p>
    <w:p w14:paraId="2434F720" w14:textId="77777777" w:rsidR="00EF55A8" w:rsidRDefault="00EF55A8" w:rsidP="00EF55A8">
      <w:pPr>
        <w:rPr>
          <w:rFonts w:ascii="American Typewriter" w:hAnsi="American Typewriter"/>
          <w:b/>
          <w:sz w:val="22"/>
          <w:szCs w:val="22"/>
        </w:rPr>
      </w:pPr>
    </w:p>
    <w:p w14:paraId="45B03D0D" w14:textId="77777777" w:rsidR="00EF55A8" w:rsidRDefault="00EF55A8" w:rsidP="00EF55A8">
      <w:pPr>
        <w:rPr>
          <w:rFonts w:ascii="American Typewriter" w:hAnsi="American Typewriter"/>
          <w:b/>
          <w:sz w:val="22"/>
          <w:szCs w:val="22"/>
        </w:rPr>
      </w:pPr>
    </w:p>
    <w:p w14:paraId="15230526" w14:textId="77777777" w:rsidR="00EF55A8" w:rsidRPr="00EF55A8" w:rsidRDefault="00EF55A8" w:rsidP="00EF55A8">
      <w:pPr>
        <w:rPr>
          <w:rFonts w:ascii="American Typewriter" w:hAnsi="American Typewriter"/>
          <w:b/>
          <w:sz w:val="22"/>
          <w:szCs w:val="22"/>
        </w:rPr>
      </w:pPr>
    </w:p>
    <w:p w14:paraId="6A0F28B9" w14:textId="77777777" w:rsidR="006F2CC7" w:rsidRPr="00D52FB4" w:rsidRDefault="006F2CC7" w:rsidP="006F2CC7">
      <w:pPr>
        <w:rPr>
          <w:rFonts w:ascii="American Typewriter" w:hAnsi="American Typewriter"/>
          <w:b/>
          <w:sz w:val="22"/>
          <w:szCs w:val="22"/>
        </w:rPr>
      </w:pPr>
    </w:p>
    <w:p w14:paraId="629A3B0A" w14:textId="77777777" w:rsidR="006F2CC7" w:rsidRDefault="006F2CC7" w:rsidP="006F2CC7">
      <w:pPr>
        <w:rPr>
          <w:rFonts w:ascii="American Typewriter" w:hAnsi="American Typewriter"/>
          <w:b/>
          <w:sz w:val="22"/>
          <w:szCs w:val="22"/>
        </w:rPr>
      </w:pPr>
      <w:r w:rsidRPr="00D52FB4">
        <w:rPr>
          <w:rFonts w:ascii="American Typewriter" w:hAnsi="American Typewriter"/>
          <w:b/>
          <w:sz w:val="22"/>
          <w:szCs w:val="22"/>
        </w:rPr>
        <w:lastRenderedPageBreak/>
        <w:t>Essential Questions:</w:t>
      </w:r>
    </w:p>
    <w:p w14:paraId="7F156B6E" w14:textId="52FB5082" w:rsidR="00E35BF5" w:rsidRPr="00E35BF5" w:rsidRDefault="00E35BF5" w:rsidP="00E35BF5">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Why </w:t>
      </w:r>
      <w:r>
        <w:rPr>
          <w:rFonts w:ascii="American Typewriter" w:hAnsi="American Typewriter"/>
          <w:sz w:val="22"/>
          <w:szCs w:val="22"/>
        </w:rPr>
        <w:t>was a laissez faire theory of economics necessary?</w:t>
      </w:r>
    </w:p>
    <w:p w14:paraId="6DF7B583" w14:textId="151FB9FC" w:rsidR="00E35BF5" w:rsidRDefault="00E35BF5" w:rsidP="00E35BF5">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What </w:t>
      </w:r>
      <w:r>
        <w:rPr>
          <w:rFonts w:ascii="American Typewriter" w:hAnsi="American Typewriter"/>
          <w:sz w:val="22"/>
          <w:szCs w:val="22"/>
        </w:rPr>
        <w:t>about laissez-faire is favorable to markets and merchants?</w:t>
      </w:r>
    </w:p>
    <w:p w14:paraId="0D909C9F" w14:textId="0E4C770D" w:rsidR="00E35BF5" w:rsidRPr="00E35BF5" w:rsidRDefault="00E35BF5" w:rsidP="00E35BF5">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What </w:t>
      </w:r>
      <w:r>
        <w:rPr>
          <w:rFonts w:ascii="American Typewriter" w:hAnsi="American Typewriter"/>
          <w:sz w:val="22"/>
          <w:szCs w:val="22"/>
        </w:rPr>
        <w:t>is one of the drawbacks of laissez-faire economics?</w:t>
      </w:r>
    </w:p>
    <w:p w14:paraId="7D2EAD98" w14:textId="14B2BBDA" w:rsidR="00E35BF5" w:rsidRPr="00E35BF5" w:rsidRDefault="00E35BF5" w:rsidP="00E35BF5">
      <w:pPr>
        <w:pStyle w:val="ListParagraph"/>
        <w:numPr>
          <w:ilvl w:val="0"/>
          <w:numId w:val="1"/>
        </w:numPr>
        <w:rPr>
          <w:rFonts w:ascii="American Typewriter" w:hAnsi="American Typewriter"/>
          <w:b/>
          <w:sz w:val="22"/>
          <w:szCs w:val="22"/>
        </w:rPr>
      </w:pPr>
      <w:r w:rsidRPr="00C14D33">
        <w:rPr>
          <w:rFonts w:ascii="American Typewriter" w:hAnsi="American Typewriter"/>
          <w:b/>
          <w:i/>
          <w:sz w:val="22"/>
          <w:szCs w:val="22"/>
        </w:rPr>
        <w:t>Cui bono?</w:t>
      </w:r>
      <w:r>
        <w:rPr>
          <w:rFonts w:ascii="American Typewriter" w:hAnsi="American Typewriter"/>
          <w:b/>
          <w:sz w:val="22"/>
          <w:szCs w:val="22"/>
        </w:rPr>
        <w:t xml:space="preserve"> Who </w:t>
      </w:r>
      <w:r>
        <w:rPr>
          <w:rFonts w:ascii="American Typewriter" w:hAnsi="American Typewriter"/>
          <w:sz w:val="22"/>
          <w:szCs w:val="22"/>
        </w:rPr>
        <w:t>benefits from laissez-faire?</w:t>
      </w:r>
    </w:p>
    <w:p w14:paraId="16BABB5E" w14:textId="711BE417" w:rsidR="00E35BF5" w:rsidRPr="00E35BF5" w:rsidRDefault="00E35BF5" w:rsidP="00E35BF5">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Who </w:t>
      </w:r>
      <w:r>
        <w:rPr>
          <w:rFonts w:ascii="American Typewriter" w:hAnsi="American Typewriter"/>
          <w:sz w:val="22"/>
          <w:szCs w:val="22"/>
        </w:rPr>
        <w:t>vulnerable under a laissez-faire economic system?</w:t>
      </w:r>
    </w:p>
    <w:p w14:paraId="51D7D5CF" w14:textId="77777777" w:rsidR="006F2CC7" w:rsidRDefault="006F2CC7" w:rsidP="006F2CC7">
      <w:pPr>
        <w:rPr>
          <w:rFonts w:ascii="American Typewriter" w:hAnsi="American Typewriter"/>
          <w:b/>
          <w:sz w:val="22"/>
          <w:szCs w:val="22"/>
        </w:rPr>
      </w:pPr>
    </w:p>
    <w:p w14:paraId="6032449B" w14:textId="4F5D95E2" w:rsidR="006F2CC7" w:rsidRPr="00C14D33" w:rsidRDefault="006F2CC7" w:rsidP="006F2CC7">
      <w:pPr>
        <w:rPr>
          <w:rFonts w:ascii="American Typewriter" w:hAnsi="American Typewriter"/>
          <w:sz w:val="22"/>
          <w:szCs w:val="22"/>
        </w:rPr>
      </w:pPr>
      <w:r>
        <w:rPr>
          <w:rFonts w:ascii="American Typewriter" w:hAnsi="American Typewriter"/>
          <w:b/>
          <w:sz w:val="22"/>
          <w:szCs w:val="22"/>
        </w:rPr>
        <w:t>Next Lesson:</w:t>
      </w:r>
      <w:r w:rsidR="00C14D33">
        <w:rPr>
          <w:rFonts w:ascii="American Typewriter" w:hAnsi="American Typewriter"/>
          <w:b/>
          <w:sz w:val="22"/>
          <w:szCs w:val="22"/>
        </w:rPr>
        <w:t xml:space="preserve"> </w:t>
      </w:r>
      <w:r w:rsidR="00C14D33">
        <w:rPr>
          <w:rFonts w:ascii="American Typewriter" w:hAnsi="American Typewriter"/>
          <w:sz w:val="22"/>
          <w:szCs w:val="22"/>
        </w:rPr>
        <w:t>None</w:t>
      </w:r>
      <w:r w:rsidR="00EF55A8">
        <w:rPr>
          <w:rFonts w:ascii="American Typewriter" w:hAnsi="American Typewriter"/>
          <w:sz w:val="22"/>
          <w:szCs w:val="22"/>
        </w:rPr>
        <w:t>—this is a stand-alone lesson.</w:t>
      </w:r>
    </w:p>
    <w:p w14:paraId="037EE96B" w14:textId="77777777" w:rsidR="00B577EA" w:rsidRDefault="00B009FB"/>
    <w:sectPr w:rsidR="00B577EA" w:rsidSect="006F2C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5E1725"/>
    <w:multiLevelType w:val="hybridMultilevel"/>
    <w:tmpl w:val="1A1AA9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6E4649"/>
    <w:multiLevelType w:val="hybridMultilevel"/>
    <w:tmpl w:val="EB96717A"/>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328"/>
    <w:rsid w:val="000A2F9F"/>
    <w:rsid w:val="003A2E14"/>
    <w:rsid w:val="00410E3E"/>
    <w:rsid w:val="006F2CC7"/>
    <w:rsid w:val="00993C25"/>
    <w:rsid w:val="00B009FB"/>
    <w:rsid w:val="00C14D33"/>
    <w:rsid w:val="00C60975"/>
    <w:rsid w:val="00D81328"/>
    <w:rsid w:val="00E35BF5"/>
    <w:rsid w:val="00ED0976"/>
    <w:rsid w:val="00EF55A8"/>
    <w:rsid w:val="00FD6F2B"/>
    <w:rsid w:val="00FE29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412878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F2CC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B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LPTM.dotx</Template>
  <TotalTime>31</TotalTime>
  <Pages>2</Pages>
  <Words>670</Words>
  <Characters>3822</Characters>
  <Application>Microsoft Macintosh Word</Application>
  <DocSecurity>0</DocSecurity>
  <Lines>31</Lines>
  <Paragraphs>8</Paragraphs>
  <ScaleCrop>false</ScaleCrop>
  <Company>Mark's Text Terminal</Company>
  <LinksUpToDate>false</LinksUpToDate>
  <CharactersWithSpaces>4484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2016-04-21T13:33:00Z</dcterms:created>
  <dcterms:modified xsi:type="dcterms:W3CDTF">2016-08-31T09:41:00Z</dcterms:modified>
</cp:coreProperties>
</file>