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2D33DD9" w14:textId="1BEA2734" w:rsidR="00AC30CC" w:rsidRDefault="005C0615">
      <w:r>
        <w:rPr>
          <w:b/>
        </w:rPr>
        <w:t xml:space="preserve">The Black Death: </w:t>
      </w:r>
      <w:r>
        <w:t>Please use this reading to answer the questions on the accompanying comprehension worksheet.</w:t>
      </w:r>
    </w:p>
    <w:p w14:paraId="2B77544F" w14:textId="77777777" w:rsidR="005C0615" w:rsidRDefault="005C0615"/>
    <w:p w14:paraId="00EEBAD4" w14:textId="0C2B1557" w:rsidR="005C0615" w:rsidRDefault="005C0615">
      <w:r>
        <w:t>A widespread epidemic of plague, which became known as the Black Death, killed one-third of Europe’s population between 1347 and 1350. Originating in Asia, the highly contagious bacterial disease spread with devastating speed. In the squalid cities of Medieval Europe, victims typically lived only a few days after the symptoms, vomiting, diarrhea, and black tumors on the skin—first appeared.</w:t>
      </w:r>
    </w:p>
    <w:p w14:paraId="19271A5D" w14:textId="77777777" w:rsidR="005C0615" w:rsidRDefault="005C0615"/>
    <w:p w14:paraId="6BDE5CE1" w14:textId="10161DFE" w:rsidR="005C0615" w:rsidRDefault="005C0615">
      <w:r>
        <w:t xml:space="preserve">In many cities, the plague not only killed huge numbers, but also destroyed law and order, pushing an entire civilization to the brink of collapse. The writer Giovanni </w:t>
      </w:r>
      <w:proofErr w:type="spellStart"/>
      <w:r>
        <w:t>Bocaccio</w:t>
      </w:r>
      <w:proofErr w:type="spellEnd"/>
      <w:r>
        <w:t xml:space="preserve">, in his famous work the </w:t>
      </w:r>
      <w:r>
        <w:rPr>
          <w:i/>
        </w:rPr>
        <w:t>Decameron</w:t>
      </w:r>
      <w:r>
        <w:t xml:space="preserve"> written in 1370-71, described the effects of the plague in the prosperous city of Florence:</w:t>
      </w:r>
    </w:p>
    <w:p w14:paraId="4F3DC75D" w14:textId="77777777" w:rsidR="005C0615" w:rsidRDefault="005C0615"/>
    <w:p w14:paraId="3B895FA2" w14:textId="16C4B921" w:rsidR="005C0615" w:rsidRDefault="005C0615">
      <w:r>
        <w:t>“In this suffering and misery of our city, the authority of humans and divine law almost disappeared, for, like other men, the ministers and the executors of the laws were all dead or sick or shut up with their families, so that no duties were carried out…. Every mam was therefore able to do as he pleased.”</w:t>
      </w:r>
    </w:p>
    <w:p w14:paraId="13FED6F2" w14:textId="77777777" w:rsidR="005C0615" w:rsidRDefault="005C0615"/>
    <w:p w14:paraId="3288BEFB" w14:textId="47FF53BB" w:rsidR="005C0615" w:rsidRDefault="005C0615">
      <w:r>
        <w:t>The consequences of the plague in Europe were profound.</w:t>
      </w:r>
      <w:r w:rsidR="00C94849">
        <w:t xml:space="preserve"> Many enraged European Christians blamed Jews for the disease, and the pogroms that followed the Black Death were among the worst outbreaks of anti-Semitism in history.</w:t>
      </w:r>
    </w:p>
    <w:p w14:paraId="644F0F00" w14:textId="77777777" w:rsidR="00C94849" w:rsidRDefault="00C94849"/>
    <w:p w14:paraId="1ADF249C" w14:textId="47683F57" w:rsidR="00AC30CC" w:rsidRDefault="00C94849">
      <w:pPr>
        <w:rPr>
          <w:b/>
          <w:u w:val="single"/>
        </w:rPr>
      </w:pPr>
      <w:r>
        <w:t>Many Europeans also began to question the teachings of the Catholic Church and the existing political order. How could God permit such a cruel disease? Some disillusioned Christians turned to fringe sects such as the flagellants, named for their practice of whipping themselves. Respect for the Church, as a result, declined. According to many historians, the plague destroyed the old feudal order of the Middle Ages and cleared the way for the Renaissance.</w:t>
      </w:r>
    </w:p>
    <w:p w14:paraId="7D8C2B24" w14:textId="77777777" w:rsidR="00AC30CC" w:rsidRDefault="00AC30CC">
      <w:pPr>
        <w:rPr>
          <w:b/>
          <w:u w:val="single"/>
        </w:rPr>
      </w:pPr>
    </w:p>
    <w:p w14:paraId="44A09D0A" w14:textId="77777777" w:rsidR="00005EF0" w:rsidRDefault="00005EF0" w:rsidP="00005EF0">
      <w:pPr>
        <w:rPr>
          <w:b/>
        </w:rPr>
      </w:pPr>
      <w:r w:rsidRPr="00C94849">
        <w:rPr>
          <w:b/>
        </w:rPr>
        <w:t xml:space="preserve">Additional Facts:  </w:t>
      </w:r>
    </w:p>
    <w:p w14:paraId="7D1E98F6" w14:textId="77777777" w:rsidR="00790535" w:rsidRDefault="00790535" w:rsidP="00005EF0">
      <w:pPr>
        <w:rPr>
          <w:b/>
        </w:rPr>
      </w:pPr>
    </w:p>
    <w:p w14:paraId="19DF1366" w14:textId="72C2E398" w:rsidR="00790535" w:rsidRPr="002F3C27" w:rsidRDefault="00790535" w:rsidP="002F3C27">
      <w:pPr>
        <w:pStyle w:val="ListParagraph"/>
      </w:pPr>
      <w:r w:rsidRPr="002F3C27">
        <w:t>Scientists continue to debate the cause of the Black Death. The leading candidate, bubonic plague, still exists but can be treated easily with antibiotics.</w:t>
      </w:r>
    </w:p>
    <w:p w14:paraId="5DA25DA4" w14:textId="77777777" w:rsidR="00790535" w:rsidRDefault="00790535" w:rsidP="00790535"/>
    <w:p w14:paraId="4CE3076B" w14:textId="3CB3F859" w:rsidR="00790535" w:rsidRDefault="00790535" w:rsidP="002F3C27">
      <w:pPr>
        <w:pStyle w:val="ListParagraph"/>
      </w:pPr>
      <w:r>
        <w:t>Although almost everyone who was exposed to the plague in the Middle Ages died, about 5 percent of victims survived the epidemic, and some people were able to avoid catching it entirely. Modern scientists believe they were protected by rare genetic combination that gave them greater resistance to the germ.</w:t>
      </w:r>
    </w:p>
    <w:p w14:paraId="5F4B5176" w14:textId="77777777" w:rsidR="00790535" w:rsidRDefault="00790535" w:rsidP="00790535"/>
    <w:p w14:paraId="6BF2852E" w14:textId="72320FC4" w:rsidR="00AC30CC" w:rsidRPr="00790535" w:rsidRDefault="00790535" w:rsidP="002F3C27">
      <w:pPr>
        <w:pStyle w:val="ListParagraph"/>
        <w:rPr>
          <w:b/>
          <w:u w:val="single"/>
        </w:rPr>
      </w:pPr>
      <w:r>
        <w:t>After the Black death, it too</w:t>
      </w:r>
      <w:r w:rsidR="007315AF">
        <w:t>k</w:t>
      </w:r>
      <w:r>
        <w:t xml:space="preserve"> four centuries for Europe’s population to rebound to its pre-1947 levels.</w:t>
      </w:r>
    </w:p>
    <w:p w14:paraId="51EC226E" w14:textId="77777777" w:rsidR="00AC30CC" w:rsidRDefault="00AC30CC">
      <w:pPr>
        <w:rPr>
          <w:b/>
          <w:u w:val="single"/>
        </w:rPr>
      </w:pPr>
    </w:p>
    <w:p w14:paraId="6AF1C561" w14:textId="77777777" w:rsidR="00AC30CC" w:rsidRDefault="00AC30CC">
      <w:pPr>
        <w:rPr>
          <w:b/>
          <w:u w:val="single"/>
        </w:rPr>
      </w:pPr>
      <w:bookmarkStart w:id="2" w:name="_GoBack"/>
      <w:bookmarkEnd w:id="2"/>
    </w:p>
    <w:p w14:paraId="582DF7E6" w14:textId="77777777" w:rsidR="00AC30CC" w:rsidRDefault="00AC30CC">
      <w:pPr>
        <w:rPr>
          <w:b/>
          <w:u w:val="single"/>
        </w:rPr>
      </w:pPr>
    </w:p>
    <w:p w14:paraId="768C0E7D" w14:textId="77777777" w:rsidR="00AC30CC" w:rsidRDefault="00AC30CC">
      <w:pPr>
        <w:rPr>
          <w:b/>
          <w:u w:val="single"/>
        </w:rPr>
      </w:pPr>
    </w:p>
    <w:p w14:paraId="7614CCBD" w14:textId="77777777" w:rsidR="00AC30CC" w:rsidRDefault="00AC30CC">
      <w:pPr>
        <w:rPr>
          <w:b/>
          <w:u w:val="single"/>
        </w:rPr>
      </w:pPr>
    </w:p>
    <w:p w14:paraId="16FF6E44" w14:textId="77777777" w:rsidR="00AC30CC" w:rsidRDefault="00AC30CC">
      <w:pPr>
        <w:rPr>
          <w:b/>
          <w:u w:val="single"/>
        </w:rPr>
      </w:pPr>
    </w:p>
    <w:p w14:paraId="6035E711" w14:textId="77777777" w:rsidR="00AC30CC" w:rsidRDefault="00AC30CC">
      <w:pPr>
        <w:rPr>
          <w:b/>
          <w:u w:val="single"/>
        </w:rPr>
      </w:pPr>
    </w:p>
    <w:p w14:paraId="0EEE5224" w14:textId="77777777" w:rsidR="00AC30CC" w:rsidRDefault="00AC30CC">
      <w:pPr>
        <w:rPr>
          <w:b/>
          <w:u w:val="single"/>
        </w:rPr>
      </w:pPr>
    </w:p>
    <w:p w14:paraId="67D1F62F" w14:textId="77777777" w:rsidR="00AC30CC" w:rsidRDefault="00AC30CC">
      <w:pPr>
        <w:rPr>
          <w:b/>
          <w:u w:val="single"/>
        </w:rPr>
      </w:pPr>
    </w:p>
    <w:p w14:paraId="7CDE515F" w14:textId="77777777" w:rsidR="00AC30CC" w:rsidRDefault="00AC30CC">
      <w:pPr>
        <w:rPr>
          <w:b/>
          <w:u w:val="single"/>
        </w:rPr>
      </w:pP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941B84">
        <w:rPr>
          <w:color w:val="000000"/>
          <w:u w:val="single"/>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3"/>
    <w:bookmarkEnd w:id="4"/>
    <w:p w14:paraId="1969AD93" w14:textId="733D2244" w:rsidR="00AC30CC" w:rsidRPr="00AC30CC" w:rsidRDefault="00AC30CC"/>
    <w:bookmarkEnd w:id="0"/>
    <w:bookmarkEnd w:id="1"/>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A1206F"/>
    <w:multiLevelType w:val="hybridMultilevel"/>
    <w:tmpl w:val="CF521CC6"/>
    <w:lvl w:ilvl="0" w:tplc="2C7CDB56">
      <w:start w:val="1"/>
      <w:numFmt w:val="decimal"/>
      <w:pStyle w:val="ListParagraph"/>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5EF0"/>
    <w:rsid w:val="00202553"/>
    <w:rsid w:val="002F3C27"/>
    <w:rsid w:val="005C0615"/>
    <w:rsid w:val="0060575B"/>
    <w:rsid w:val="006363CF"/>
    <w:rsid w:val="006A5E5A"/>
    <w:rsid w:val="007315AF"/>
    <w:rsid w:val="00790535"/>
    <w:rsid w:val="00792E69"/>
    <w:rsid w:val="00AC30CC"/>
    <w:rsid w:val="00C94849"/>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F3C27"/>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392</Words>
  <Characters>2240</Characters>
  <Application>Microsoft Macintosh Word</Application>
  <DocSecurity>0</DocSecurity>
  <Lines>18</Lines>
  <Paragraphs>5</Paragraphs>
  <ScaleCrop>false</ScaleCrop>
  <Company>New York City Department of Education</Company>
  <LinksUpToDate>false</LinksUpToDate>
  <CharactersWithSpaces>2627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2016-03-10T20:08:00Z</dcterms:modified>
</cp:coreProperties>
</file>